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7589" w14:textId="77777777" w:rsidR="002A6CB6" w:rsidRPr="00A81809" w:rsidRDefault="00161B52" w:rsidP="00335030">
      <w:pPr>
        <w:spacing w:before="120"/>
        <w:ind w:firstLine="720"/>
        <w:jc w:val="center"/>
        <w:rPr>
          <w:b/>
          <w:szCs w:val="22"/>
        </w:rPr>
      </w:pPr>
      <w:bookmarkStart w:id="0" w:name="_Toc223865877"/>
      <w:r>
        <w:rPr>
          <w:b/>
          <w:noProof/>
          <w:sz w:val="32"/>
          <w:szCs w:val="32"/>
          <w:lang w:eastAsia="en-GB"/>
        </w:rPr>
        <w:drawing>
          <wp:inline distT="0" distB="0" distL="0" distR="0" wp14:anchorId="4AB603EC" wp14:editId="43C1432F">
            <wp:extent cx="592455" cy="57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B6">
        <w:rPr>
          <w:b/>
          <w:sz w:val="32"/>
          <w:szCs w:val="32"/>
        </w:rPr>
        <w:t xml:space="preserve">  </w:t>
      </w:r>
    </w:p>
    <w:p w14:paraId="718103B9" w14:textId="186C3089" w:rsidR="002A6CB6" w:rsidRPr="00A5763C" w:rsidRDefault="00EC68B8" w:rsidP="00A81809">
      <w:pPr>
        <w:spacing w:before="120" w:after="120"/>
        <w:jc w:val="center"/>
        <w:rPr>
          <w:b/>
          <w:color w:val="4F81BD"/>
          <w:sz w:val="32"/>
          <w:szCs w:val="32"/>
        </w:rPr>
      </w:pPr>
      <w:r>
        <w:rPr>
          <w:rFonts w:ascii="Calibri" w:hAnsi="Calibri"/>
          <w:b/>
          <w:color w:val="4F81BD"/>
          <w:sz w:val="32"/>
          <w:szCs w:val="32"/>
        </w:rPr>
        <w:t xml:space="preserve">e-Navigation Information </w:t>
      </w:r>
      <w:r w:rsidR="006F27D7">
        <w:rPr>
          <w:rFonts w:ascii="Calibri" w:hAnsi="Calibri"/>
          <w:b/>
          <w:color w:val="4F81BD"/>
          <w:sz w:val="32"/>
          <w:szCs w:val="32"/>
        </w:rPr>
        <w:t xml:space="preserve">Services </w:t>
      </w:r>
      <w:r>
        <w:rPr>
          <w:rFonts w:ascii="Calibri" w:hAnsi="Calibri"/>
          <w:b/>
          <w:color w:val="4F81BD"/>
          <w:sz w:val="32"/>
          <w:szCs w:val="32"/>
        </w:rPr>
        <w:t>and Communications</w:t>
      </w:r>
      <w:r w:rsidR="002A6CB6" w:rsidRPr="00A5763C">
        <w:rPr>
          <w:rFonts w:ascii="Calibri" w:hAnsi="Calibri"/>
          <w:b/>
          <w:color w:val="4F81BD"/>
          <w:sz w:val="32"/>
          <w:szCs w:val="32"/>
        </w:rPr>
        <w:t xml:space="preserve"> Committee </w:t>
      </w:r>
      <w:r w:rsidR="00241E41">
        <w:rPr>
          <w:rFonts w:ascii="Calibri" w:hAnsi="Calibri"/>
          <w:b/>
          <w:color w:val="4F81BD"/>
          <w:sz w:val="32"/>
          <w:szCs w:val="32"/>
        </w:rPr>
        <w:t>Extraordinary Meeting</w:t>
      </w:r>
      <w:r w:rsidR="00241E41" w:rsidRPr="00A5763C">
        <w:rPr>
          <w:rFonts w:ascii="Calibri" w:hAnsi="Calibri"/>
          <w:b/>
          <w:color w:val="4F81BD"/>
          <w:sz w:val="32"/>
          <w:szCs w:val="32"/>
        </w:rPr>
        <w:t xml:space="preserve"> </w:t>
      </w:r>
      <w:r w:rsidR="00241E41">
        <w:rPr>
          <w:rFonts w:ascii="Calibri" w:hAnsi="Calibri"/>
          <w:b/>
          <w:color w:val="4F81BD"/>
          <w:sz w:val="32"/>
          <w:szCs w:val="32"/>
        </w:rPr>
        <w:t>1 (31)</w:t>
      </w:r>
    </w:p>
    <w:p w14:paraId="755B4C1A" w14:textId="37D17C4E" w:rsidR="002A6CB6" w:rsidRPr="00A5763C" w:rsidRDefault="00314EA4" w:rsidP="009968EA">
      <w:pPr>
        <w:pStyle w:val="BodyText"/>
        <w:rPr>
          <w:rFonts w:ascii="Calibri" w:hAnsi="Calibri"/>
        </w:rPr>
      </w:pPr>
      <w:r w:rsidRPr="00EF25AD">
        <w:rPr>
          <w:rFonts w:ascii="Calibri" w:hAnsi="Calibri"/>
        </w:rPr>
        <w:t xml:space="preserve">The opening plenary </w:t>
      </w:r>
      <w:r>
        <w:rPr>
          <w:rFonts w:ascii="Calibri" w:hAnsi="Calibri"/>
        </w:rPr>
        <w:t xml:space="preserve">of the </w:t>
      </w:r>
      <w:r w:rsidR="00870D63" w:rsidRPr="00870D63">
        <w:rPr>
          <w:rFonts w:ascii="Calibri" w:hAnsi="Calibri"/>
        </w:rPr>
        <w:t>extraordinary meeting 1 (31)</w:t>
      </w:r>
      <w:r w:rsidRPr="00EF25AD">
        <w:rPr>
          <w:rFonts w:ascii="Calibri" w:hAnsi="Calibri"/>
        </w:rPr>
        <w:t xml:space="preserve"> of the </w:t>
      </w:r>
      <w:r w:rsidR="00B708A7">
        <w:rPr>
          <w:rFonts w:ascii="Calibri" w:hAnsi="Calibri"/>
        </w:rPr>
        <w:t>ENAV</w:t>
      </w:r>
      <w:r w:rsidRPr="006F1FE5">
        <w:rPr>
          <w:rFonts w:ascii="Calibri" w:hAnsi="Calibri"/>
        </w:rPr>
        <w:t xml:space="preserve"> Committee</w:t>
      </w:r>
      <w:r w:rsidRPr="00EF25AD">
        <w:rPr>
          <w:rFonts w:ascii="Calibri" w:hAnsi="Calibri"/>
        </w:rPr>
        <w:t xml:space="preserve"> will </w:t>
      </w:r>
      <w:bookmarkStart w:id="1" w:name="_Hlk80275841"/>
      <w:r>
        <w:rPr>
          <w:rFonts w:ascii="Calibri" w:hAnsi="Calibri"/>
        </w:rPr>
        <w:t>be held</w:t>
      </w:r>
      <w:r w:rsidRPr="00EF25AD">
        <w:rPr>
          <w:rFonts w:ascii="Calibri" w:hAnsi="Calibri"/>
        </w:rPr>
        <w:t xml:space="preserve"> </w:t>
      </w:r>
      <w:r w:rsidR="00B708A7">
        <w:rPr>
          <w:rFonts w:ascii="Calibri" w:hAnsi="Calibri"/>
        </w:rPr>
        <w:t>physically</w:t>
      </w:r>
      <w:r>
        <w:rPr>
          <w:rFonts w:ascii="Calibri" w:hAnsi="Calibri"/>
        </w:rPr>
        <w:t xml:space="preserve"> </w:t>
      </w:r>
      <w:bookmarkEnd w:id="1"/>
      <w:r w:rsidR="003A1CCC">
        <w:rPr>
          <w:rFonts w:ascii="Calibri" w:hAnsi="Calibri"/>
        </w:rPr>
        <w:t xml:space="preserve">at IALA HQ </w:t>
      </w:r>
      <w:r w:rsidR="00AF23A8">
        <w:rPr>
          <w:rFonts w:ascii="Calibri" w:hAnsi="Calibri"/>
        </w:rPr>
        <w:t xml:space="preserve">on the </w:t>
      </w:r>
      <w:r w:rsidR="00B367C9">
        <w:rPr>
          <w:rFonts w:ascii="Calibri" w:hAnsi="Calibri"/>
        </w:rPr>
        <w:t>30</w:t>
      </w:r>
      <w:r w:rsidR="00AF23A8" w:rsidRPr="00AF23A8">
        <w:rPr>
          <w:rFonts w:ascii="Calibri" w:hAnsi="Calibri"/>
        </w:rPr>
        <w:t xml:space="preserve"> </w:t>
      </w:r>
      <w:r w:rsidR="00B367C9">
        <w:rPr>
          <w:rFonts w:ascii="Calibri" w:hAnsi="Calibri"/>
        </w:rPr>
        <w:t>January</w:t>
      </w:r>
      <w:r w:rsidR="00AF23A8">
        <w:rPr>
          <w:rFonts w:ascii="Calibri" w:hAnsi="Calibri"/>
        </w:rPr>
        <w:t xml:space="preserve"> 202</w:t>
      </w:r>
      <w:r w:rsidR="00B367C9">
        <w:rPr>
          <w:rFonts w:ascii="Calibri" w:hAnsi="Calibri"/>
        </w:rPr>
        <w:t>3</w:t>
      </w:r>
      <w:r w:rsidR="00AF23A8" w:rsidRPr="00AF23A8">
        <w:rPr>
          <w:rFonts w:ascii="Calibri" w:hAnsi="Calibri"/>
        </w:rPr>
        <w:t xml:space="preserve"> at 0</w:t>
      </w:r>
      <w:r w:rsidR="00B367C9">
        <w:rPr>
          <w:rFonts w:ascii="Calibri" w:hAnsi="Calibri"/>
        </w:rPr>
        <w:t>9</w:t>
      </w:r>
      <w:r w:rsidR="00AF23A8">
        <w:rPr>
          <w:rFonts w:ascii="Calibri" w:hAnsi="Calibri"/>
        </w:rPr>
        <w:t>.</w:t>
      </w:r>
      <w:r w:rsidR="00AF23A8" w:rsidRPr="00AF23A8">
        <w:rPr>
          <w:rFonts w:ascii="Calibri" w:hAnsi="Calibri"/>
        </w:rPr>
        <w:t>00 UTC</w:t>
      </w:r>
      <w:r>
        <w:rPr>
          <w:rFonts w:ascii="Calibri" w:hAnsi="Calibri"/>
        </w:rPr>
        <w:t xml:space="preserve"> </w:t>
      </w:r>
      <w:r w:rsidR="00AF23A8">
        <w:rPr>
          <w:rFonts w:ascii="Calibri" w:hAnsi="Calibri"/>
        </w:rPr>
        <w:t xml:space="preserve">(10.00 CET) with the possibility to connect </w:t>
      </w:r>
      <w:r w:rsidR="00E90258">
        <w:rPr>
          <w:rFonts w:ascii="Calibri" w:hAnsi="Calibri"/>
        </w:rPr>
        <w:t xml:space="preserve">remotely </w:t>
      </w:r>
      <w:r w:rsidRPr="00EF25AD">
        <w:rPr>
          <w:rFonts w:ascii="Calibri" w:hAnsi="Calibri"/>
        </w:rPr>
        <w:t xml:space="preserve">and the closing plenary will </w:t>
      </w:r>
      <w:r>
        <w:rPr>
          <w:rFonts w:ascii="Calibri" w:hAnsi="Calibri"/>
        </w:rPr>
        <w:t>be held</w:t>
      </w:r>
      <w:r w:rsidRPr="00EF25A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online between </w:t>
      </w:r>
      <w:r w:rsidR="007A60FF">
        <w:rPr>
          <w:rFonts w:ascii="Calibri" w:hAnsi="Calibri"/>
        </w:rPr>
        <w:t>10</w:t>
      </w:r>
      <w:r>
        <w:rPr>
          <w:rFonts w:ascii="Calibri" w:hAnsi="Calibri"/>
        </w:rPr>
        <w:t>:</w:t>
      </w:r>
      <w:r w:rsidRPr="00EF25AD">
        <w:rPr>
          <w:rFonts w:ascii="Calibri" w:hAnsi="Calibri"/>
        </w:rPr>
        <w:t xml:space="preserve">00 </w:t>
      </w:r>
      <w:r>
        <w:rPr>
          <w:rFonts w:ascii="Calibri" w:hAnsi="Calibri"/>
        </w:rPr>
        <w:t xml:space="preserve">– </w:t>
      </w:r>
      <w:r w:rsidR="00B367C9">
        <w:rPr>
          <w:rFonts w:ascii="Calibri" w:hAnsi="Calibri"/>
        </w:rPr>
        <w:t>1</w:t>
      </w:r>
      <w:r w:rsidR="007A60FF">
        <w:rPr>
          <w:rFonts w:ascii="Calibri" w:hAnsi="Calibri"/>
        </w:rPr>
        <w:t>1</w:t>
      </w:r>
      <w:r>
        <w:rPr>
          <w:rFonts w:ascii="Calibri" w:hAnsi="Calibri"/>
        </w:rPr>
        <w:t xml:space="preserve">:00 UTC </w:t>
      </w:r>
      <w:r w:rsidRPr="00EF25AD">
        <w:rPr>
          <w:rFonts w:ascii="Calibri" w:hAnsi="Calibri"/>
        </w:rPr>
        <w:t xml:space="preserve">on </w:t>
      </w:r>
      <w:r w:rsidR="00B367C9">
        <w:rPr>
          <w:rFonts w:ascii="Calibri" w:hAnsi="Calibri"/>
        </w:rPr>
        <w:t>Thursday</w:t>
      </w:r>
      <w:r>
        <w:rPr>
          <w:rFonts w:ascii="Calibri" w:hAnsi="Calibri"/>
        </w:rPr>
        <w:t xml:space="preserve"> </w:t>
      </w:r>
      <w:r w:rsidR="00B367C9">
        <w:rPr>
          <w:rFonts w:ascii="Calibri" w:hAnsi="Calibri"/>
        </w:rPr>
        <w:t>9</w:t>
      </w:r>
      <w:r w:rsidR="003A1CCC">
        <w:rPr>
          <w:rFonts w:ascii="Calibri" w:hAnsi="Calibri"/>
        </w:rPr>
        <w:t xml:space="preserve"> </w:t>
      </w:r>
      <w:r w:rsidR="00B367C9">
        <w:rPr>
          <w:rFonts w:ascii="Calibri" w:hAnsi="Calibri"/>
        </w:rPr>
        <w:t>February</w:t>
      </w:r>
      <w:r w:rsidRPr="00672D52">
        <w:rPr>
          <w:rFonts w:ascii="Calibri" w:hAnsi="Calibri"/>
        </w:rPr>
        <w:t xml:space="preserve"> 2022</w:t>
      </w:r>
      <w:r>
        <w:rPr>
          <w:rFonts w:ascii="Calibri" w:hAnsi="Calibri"/>
        </w:rPr>
        <w:t xml:space="preserve">. The physical week will take place at IALA HQ between the </w:t>
      </w:r>
      <w:r w:rsidR="00014308">
        <w:rPr>
          <w:rFonts w:ascii="Calibri" w:hAnsi="Calibri"/>
        </w:rPr>
        <w:t>30 January</w:t>
      </w:r>
      <w:r>
        <w:rPr>
          <w:rFonts w:ascii="Calibri" w:hAnsi="Calibri"/>
        </w:rPr>
        <w:t xml:space="preserve"> – </w:t>
      </w:r>
      <w:r w:rsidR="009E7C73">
        <w:rPr>
          <w:rFonts w:ascii="Calibri" w:hAnsi="Calibri"/>
        </w:rPr>
        <w:t>3 February</w:t>
      </w:r>
      <w:r>
        <w:rPr>
          <w:rFonts w:ascii="Calibri" w:hAnsi="Calibri"/>
        </w:rPr>
        <w:t xml:space="preserve"> 202</w:t>
      </w:r>
      <w:r w:rsidR="009E7C73">
        <w:rPr>
          <w:rFonts w:ascii="Calibri" w:hAnsi="Calibri"/>
        </w:rPr>
        <w:t>3</w:t>
      </w:r>
      <w:r>
        <w:rPr>
          <w:rFonts w:ascii="Calibri" w:hAnsi="Calibri"/>
        </w:rPr>
        <w:t xml:space="preserve">, commencing </w:t>
      </w:r>
      <w:r w:rsidR="00F142DF">
        <w:rPr>
          <w:rFonts w:ascii="Calibri" w:hAnsi="Calibri"/>
        </w:rPr>
        <w:t>with the opening plenary</w:t>
      </w:r>
      <w:r>
        <w:rPr>
          <w:rFonts w:ascii="Calibri" w:hAnsi="Calibri"/>
        </w:rPr>
        <w:t>.</w:t>
      </w:r>
    </w:p>
    <w:p w14:paraId="4A83871E" w14:textId="77777777" w:rsidR="002A6CB6" w:rsidRPr="00A5763C" w:rsidRDefault="002A6CB6" w:rsidP="00A81809">
      <w:pPr>
        <w:spacing w:before="240" w:after="120"/>
        <w:jc w:val="center"/>
        <w:rPr>
          <w:rFonts w:ascii="Calibri" w:hAnsi="Calibri"/>
          <w:b/>
          <w:color w:val="4F81BD"/>
          <w:sz w:val="36"/>
          <w:szCs w:val="36"/>
        </w:rPr>
      </w:pPr>
      <w:r w:rsidRPr="00A5763C">
        <w:rPr>
          <w:rFonts w:ascii="Calibri" w:hAnsi="Calibri"/>
          <w:b/>
          <w:color w:val="4F81BD"/>
          <w:sz w:val="36"/>
          <w:szCs w:val="36"/>
        </w:rPr>
        <w:t>Agenda</w:t>
      </w:r>
    </w:p>
    <w:bookmarkEnd w:id="0"/>
    <w:p w14:paraId="32E36589" w14:textId="77777777" w:rsidR="002A6CB6" w:rsidRPr="002F41FE" w:rsidRDefault="002A6CB6" w:rsidP="00C90183">
      <w:pPr>
        <w:pStyle w:val="Agenda1"/>
        <w:numPr>
          <w:ilvl w:val="0"/>
          <w:numId w:val="20"/>
        </w:numPr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Introduction</w:t>
      </w:r>
    </w:p>
    <w:p w14:paraId="1C9D52A6" w14:textId="74376E29" w:rsidR="00B01DC3" w:rsidRPr="002F41FE" w:rsidRDefault="00B01DC3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 xml:space="preserve">Welcome </w:t>
      </w:r>
      <w:r w:rsidRPr="002F41FE">
        <w:rPr>
          <w:rFonts w:asciiTheme="minorHAnsi" w:hAnsiTheme="minorHAnsi" w:cstheme="minorHAnsi"/>
          <w:color w:val="000000" w:themeColor="text1"/>
          <w:szCs w:val="22"/>
        </w:rPr>
        <w:t>from the Secretary-General</w:t>
      </w:r>
      <w:r w:rsidR="00213661">
        <w:rPr>
          <w:rFonts w:asciiTheme="minorHAnsi" w:hAnsiTheme="minorHAnsi" w:cstheme="minorHAnsi"/>
          <w:color w:val="000000" w:themeColor="text1"/>
          <w:szCs w:val="22"/>
        </w:rPr>
        <w:t>/Deputy Secretary-General</w:t>
      </w:r>
    </w:p>
    <w:p w14:paraId="5A785B28" w14:textId="47B3711A" w:rsidR="002A6CB6" w:rsidRPr="002F41FE" w:rsidRDefault="002A6CB6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Approval of agenda</w:t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  <w:t>Hideki Noguchi</w:t>
      </w:r>
    </w:p>
    <w:p w14:paraId="564DF7DA" w14:textId="0F6C74BE" w:rsidR="002A6CB6" w:rsidRPr="002F41FE" w:rsidRDefault="002A6CB6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Apologies and introductions</w:t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  <w:t>Hideki Noguchi</w:t>
      </w:r>
    </w:p>
    <w:p w14:paraId="02ABD829" w14:textId="40214099" w:rsidR="00B36E4E" w:rsidRDefault="00501405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501405">
        <w:rPr>
          <w:rFonts w:ascii="Calibri" w:hAnsi="Calibri"/>
          <w:szCs w:val="22"/>
        </w:rPr>
        <w:t>Working arrangements</w:t>
      </w:r>
      <w:r w:rsidR="00F7795C">
        <w:rPr>
          <w:rFonts w:ascii="Calibri" w:hAnsi="Calibri"/>
          <w:szCs w:val="22"/>
        </w:rPr>
        <w:t xml:space="preserve"> </w:t>
      </w:r>
      <w:r w:rsidR="00411900">
        <w:rPr>
          <w:rFonts w:ascii="Calibri" w:hAnsi="Calibri"/>
          <w:szCs w:val="22"/>
        </w:rPr>
        <w:t>/ Programme for the week</w:t>
      </w:r>
      <w:r w:rsidR="00B36E4E">
        <w:rPr>
          <w:rFonts w:ascii="Calibri" w:hAnsi="Calibri"/>
          <w:szCs w:val="22"/>
        </w:rPr>
        <w:tab/>
      </w:r>
      <w:r w:rsidR="00B36E4E" w:rsidRPr="007D01A9">
        <w:rPr>
          <w:rFonts w:ascii="Calibri" w:hAnsi="Calibri"/>
          <w:szCs w:val="22"/>
        </w:rPr>
        <w:t>Jaime Alvarez</w:t>
      </w:r>
    </w:p>
    <w:p w14:paraId="082A5CBC" w14:textId="111BB9E5" w:rsidR="002A6CB6" w:rsidRPr="002F41FE" w:rsidRDefault="006928A5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Recalling the </w:t>
      </w:r>
      <w:r w:rsidR="003D435A">
        <w:rPr>
          <w:rFonts w:ascii="Calibri" w:hAnsi="Calibri"/>
          <w:szCs w:val="22"/>
        </w:rPr>
        <w:t>Style Guide</w:t>
      </w:r>
      <w:r w:rsidR="003D435A">
        <w:rPr>
          <w:rFonts w:ascii="Calibri" w:hAnsi="Calibri"/>
          <w:szCs w:val="22"/>
        </w:rPr>
        <w:tab/>
      </w:r>
      <w:r w:rsidR="003D435A">
        <w:rPr>
          <w:rFonts w:ascii="Calibri" w:hAnsi="Calibri"/>
          <w:szCs w:val="22"/>
        </w:rPr>
        <w:tab/>
      </w:r>
      <w:r w:rsidR="003D435A">
        <w:rPr>
          <w:rFonts w:ascii="Calibri" w:hAnsi="Calibri"/>
          <w:szCs w:val="22"/>
        </w:rPr>
        <w:tab/>
      </w:r>
      <w:r w:rsidR="00B36E4E">
        <w:rPr>
          <w:rFonts w:ascii="Calibri" w:hAnsi="Calibri"/>
          <w:szCs w:val="22"/>
        </w:rPr>
        <w:tab/>
      </w:r>
      <w:r w:rsidR="007D01A9" w:rsidRPr="007D01A9">
        <w:rPr>
          <w:rFonts w:ascii="Calibri" w:hAnsi="Calibri"/>
          <w:szCs w:val="22"/>
        </w:rPr>
        <w:t>Jaime Alvarez</w:t>
      </w:r>
    </w:p>
    <w:p w14:paraId="5C345968" w14:textId="7C441C61" w:rsidR="002A6CB6" w:rsidRPr="002F41FE" w:rsidRDefault="002A6CB6" w:rsidP="00C90183">
      <w:pPr>
        <w:pStyle w:val="Agenda1"/>
        <w:numPr>
          <w:ilvl w:val="0"/>
          <w:numId w:val="20"/>
        </w:numPr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Review of action items from last meeting</w:t>
      </w:r>
    </w:p>
    <w:p w14:paraId="5F56E510" w14:textId="28F04E1F" w:rsidR="002A6CB6" w:rsidRPr="002F41FE" w:rsidRDefault="002A6CB6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 xml:space="preserve">Review of action items from </w:t>
      </w:r>
      <w:r w:rsidR="00B93EF9" w:rsidRPr="002F41FE">
        <w:rPr>
          <w:rFonts w:ascii="Calibri" w:hAnsi="Calibri"/>
          <w:szCs w:val="22"/>
        </w:rPr>
        <w:t>ENAV</w:t>
      </w:r>
      <w:r w:rsidR="00104469">
        <w:rPr>
          <w:rFonts w:ascii="Calibri" w:hAnsi="Calibri"/>
          <w:szCs w:val="22"/>
        </w:rPr>
        <w:t>30</w:t>
      </w:r>
      <w:r w:rsidR="006C7A04">
        <w:rPr>
          <w:rFonts w:ascii="Calibri" w:hAnsi="Calibri"/>
          <w:szCs w:val="22"/>
        </w:rPr>
        <w:tab/>
      </w:r>
      <w:r w:rsidR="006C7A04">
        <w:rPr>
          <w:rFonts w:ascii="Calibri" w:hAnsi="Calibri"/>
          <w:szCs w:val="22"/>
        </w:rPr>
        <w:tab/>
      </w:r>
      <w:r w:rsidR="006C7A04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>Hideki Noguchi / Jaime Alvarez</w:t>
      </w:r>
    </w:p>
    <w:p w14:paraId="511DEAB1" w14:textId="6E30038C" w:rsidR="002A6CB6" w:rsidRPr="002F41FE" w:rsidRDefault="002A6CB6" w:rsidP="00C90183">
      <w:pPr>
        <w:pStyle w:val="Agenda1"/>
        <w:numPr>
          <w:ilvl w:val="0"/>
          <w:numId w:val="20"/>
        </w:numPr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Reports from other bodies</w:t>
      </w:r>
      <w:r w:rsidR="009F0016">
        <w:rPr>
          <w:rFonts w:ascii="Calibri" w:hAnsi="Calibri"/>
          <w:szCs w:val="22"/>
        </w:rPr>
        <w:t xml:space="preserve"> and initiatives</w:t>
      </w:r>
      <w:r w:rsidRPr="002F41FE">
        <w:rPr>
          <w:rFonts w:ascii="Calibri" w:hAnsi="Calibri"/>
          <w:szCs w:val="22"/>
        </w:rPr>
        <w:t>:</w:t>
      </w:r>
    </w:p>
    <w:p w14:paraId="33C8D82A" w14:textId="62A70DBF" w:rsidR="00213661" w:rsidRDefault="002A6CB6" w:rsidP="00213661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IAL</w:t>
      </w:r>
      <w:r w:rsidR="00213661">
        <w:rPr>
          <w:rFonts w:ascii="Calibri" w:hAnsi="Calibri"/>
          <w:szCs w:val="22"/>
        </w:rPr>
        <w:t>A</w:t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</w:p>
    <w:p w14:paraId="709E1D74" w14:textId="03514D73" w:rsidR="00213661" w:rsidRPr="00213661" w:rsidRDefault="00213661" w:rsidP="00213661">
      <w:pPr>
        <w:pStyle w:val="Agenda2"/>
        <w:numPr>
          <w:ilvl w:val="2"/>
          <w:numId w:val="20"/>
        </w:num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IALA Council</w:t>
      </w:r>
      <w:r w:rsidR="00696AB7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  <w:t>Minsu Jeon</w:t>
      </w:r>
    </w:p>
    <w:p w14:paraId="6C163884" w14:textId="172EC864" w:rsidR="000F2E72" w:rsidRDefault="00213661" w:rsidP="00213661">
      <w:pPr>
        <w:pStyle w:val="Agenda2"/>
        <w:numPr>
          <w:ilvl w:val="2"/>
          <w:numId w:val="20"/>
        </w:num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</w:t>
      </w:r>
      <w:r w:rsidR="002A6CB6" w:rsidRPr="002F41FE">
        <w:rPr>
          <w:rFonts w:ascii="Calibri" w:hAnsi="Calibri"/>
          <w:szCs w:val="22"/>
        </w:rPr>
        <w:t>Policy Advisory Panel</w:t>
      </w:r>
      <w:r w:rsidR="00AD6095" w:rsidRPr="002F41FE">
        <w:rPr>
          <w:rFonts w:ascii="Calibri" w:hAnsi="Calibri"/>
          <w:szCs w:val="22"/>
        </w:rPr>
        <w:t xml:space="preserve"> (PAP)</w:t>
      </w:r>
      <w:r w:rsidR="00844CD2" w:rsidRPr="002F41FE">
        <w:rPr>
          <w:rFonts w:ascii="Calibri" w:hAnsi="Calibri"/>
          <w:szCs w:val="22"/>
        </w:rPr>
        <w:t xml:space="preserve"> </w:t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  <w:t>Minsu Jeon</w:t>
      </w:r>
    </w:p>
    <w:p w14:paraId="6AAE037C" w14:textId="496D9E80" w:rsidR="000F2E72" w:rsidRPr="008E26DE" w:rsidRDefault="008E26DE" w:rsidP="008E26DE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Digital@Sea</w:t>
      </w:r>
      <w:r w:rsidR="000F2E72">
        <w:rPr>
          <w:rFonts w:ascii="Calibri" w:hAnsi="Calibri"/>
          <w:szCs w:val="22"/>
        </w:rPr>
        <w:tab/>
      </w:r>
      <w:r w:rsidR="000F2E72">
        <w:rPr>
          <w:rFonts w:ascii="Calibri" w:hAnsi="Calibri"/>
          <w:szCs w:val="22"/>
        </w:rPr>
        <w:tab/>
      </w:r>
      <w:r w:rsidR="0011702C">
        <w:rPr>
          <w:rFonts w:ascii="Calibri" w:hAnsi="Calibri"/>
          <w:szCs w:val="22"/>
        </w:rPr>
        <w:tab/>
      </w:r>
      <w:r w:rsidR="0011702C">
        <w:rPr>
          <w:rFonts w:ascii="Calibri" w:hAnsi="Calibri"/>
          <w:szCs w:val="22"/>
        </w:rPr>
        <w:tab/>
      </w:r>
      <w:r w:rsidR="0011702C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11702C">
        <w:rPr>
          <w:rFonts w:ascii="Calibri" w:hAnsi="Calibri"/>
          <w:szCs w:val="22"/>
        </w:rPr>
        <w:t>Minsu Jeon</w:t>
      </w:r>
    </w:p>
    <w:p w14:paraId="3F93AFD0" w14:textId="06E87863" w:rsidR="008F65CE" w:rsidRDefault="00213661" w:rsidP="000714A6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IMO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  <w:t>Hideki Noguchi</w:t>
      </w:r>
    </w:p>
    <w:p w14:paraId="49D6BED4" w14:textId="11AB8EB2" w:rsidR="00DF59A2" w:rsidRPr="00104469" w:rsidRDefault="006F512C" w:rsidP="00104469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IHO</w:t>
      </w:r>
      <w:r w:rsidR="00445444" w:rsidRPr="00445444">
        <w:rPr>
          <w:rFonts w:ascii="Calibri" w:hAnsi="Calibri"/>
          <w:szCs w:val="22"/>
        </w:rPr>
        <w:t xml:space="preserve"> </w:t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 w:rsidRPr="00445444">
        <w:rPr>
          <w:rFonts w:ascii="Calibri" w:hAnsi="Calibri"/>
          <w:szCs w:val="22"/>
        </w:rPr>
        <w:t>Minsu Jeon</w:t>
      </w:r>
      <w:r w:rsidR="0011702C" w:rsidRPr="00104469">
        <w:rPr>
          <w:rFonts w:ascii="Calibri" w:hAnsi="Calibri"/>
          <w:szCs w:val="22"/>
        </w:rPr>
        <w:tab/>
      </w:r>
      <w:r w:rsidR="00761FC8" w:rsidRPr="00104469">
        <w:rPr>
          <w:rFonts w:ascii="Calibri" w:hAnsi="Calibri"/>
          <w:szCs w:val="22"/>
        </w:rPr>
        <w:tab/>
      </w:r>
      <w:r w:rsidR="00D8110D" w:rsidRPr="00104469">
        <w:rPr>
          <w:rFonts w:ascii="Calibri" w:hAnsi="Calibri"/>
          <w:szCs w:val="22"/>
        </w:rPr>
        <w:tab/>
        <w:t xml:space="preserve"> </w:t>
      </w:r>
    </w:p>
    <w:p w14:paraId="70EBD000" w14:textId="3063A273" w:rsidR="00FB0BAE" w:rsidRPr="00FB0BAE" w:rsidRDefault="00A81809" w:rsidP="00FB0BAE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ITU</w:t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 w:rsidRPr="00265F59">
        <w:rPr>
          <w:rFonts w:ascii="Calibri" w:hAnsi="Calibri"/>
          <w:szCs w:val="22"/>
          <w:lang w:val="de-DE"/>
        </w:rPr>
        <w:t>Stefan Bober</w:t>
      </w:r>
    </w:p>
    <w:p w14:paraId="006DEF2B" w14:textId="7E67571E" w:rsidR="0087248E" w:rsidRDefault="00FA4321" w:rsidP="008164EF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  <w:lang w:val="de-DE"/>
        </w:rPr>
      </w:pPr>
      <w:r w:rsidRPr="000A0176">
        <w:rPr>
          <w:rFonts w:ascii="Calibri" w:hAnsi="Calibri"/>
          <w:szCs w:val="22"/>
          <w:lang w:val="de-DE"/>
        </w:rPr>
        <w:t>IEC</w:t>
      </w:r>
      <w:r w:rsidR="00FB0BAE" w:rsidRPr="000A0176">
        <w:rPr>
          <w:rFonts w:ascii="Calibri" w:hAnsi="Calibri"/>
          <w:szCs w:val="22"/>
          <w:lang w:val="de-DE"/>
        </w:rPr>
        <w:tab/>
      </w:r>
      <w:r w:rsidR="00FB0BAE" w:rsidRPr="000A0176">
        <w:rPr>
          <w:rFonts w:ascii="Calibri" w:hAnsi="Calibri"/>
          <w:szCs w:val="22"/>
          <w:lang w:val="de-DE"/>
        </w:rPr>
        <w:tab/>
      </w:r>
      <w:r w:rsidR="00FB0BAE" w:rsidRPr="000A0176">
        <w:rPr>
          <w:rFonts w:ascii="Calibri" w:hAnsi="Calibri"/>
          <w:szCs w:val="22"/>
          <w:lang w:val="de-DE"/>
        </w:rPr>
        <w:tab/>
      </w:r>
      <w:r w:rsidR="00FB0BAE" w:rsidRPr="000A0176">
        <w:rPr>
          <w:rFonts w:ascii="Calibri" w:hAnsi="Calibri"/>
          <w:szCs w:val="22"/>
          <w:lang w:val="de-DE"/>
        </w:rPr>
        <w:tab/>
      </w:r>
      <w:r w:rsidR="0075689D" w:rsidRPr="000A0176">
        <w:rPr>
          <w:rFonts w:ascii="Calibri" w:hAnsi="Calibri"/>
          <w:szCs w:val="22"/>
          <w:lang w:val="de-DE"/>
        </w:rPr>
        <w:tab/>
      </w:r>
      <w:r w:rsidR="0075689D" w:rsidRPr="000A0176">
        <w:rPr>
          <w:rFonts w:ascii="Calibri" w:hAnsi="Calibri"/>
          <w:szCs w:val="22"/>
          <w:lang w:val="de-DE"/>
        </w:rPr>
        <w:tab/>
      </w:r>
      <w:r w:rsidR="0075689D" w:rsidRPr="000A0176">
        <w:rPr>
          <w:rFonts w:ascii="Calibri" w:hAnsi="Calibri"/>
          <w:szCs w:val="22"/>
          <w:lang w:val="de-DE"/>
        </w:rPr>
        <w:tab/>
      </w:r>
      <w:r w:rsidR="000A0176" w:rsidRPr="000A0176">
        <w:rPr>
          <w:rFonts w:ascii="Calibri" w:hAnsi="Calibri"/>
          <w:szCs w:val="22"/>
          <w:lang w:val="de-DE"/>
        </w:rPr>
        <w:t>Stefan Bober / Jorge Arr</w:t>
      </w:r>
      <w:r w:rsidR="000A0176">
        <w:rPr>
          <w:rFonts w:ascii="Calibri" w:hAnsi="Calibri"/>
          <w:szCs w:val="22"/>
          <w:lang w:val="de-DE"/>
        </w:rPr>
        <w:t>oyo</w:t>
      </w:r>
    </w:p>
    <w:p w14:paraId="2A682410" w14:textId="7C438494" w:rsidR="007621BE" w:rsidRPr="000A0176" w:rsidRDefault="007621BE" w:rsidP="008164EF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  <w:lang w:val="de-DE"/>
        </w:rPr>
      </w:pPr>
      <w:r w:rsidRPr="00F140FE">
        <w:rPr>
          <w:rFonts w:ascii="Calibri" w:hAnsi="Calibri"/>
          <w:szCs w:val="22"/>
          <w:lang w:val="en-US"/>
        </w:rPr>
        <w:t>ISO</w:t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  <w:t>Jin H Park</w:t>
      </w:r>
      <w:r w:rsidR="00F140FE" w:rsidRPr="00F140FE">
        <w:rPr>
          <w:rFonts w:ascii="Calibri" w:hAnsi="Calibri"/>
          <w:szCs w:val="22"/>
          <w:lang w:val="en-US"/>
        </w:rPr>
        <w:t xml:space="preserve"> / Minsu Jeo</w:t>
      </w:r>
      <w:r w:rsidR="00F140FE">
        <w:rPr>
          <w:rFonts w:ascii="Calibri" w:hAnsi="Calibri"/>
          <w:szCs w:val="22"/>
          <w:lang w:val="en-US"/>
        </w:rPr>
        <w:t>n</w:t>
      </w:r>
    </w:p>
    <w:p w14:paraId="4DF6F3D6" w14:textId="338B0BE2" w:rsidR="00265F59" w:rsidRDefault="00265F59" w:rsidP="008F65CE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RTCM</w:t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  <w:t>Jorge Arroyo</w:t>
      </w:r>
    </w:p>
    <w:p w14:paraId="3E57F601" w14:textId="07E89A86" w:rsidR="000A2746" w:rsidRDefault="0087248E" w:rsidP="000A2746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3GPP</w:t>
      </w:r>
      <w:r w:rsidR="006857D4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3D435A">
        <w:rPr>
          <w:rFonts w:ascii="Calibri" w:hAnsi="Calibri"/>
          <w:szCs w:val="22"/>
        </w:rPr>
        <w:t>Minsu Jeon</w:t>
      </w:r>
    </w:p>
    <w:p w14:paraId="7428E0B1" w14:textId="7F9F6805" w:rsidR="00325F91" w:rsidRDefault="0029204E" w:rsidP="000A2746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</w:t>
      </w:r>
      <w:r w:rsidR="007843A3">
        <w:rPr>
          <w:rFonts w:ascii="Calibri" w:hAnsi="Calibri"/>
          <w:szCs w:val="22"/>
        </w:rPr>
        <w:t xml:space="preserve">aritime Connectivity Platform </w:t>
      </w:r>
      <w:r>
        <w:rPr>
          <w:rFonts w:ascii="Calibri" w:hAnsi="Calibri"/>
          <w:szCs w:val="22"/>
        </w:rPr>
        <w:t>C</w:t>
      </w:r>
      <w:r w:rsidR="007843A3">
        <w:rPr>
          <w:rFonts w:ascii="Calibri" w:hAnsi="Calibri"/>
          <w:szCs w:val="22"/>
        </w:rPr>
        <w:t>onsortium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7843A3">
        <w:rPr>
          <w:rFonts w:ascii="Calibri" w:hAnsi="Calibri"/>
          <w:szCs w:val="22"/>
        </w:rPr>
        <w:t>Thomas Christensen</w:t>
      </w:r>
    </w:p>
    <w:p w14:paraId="556F667A" w14:textId="4E14C3E1" w:rsidR="007843A3" w:rsidRDefault="007843A3" w:rsidP="007621BE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VDES Alliance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6B3028">
        <w:rPr>
          <w:rFonts w:ascii="Calibri" w:hAnsi="Calibri"/>
          <w:szCs w:val="22"/>
        </w:rPr>
        <w:t>Stefan Pielmeier</w:t>
      </w:r>
      <w:r>
        <w:rPr>
          <w:rFonts w:ascii="Calibri" w:hAnsi="Calibri"/>
          <w:szCs w:val="22"/>
        </w:rPr>
        <w:tab/>
      </w:r>
    </w:p>
    <w:p w14:paraId="4B1B0828" w14:textId="029FBDE0" w:rsidR="00F73AFB" w:rsidRDefault="00F73AFB" w:rsidP="00F73AFB">
      <w:pPr>
        <w:pStyle w:val="Agenda2"/>
        <w:numPr>
          <w:ilvl w:val="0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Presentations</w:t>
      </w:r>
    </w:p>
    <w:p w14:paraId="2CE4CFE4" w14:textId="6659CCCA" w:rsidR="00C54F95" w:rsidRDefault="00C54F95" w:rsidP="00C54F95">
      <w:pPr>
        <w:pStyle w:val="Agenda2"/>
        <w:numPr>
          <w:ilvl w:val="1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Opening plenary</w:t>
      </w:r>
    </w:p>
    <w:p w14:paraId="49C76CA4" w14:textId="26F77348" w:rsidR="00F73AFB" w:rsidRDefault="003C4747" w:rsidP="00C54F95">
      <w:pPr>
        <w:pStyle w:val="Agenda2"/>
        <w:numPr>
          <w:ilvl w:val="2"/>
          <w:numId w:val="20"/>
        </w:numPr>
        <w:jc w:val="left"/>
        <w:rPr>
          <w:rFonts w:ascii="Calibri" w:hAnsi="Calibri"/>
          <w:szCs w:val="22"/>
        </w:rPr>
      </w:pPr>
      <w:r w:rsidRPr="003C4747">
        <w:rPr>
          <w:rFonts w:ascii="Calibri" w:hAnsi="Calibri"/>
          <w:szCs w:val="22"/>
        </w:rPr>
        <w:t>Information of WS on Digital Maritime Communication</w:t>
      </w:r>
      <w:r>
        <w:rPr>
          <w:rFonts w:ascii="Calibri" w:hAnsi="Calibri"/>
          <w:szCs w:val="22"/>
        </w:rPr>
        <w:tab/>
      </w:r>
      <w:r w:rsidRPr="003C4747">
        <w:rPr>
          <w:rFonts w:ascii="Calibri" w:hAnsi="Calibri"/>
          <w:szCs w:val="22"/>
        </w:rPr>
        <w:t>Hiroshi Ogasawara</w:t>
      </w:r>
    </w:p>
    <w:p w14:paraId="41257573" w14:textId="306273EB" w:rsidR="00C54F95" w:rsidRDefault="00C54F95" w:rsidP="00C54F95">
      <w:pPr>
        <w:pStyle w:val="Agenda2"/>
        <w:numPr>
          <w:ilvl w:val="1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Tuesday 31</w:t>
      </w:r>
      <w:r w:rsidRPr="00C54F95">
        <w:rPr>
          <w:rFonts w:ascii="Calibri" w:hAnsi="Calibri"/>
          <w:szCs w:val="22"/>
          <w:vertAlign w:val="superscript"/>
        </w:rPr>
        <w:t>st</w:t>
      </w:r>
      <w:r>
        <w:rPr>
          <w:rFonts w:ascii="Calibri" w:hAnsi="Calibri"/>
          <w:szCs w:val="22"/>
        </w:rPr>
        <w:t xml:space="preserve"> </w:t>
      </w:r>
      <w:r w:rsidR="00820D6D">
        <w:rPr>
          <w:rFonts w:ascii="Calibri" w:hAnsi="Calibri"/>
          <w:szCs w:val="22"/>
        </w:rPr>
        <w:t>January</w:t>
      </w:r>
    </w:p>
    <w:p w14:paraId="2C01B1B6" w14:textId="1EFC4F84" w:rsidR="003C4747" w:rsidRDefault="009452A7" w:rsidP="00820D6D">
      <w:pPr>
        <w:pStyle w:val="Agenda2"/>
        <w:numPr>
          <w:ilvl w:val="2"/>
          <w:numId w:val="20"/>
        </w:numPr>
        <w:jc w:val="left"/>
        <w:rPr>
          <w:rFonts w:ascii="Calibri" w:hAnsi="Calibri"/>
          <w:szCs w:val="22"/>
        </w:rPr>
      </w:pPr>
      <w:r w:rsidRPr="009452A7">
        <w:rPr>
          <w:rFonts w:ascii="Calibri" w:hAnsi="Calibri"/>
          <w:szCs w:val="22"/>
        </w:rPr>
        <w:t>VHF Voice Codec focus</w:t>
      </w:r>
      <w:r w:rsidR="00802DBB">
        <w:rPr>
          <w:rFonts w:ascii="Calibri" w:hAnsi="Calibri"/>
          <w:szCs w:val="22"/>
        </w:rPr>
        <w:t xml:space="preserve"> </w:t>
      </w:r>
      <w:r w:rsidR="000F7F2A">
        <w:rPr>
          <w:rFonts w:ascii="Calibri" w:hAnsi="Calibri"/>
          <w:szCs w:val="22"/>
        </w:rPr>
        <w:tab/>
      </w:r>
      <w:r w:rsidR="000F7F2A">
        <w:rPr>
          <w:rFonts w:ascii="Calibri" w:hAnsi="Calibri"/>
          <w:szCs w:val="22"/>
        </w:rPr>
        <w:tab/>
      </w:r>
      <w:r w:rsidR="000F7F2A">
        <w:rPr>
          <w:rFonts w:ascii="Calibri" w:hAnsi="Calibri"/>
          <w:szCs w:val="22"/>
        </w:rPr>
        <w:tab/>
      </w:r>
      <w:r w:rsidR="000F7F2A">
        <w:rPr>
          <w:rFonts w:ascii="Calibri" w:hAnsi="Calibri"/>
          <w:szCs w:val="22"/>
        </w:rPr>
        <w:tab/>
      </w:r>
      <w:r w:rsidR="000F7F2A">
        <w:rPr>
          <w:rFonts w:ascii="Calibri" w:hAnsi="Calibri"/>
          <w:szCs w:val="22"/>
        </w:rPr>
        <w:tab/>
      </w:r>
      <w:r w:rsidR="00802DBB" w:rsidRPr="00802DBB">
        <w:rPr>
          <w:rFonts w:ascii="Calibri" w:hAnsi="Calibri"/>
          <w:szCs w:val="22"/>
        </w:rPr>
        <w:t>David Rowe</w:t>
      </w:r>
    </w:p>
    <w:p w14:paraId="63F96483" w14:textId="328A6461" w:rsidR="009452A7" w:rsidRDefault="003C286F" w:rsidP="00820D6D">
      <w:pPr>
        <w:pStyle w:val="Agenda2"/>
        <w:numPr>
          <w:ilvl w:val="2"/>
          <w:numId w:val="20"/>
        </w:num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U</w:t>
      </w:r>
      <w:r w:rsidR="0002480B" w:rsidRPr="0002480B">
        <w:rPr>
          <w:rFonts w:ascii="Calibri" w:hAnsi="Calibri"/>
          <w:szCs w:val="22"/>
        </w:rPr>
        <w:t xml:space="preserve">pdate on the closure of 3G </w:t>
      </w:r>
      <w:r w:rsidR="0011454F">
        <w:rPr>
          <w:rFonts w:ascii="Calibri" w:hAnsi="Calibri"/>
          <w:szCs w:val="22"/>
        </w:rPr>
        <w:t xml:space="preserve">- </w:t>
      </w:r>
      <w:r w:rsidR="0002480B" w:rsidRPr="0002480B">
        <w:rPr>
          <w:rFonts w:ascii="Calibri" w:hAnsi="Calibri"/>
          <w:szCs w:val="22"/>
        </w:rPr>
        <w:t>implications of developments in 5G</w:t>
      </w:r>
      <w:r w:rsidR="0011454F">
        <w:rPr>
          <w:rFonts w:ascii="Calibri" w:hAnsi="Calibri"/>
          <w:szCs w:val="22"/>
        </w:rPr>
        <w:t>/</w:t>
      </w:r>
      <w:r w:rsidR="0002480B" w:rsidRPr="0002480B">
        <w:rPr>
          <w:rFonts w:ascii="Calibri" w:hAnsi="Calibri"/>
          <w:szCs w:val="22"/>
        </w:rPr>
        <w:t>6G</w:t>
      </w:r>
      <w:r w:rsidR="00802DBB">
        <w:rPr>
          <w:rFonts w:ascii="Calibri" w:hAnsi="Calibri"/>
          <w:szCs w:val="22"/>
        </w:rPr>
        <w:tab/>
      </w:r>
      <w:r w:rsidR="00802DBB" w:rsidRPr="00802DBB">
        <w:rPr>
          <w:rFonts w:ascii="Calibri" w:hAnsi="Calibri"/>
          <w:szCs w:val="22"/>
        </w:rPr>
        <w:t>Hyounhee Koo</w:t>
      </w:r>
    </w:p>
    <w:p w14:paraId="2189BF8D" w14:textId="100997C9" w:rsidR="003C286F" w:rsidRDefault="003C286F" w:rsidP="00820D6D">
      <w:pPr>
        <w:pStyle w:val="Agenda2"/>
        <w:numPr>
          <w:ilvl w:val="2"/>
          <w:numId w:val="20"/>
        </w:num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>D</w:t>
      </w:r>
      <w:r w:rsidRPr="003C286F">
        <w:rPr>
          <w:rFonts w:ascii="Calibri" w:hAnsi="Calibri"/>
          <w:szCs w:val="22"/>
        </w:rPr>
        <w:t>evelopments in remote pilotage</w:t>
      </w:r>
      <w:r>
        <w:rPr>
          <w:rFonts w:ascii="Calibri" w:hAnsi="Calibri"/>
          <w:szCs w:val="22"/>
        </w:rPr>
        <w:t xml:space="preserve"> - </w:t>
      </w:r>
      <w:r w:rsidRPr="003C286F">
        <w:rPr>
          <w:rFonts w:ascii="Calibri" w:hAnsi="Calibri"/>
          <w:szCs w:val="22"/>
        </w:rPr>
        <w:t>technology requirements</w:t>
      </w:r>
      <w:r w:rsidR="00C54F95">
        <w:rPr>
          <w:rFonts w:ascii="Calibri" w:hAnsi="Calibri"/>
          <w:szCs w:val="22"/>
        </w:rPr>
        <w:tab/>
      </w:r>
      <w:r w:rsidR="00C54F95" w:rsidRPr="00C54F95">
        <w:rPr>
          <w:rFonts w:ascii="Calibri" w:hAnsi="Calibri"/>
          <w:szCs w:val="22"/>
        </w:rPr>
        <w:t>Sanna Sonninen and Tero Vainio</w:t>
      </w:r>
    </w:p>
    <w:p w14:paraId="650ED74D" w14:textId="7D94E2BF" w:rsidR="00820D6D" w:rsidRDefault="00820D6D" w:rsidP="00820D6D">
      <w:pPr>
        <w:pStyle w:val="Agenda2"/>
        <w:numPr>
          <w:ilvl w:val="1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Wednesday 1</w:t>
      </w:r>
      <w:r w:rsidRPr="00820D6D">
        <w:rPr>
          <w:rFonts w:ascii="Calibri" w:hAnsi="Calibri"/>
          <w:szCs w:val="22"/>
          <w:vertAlign w:val="superscript"/>
        </w:rPr>
        <w:t>st</w:t>
      </w:r>
      <w:r>
        <w:rPr>
          <w:rFonts w:ascii="Calibri" w:hAnsi="Calibri"/>
          <w:szCs w:val="22"/>
        </w:rPr>
        <w:t xml:space="preserve"> February</w:t>
      </w:r>
    </w:p>
    <w:p w14:paraId="4AC69A27" w14:textId="4DAC8FAD" w:rsidR="00820D6D" w:rsidRPr="007621BE" w:rsidRDefault="008433D9" w:rsidP="00820D6D">
      <w:pPr>
        <w:pStyle w:val="Agenda2"/>
        <w:numPr>
          <w:ilvl w:val="2"/>
          <w:numId w:val="20"/>
        </w:num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</w:t>
      </w:r>
      <w:r w:rsidRPr="008433D9">
        <w:rPr>
          <w:rFonts w:ascii="Calibri" w:hAnsi="Calibri"/>
          <w:szCs w:val="22"/>
        </w:rPr>
        <w:t>he work of the rPNT group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Kaisu </w:t>
      </w:r>
      <w:r w:rsidR="005F78F5" w:rsidRPr="005F78F5">
        <w:rPr>
          <w:rFonts w:ascii="Calibri" w:hAnsi="Calibri"/>
          <w:szCs w:val="22"/>
        </w:rPr>
        <w:t>Heikonnen</w:t>
      </w:r>
      <w:r>
        <w:rPr>
          <w:rFonts w:ascii="Calibri" w:hAnsi="Calibri"/>
          <w:szCs w:val="22"/>
        </w:rPr>
        <w:t xml:space="preserve"> </w:t>
      </w:r>
    </w:p>
    <w:p w14:paraId="40BEAAB7" w14:textId="77777777" w:rsidR="003D1941" w:rsidRDefault="000F2E72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6B53C5">
        <w:rPr>
          <w:rFonts w:ascii="Calibri" w:hAnsi="Calibri"/>
          <w:szCs w:val="22"/>
        </w:rPr>
        <w:t>Review of input papers</w:t>
      </w:r>
    </w:p>
    <w:p w14:paraId="0511F0CB" w14:textId="49E865C4" w:rsidR="003D1941" w:rsidRDefault="001F149D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Introduction</w:t>
      </w:r>
      <w:r w:rsidR="000F2E72" w:rsidRPr="003D1941">
        <w:rPr>
          <w:rFonts w:ascii="Calibri" w:hAnsi="Calibri"/>
          <w:szCs w:val="22"/>
        </w:rPr>
        <w:t xml:space="preserve"> of input papers to </w:t>
      </w:r>
      <w:r w:rsidR="003D435A" w:rsidRPr="003D1941">
        <w:rPr>
          <w:rFonts w:ascii="Calibri" w:hAnsi="Calibri"/>
          <w:szCs w:val="22"/>
        </w:rPr>
        <w:t>ENAV</w:t>
      </w:r>
      <w:r w:rsidR="006971C6">
        <w:rPr>
          <w:rFonts w:ascii="Calibri" w:hAnsi="Calibri"/>
          <w:szCs w:val="22"/>
        </w:rPr>
        <w:t>30</w:t>
      </w:r>
    </w:p>
    <w:p w14:paraId="4BCD0FF6" w14:textId="173E10C0" w:rsidR="009B1F92" w:rsidRPr="000A0176" w:rsidRDefault="001F149D" w:rsidP="000A0176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Allocation of input papers</w:t>
      </w:r>
      <w:r w:rsidR="000A0176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ab/>
        <w:t>Committee Chairs</w:t>
      </w:r>
    </w:p>
    <w:p w14:paraId="1138E052" w14:textId="0618E138" w:rsidR="003D1941" w:rsidRPr="003D1941" w:rsidRDefault="000F2E72" w:rsidP="003D1941">
      <w:pPr>
        <w:pStyle w:val="Agenda2"/>
        <w:numPr>
          <w:ilvl w:val="0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Work Programme</w:t>
      </w:r>
      <w:r w:rsidR="001F149D" w:rsidRPr="003D1941">
        <w:rPr>
          <w:rFonts w:ascii="Calibri" w:hAnsi="Calibri"/>
          <w:szCs w:val="22"/>
        </w:rPr>
        <w:t xml:space="preserve"> and task list</w:t>
      </w:r>
      <w:r w:rsidRPr="003D1941">
        <w:rPr>
          <w:rFonts w:ascii="Calibri" w:hAnsi="Calibri"/>
          <w:szCs w:val="22"/>
        </w:rPr>
        <w:t xml:space="preserve"> (2018 - </w:t>
      </w:r>
      <w:r w:rsidR="00AD38F9" w:rsidRPr="003D1941">
        <w:rPr>
          <w:rFonts w:ascii="Calibri" w:hAnsi="Calibri"/>
          <w:szCs w:val="22"/>
        </w:rPr>
        <w:t>202</w:t>
      </w:r>
      <w:r w:rsidR="00AD38F9">
        <w:rPr>
          <w:rFonts w:ascii="Calibri" w:hAnsi="Calibri"/>
          <w:szCs w:val="22"/>
        </w:rPr>
        <w:t>3</w:t>
      </w:r>
      <w:r w:rsidRPr="003D1941">
        <w:rPr>
          <w:rFonts w:ascii="Calibri" w:hAnsi="Calibri"/>
          <w:szCs w:val="22"/>
        </w:rPr>
        <w:t>)</w:t>
      </w:r>
    </w:p>
    <w:p w14:paraId="7768B6C3" w14:textId="77777777" w:rsidR="003D1941" w:rsidRDefault="00A63457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 xml:space="preserve">WG1 Working program and arrangements </w:t>
      </w:r>
      <w:r w:rsidR="00731416" w:rsidRPr="003D1941">
        <w:rPr>
          <w:rFonts w:ascii="Calibri" w:hAnsi="Calibri"/>
          <w:szCs w:val="22"/>
        </w:rPr>
        <w:t xml:space="preserve">presentation </w:t>
      </w:r>
      <w:r w:rsidR="00731416" w:rsidRPr="003D1941">
        <w:rPr>
          <w:rFonts w:ascii="Calibri" w:hAnsi="Calibri"/>
          <w:szCs w:val="22"/>
        </w:rPr>
        <w:tab/>
      </w:r>
      <w:r w:rsidR="00731416" w:rsidRPr="003D1941">
        <w:rPr>
          <w:rFonts w:ascii="Calibri" w:hAnsi="Calibri"/>
          <w:szCs w:val="22"/>
        </w:rPr>
        <w:tab/>
      </w:r>
      <w:r w:rsidR="00372BA0" w:rsidRPr="003D1941">
        <w:rPr>
          <w:rFonts w:ascii="Calibri" w:hAnsi="Calibri"/>
          <w:szCs w:val="22"/>
        </w:rPr>
        <w:t>Axel</w:t>
      </w:r>
      <w:r w:rsidR="00857DFC" w:rsidRPr="003D1941">
        <w:rPr>
          <w:rFonts w:ascii="Calibri" w:hAnsi="Calibri"/>
          <w:szCs w:val="22"/>
        </w:rPr>
        <w:t xml:space="preserve"> Hahn</w:t>
      </w:r>
    </w:p>
    <w:p w14:paraId="2569C6C1" w14:textId="77777777" w:rsidR="003D1941" w:rsidRDefault="0097162E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WG</w:t>
      </w:r>
      <w:r w:rsidR="00505151" w:rsidRPr="003D1941">
        <w:rPr>
          <w:rFonts w:ascii="Calibri" w:hAnsi="Calibri"/>
          <w:szCs w:val="22"/>
        </w:rPr>
        <w:t>2</w:t>
      </w:r>
      <w:r w:rsidRPr="003D1941">
        <w:rPr>
          <w:rFonts w:ascii="Calibri" w:hAnsi="Calibri"/>
          <w:szCs w:val="22"/>
        </w:rPr>
        <w:t xml:space="preserve"> Working program and arrangements presentation</w:t>
      </w:r>
      <w:r w:rsidR="00C41745" w:rsidRPr="003D1941">
        <w:rPr>
          <w:rFonts w:ascii="Calibri" w:hAnsi="Calibri"/>
          <w:szCs w:val="22"/>
        </w:rPr>
        <w:tab/>
      </w:r>
      <w:r w:rsidR="00C41745" w:rsidRPr="003D1941">
        <w:rPr>
          <w:rFonts w:ascii="Calibri" w:hAnsi="Calibri"/>
          <w:szCs w:val="22"/>
        </w:rPr>
        <w:tab/>
      </w:r>
      <w:r w:rsidR="00505151" w:rsidRPr="003D1941">
        <w:rPr>
          <w:rFonts w:ascii="Calibri" w:hAnsi="Calibri"/>
          <w:szCs w:val="22"/>
        </w:rPr>
        <w:t>Jillian Carson-Jackson</w:t>
      </w:r>
    </w:p>
    <w:p w14:paraId="41563210" w14:textId="7D41ABF6" w:rsidR="003D1941" w:rsidRDefault="00505151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WG3 Working program and arrangements presentation</w:t>
      </w:r>
      <w:r w:rsidRPr="003D1941">
        <w:rPr>
          <w:rFonts w:ascii="Calibri" w:hAnsi="Calibri"/>
          <w:szCs w:val="22"/>
        </w:rPr>
        <w:tab/>
      </w:r>
      <w:r w:rsidRPr="003D1941">
        <w:rPr>
          <w:rFonts w:ascii="Calibri" w:hAnsi="Calibri"/>
          <w:szCs w:val="22"/>
        </w:rPr>
        <w:tab/>
      </w:r>
      <w:r w:rsidR="00EC2AD6" w:rsidRPr="003D1941">
        <w:rPr>
          <w:rFonts w:ascii="Calibri" w:hAnsi="Calibri"/>
          <w:szCs w:val="22"/>
        </w:rPr>
        <w:t>Stefan Pielmeier</w:t>
      </w:r>
    </w:p>
    <w:p w14:paraId="5B6F07F5" w14:textId="305B27A2" w:rsidR="00AD38F9" w:rsidRDefault="00AD38F9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Work program 2023 to 2027</w:t>
      </w:r>
      <w:r w:rsidR="00D37880">
        <w:rPr>
          <w:rFonts w:ascii="Calibri" w:hAnsi="Calibri"/>
          <w:szCs w:val="22"/>
        </w:rPr>
        <w:t xml:space="preserve"> – Last chance to look at the next work programme</w:t>
      </w:r>
    </w:p>
    <w:p w14:paraId="41E135B4" w14:textId="0E1C978F" w:rsidR="003D1941" w:rsidRDefault="002A6CB6" w:rsidP="003D1941">
      <w:pPr>
        <w:pStyle w:val="Agenda2"/>
        <w:numPr>
          <w:ilvl w:val="0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 xml:space="preserve">WG1 </w:t>
      </w:r>
      <w:r w:rsidR="00EC68B8" w:rsidRPr="003D1941">
        <w:rPr>
          <w:rFonts w:ascii="Calibri" w:hAnsi="Calibri"/>
          <w:szCs w:val="22"/>
        </w:rPr>
        <w:t>–</w:t>
      </w:r>
      <w:r w:rsidRPr="003D1941">
        <w:rPr>
          <w:rFonts w:ascii="Calibri" w:hAnsi="Calibri"/>
          <w:szCs w:val="22"/>
        </w:rPr>
        <w:t xml:space="preserve"> </w:t>
      </w:r>
      <w:r w:rsidR="00EC68B8" w:rsidRPr="003D1941">
        <w:rPr>
          <w:rFonts w:ascii="Calibri" w:hAnsi="Calibri"/>
          <w:szCs w:val="22"/>
        </w:rPr>
        <w:t>Digital Information System</w:t>
      </w:r>
    </w:p>
    <w:p w14:paraId="4F6AB84C" w14:textId="77777777" w:rsidR="002675A2" w:rsidRDefault="002675A2" w:rsidP="002675A2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S-100 &amp; S-200</w:t>
      </w:r>
    </w:p>
    <w:p w14:paraId="4C2D1FDD" w14:textId="77777777" w:rsidR="002675A2" w:rsidRDefault="002675A2" w:rsidP="002675A2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Services</w:t>
      </w:r>
    </w:p>
    <w:p w14:paraId="7A2C3C78" w14:textId="77777777" w:rsidR="002675A2" w:rsidRDefault="002675A2" w:rsidP="002675A2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Cyber security</w:t>
      </w:r>
    </w:p>
    <w:p w14:paraId="68090B07" w14:textId="040E218C" w:rsidR="002675A2" w:rsidRPr="001F1E3A" w:rsidRDefault="002675A2" w:rsidP="001F1E3A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Resource Name</w:t>
      </w:r>
    </w:p>
    <w:p w14:paraId="039C7788" w14:textId="77777777" w:rsidR="003D1941" w:rsidRDefault="002A6CB6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 xml:space="preserve">WG2 </w:t>
      </w:r>
      <w:r w:rsidR="00EC68B8" w:rsidRPr="003D1941">
        <w:rPr>
          <w:rFonts w:ascii="Calibri" w:hAnsi="Calibri"/>
          <w:szCs w:val="22"/>
        </w:rPr>
        <w:t>–</w:t>
      </w:r>
      <w:r w:rsidRPr="003D1941">
        <w:rPr>
          <w:rFonts w:ascii="Calibri" w:hAnsi="Calibri"/>
          <w:szCs w:val="22"/>
        </w:rPr>
        <w:t xml:space="preserve"> </w:t>
      </w:r>
      <w:r w:rsidR="00384DF3" w:rsidRPr="003D1941">
        <w:rPr>
          <w:rFonts w:ascii="Calibri" w:hAnsi="Calibri"/>
          <w:szCs w:val="22"/>
        </w:rPr>
        <w:t>Emerging Digital Technology</w:t>
      </w:r>
    </w:p>
    <w:p w14:paraId="06BBBC2C" w14:textId="77777777" w:rsidR="00C36C6F" w:rsidRDefault="00C36C6F" w:rsidP="00C36C6F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Autonomous Surface Ship</w:t>
      </w:r>
    </w:p>
    <w:p w14:paraId="6B2E9A3B" w14:textId="77777777" w:rsidR="00C36C6F" w:rsidRDefault="00C36C6F" w:rsidP="00C36C6F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Digital Voice Communications</w:t>
      </w:r>
    </w:p>
    <w:p w14:paraId="3F4D01AC" w14:textId="5EF5D609" w:rsidR="00E51B9F" w:rsidRPr="001F1E3A" w:rsidRDefault="00C36C6F" w:rsidP="001F1E3A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Single Window Data Exchange</w:t>
      </w:r>
    </w:p>
    <w:p w14:paraId="35A53567" w14:textId="50BEB5B0" w:rsidR="003D1941" w:rsidRPr="00C36C6F" w:rsidRDefault="002A6CB6" w:rsidP="00C36C6F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  <w:lang w:val="fr-FR"/>
        </w:rPr>
      </w:pPr>
      <w:r w:rsidRPr="00C36C6F">
        <w:rPr>
          <w:rFonts w:ascii="Calibri" w:hAnsi="Calibri"/>
          <w:szCs w:val="22"/>
          <w:lang w:val="fr-FR"/>
        </w:rPr>
        <w:t xml:space="preserve">WG3 </w:t>
      </w:r>
      <w:r w:rsidR="00EC68B8" w:rsidRPr="00C36C6F">
        <w:rPr>
          <w:rFonts w:ascii="Calibri" w:hAnsi="Calibri"/>
          <w:szCs w:val="22"/>
          <w:lang w:val="fr-FR"/>
        </w:rPr>
        <w:t>–</w:t>
      </w:r>
      <w:r w:rsidRPr="00C36C6F">
        <w:rPr>
          <w:rFonts w:ascii="Calibri" w:hAnsi="Calibri"/>
          <w:szCs w:val="22"/>
          <w:lang w:val="fr-FR"/>
        </w:rPr>
        <w:t xml:space="preserve"> </w:t>
      </w:r>
      <w:r w:rsidR="00384DF3" w:rsidRPr="00C36C6F">
        <w:rPr>
          <w:rFonts w:ascii="Calibri" w:hAnsi="Calibri"/>
          <w:szCs w:val="22"/>
          <w:lang w:val="fr-FR"/>
        </w:rPr>
        <w:t xml:space="preserve">Digital Communication System </w:t>
      </w:r>
    </w:p>
    <w:p w14:paraId="2478EA8D" w14:textId="77777777" w:rsidR="001B0BB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Radio Communication Plan</w:t>
      </w:r>
    </w:p>
    <w:p w14:paraId="4DCAEF59" w14:textId="77777777" w:rsidR="001B0BB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VHF Data Exchange System (VDES) applications</w:t>
      </w:r>
    </w:p>
    <w:p w14:paraId="7D4D1826" w14:textId="77777777" w:rsidR="001B0BB4" w:rsidRPr="00E77B5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  <w:lang w:val="fr-FR"/>
        </w:rPr>
      </w:pPr>
      <w:r w:rsidRPr="00E77B54">
        <w:rPr>
          <w:rFonts w:ascii="Calibri" w:hAnsi="Calibri"/>
          <w:szCs w:val="22"/>
          <w:lang w:val="fr-FR"/>
        </w:rPr>
        <w:t>Autonomous Maritime Radio Device (AMRD)</w:t>
      </w:r>
    </w:p>
    <w:p w14:paraId="11A45C73" w14:textId="77777777" w:rsidR="001B0BB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Services</w:t>
      </w:r>
    </w:p>
    <w:p w14:paraId="697B57F4" w14:textId="77777777" w:rsidR="001B0BB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Automatic Identification Systems</w:t>
      </w:r>
    </w:p>
    <w:p w14:paraId="2072FCB9" w14:textId="35D855E0" w:rsidR="001B0BB4" w:rsidRPr="001F1E3A" w:rsidRDefault="001B0BB4" w:rsidP="001F1E3A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Other digital communication technology</w:t>
      </w:r>
    </w:p>
    <w:p w14:paraId="2806C9B7" w14:textId="77777777" w:rsidR="003D1941" w:rsidRDefault="00745398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Any Other Business</w:t>
      </w:r>
    </w:p>
    <w:p w14:paraId="758CF15F" w14:textId="77777777" w:rsidR="003D1941" w:rsidRDefault="00745398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Establish Working Groups</w:t>
      </w:r>
      <w:r w:rsidR="00492B4A" w:rsidRPr="003D1941">
        <w:rPr>
          <w:rFonts w:ascii="Calibri" w:hAnsi="Calibri"/>
          <w:szCs w:val="22"/>
        </w:rPr>
        <w:t xml:space="preserve"> and task groups</w:t>
      </w:r>
    </w:p>
    <w:p w14:paraId="4CDB0795" w14:textId="77777777" w:rsidR="003D1941" w:rsidRDefault="002A6CB6" w:rsidP="003D1941">
      <w:pPr>
        <w:pStyle w:val="Agenda2"/>
        <w:numPr>
          <w:ilvl w:val="0"/>
          <w:numId w:val="20"/>
        </w:numPr>
        <w:tabs>
          <w:tab w:val="clear" w:pos="567"/>
          <w:tab w:val="num" w:pos="1418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Review of output and working papers</w:t>
      </w:r>
    </w:p>
    <w:p w14:paraId="4D58041D" w14:textId="77777777" w:rsidR="003D1941" w:rsidRDefault="00213661" w:rsidP="003D1941">
      <w:pPr>
        <w:pStyle w:val="Agenda2"/>
        <w:numPr>
          <w:ilvl w:val="1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Working Group reports</w:t>
      </w:r>
    </w:p>
    <w:p w14:paraId="241B681A" w14:textId="77777777" w:rsidR="003D1941" w:rsidRDefault="000F2E72" w:rsidP="003D1941">
      <w:pPr>
        <w:pStyle w:val="Agenda2"/>
        <w:numPr>
          <w:ilvl w:val="1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Working papers</w:t>
      </w:r>
    </w:p>
    <w:p w14:paraId="61515D9C" w14:textId="77777777" w:rsidR="003D1941" w:rsidRDefault="002A6CB6" w:rsidP="003D1941">
      <w:pPr>
        <w:pStyle w:val="Agenda2"/>
        <w:numPr>
          <w:ilvl w:val="1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Output papers</w:t>
      </w:r>
    </w:p>
    <w:p w14:paraId="3D25F6F0" w14:textId="77777777" w:rsidR="003D1941" w:rsidRDefault="002A6CB6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 xml:space="preserve">Review of session report </w:t>
      </w:r>
    </w:p>
    <w:p w14:paraId="0C55D361" w14:textId="77777777" w:rsidR="003D1941" w:rsidRDefault="002A6CB6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Date and venue of next meeting</w:t>
      </w:r>
    </w:p>
    <w:p w14:paraId="09A2EEF6" w14:textId="656DDF49" w:rsidR="00344A7D" w:rsidRDefault="002A6CB6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Close of the meeting</w:t>
      </w:r>
    </w:p>
    <w:p w14:paraId="431BDF57" w14:textId="1F53F50F" w:rsidR="00E34E40" w:rsidRDefault="00E34E40" w:rsidP="00E34E40">
      <w:pPr>
        <w:pStyle w:val="Agenda2"/>
        <w:numPr>
          <w:ilvl w:val="0"/>
          <w:numId w:val="0"/>
        </w:numPr>
        <w:ind w:left="1418" w:hanging="851"/>
        <w:jc w:val="left"/>
        <w:rPr>
          <w:rFonts w:ascii="Calibri" w:hAnsi="Calibri"/>
          <w:szCs w:val="22"/>
        </w:rPr>
      </w:pPr>
    </w:p>
    <w:p w14:paraId="72ECFBDD" w14:textId="77777777" w:rsidR="00E34E40" w:rsidRPr="003D1941" w:rsidRDefault="00E34E40" w:rsidP="00E34E40">
      <w:pPr>
        <w:pStyle w:val="Agenda2"/>
        <w:numPr>
          <w:ilvl w:val="0"/>
          <w:numId w:val="0"/>
        </w:numPr>
        <w:ind w:left="1418" w:hanging="851"/>
        <w:jc w:val="left"/>
        <w:rPr>
          <w:rFonts w:ascii="Calibri" w:hAnsi="Calibri"/>
          <w:szCs w:val="22"/>
        </w:rPr>
      </w:pPr>
    </w:p>
    <w:sectPr w:rsidR="00E34E40" w:rsidRPr="003D1941" w:rsidSect="00CF44B7">
      <w:headerReference w:type="default" r:id="rId12"/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114A" w14:textId="77777777" w:rsidR="00D7378F" w:rsidRDefault="00D7378F" w:rsidP="000F23DA">
      <w:r>
        <w:separator/>
      </w:r>
    </w:p>
  </w:endnote>
  <w:endnote w:type="continuationSeparator" w:id="0">
    <w:p w14:paraId="66DCDADC" w14:textId="77777777" w:rsidR="00D7378F" w:rsidRDefault="00D7378F" w:rsidP="000F23DA">
      <w:r>
        <w:continuationSeparator/>
      </w:r>
    </w:p>
  </w:endnote>
  <w:endnote w:type="continuationNotice" w:id="1">
    <w:p w14:paraId="42B76D44" w14:textId="77777777" w:rsidR="00D7378F" w:rsidRDefault="00D73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A1DC" w14:textId="051F9979" w:rsidR="002A6CB6" w:rsidRPr="00A5763C" w:rsidRDefault="002A6CB6" w:rsidP="00B34B52">
    <w:pPr>
      <w:pStyle w:val="Footer"/>
      <w:spacing w:before="120"/>
      <w:rPr>
        <w:rFonts w:ascii="Calibri" w:hAnsi="Calibri"/>
      </w:rPr>
    </w:pPr>
    <w:r w:rsidRPr="00A5763C">
      <w:rPr>
        <w:rFonts w:ascii="Calibri" w:hAnsi="Calibri"/>
      </w:rPr>
      <w:t>Members are requested to provide comments or proposals on any of the above items to the IALA Secretariat by no later than</w:t>
    </w:r>
    <w:r w:rsidR="000A0176">
      <w:rPr>
        <w:rFonts w:ascii="Calibri" w:hAnsi="Calibri"/>
      </w:rPr>
      <w:t xml:space="preserve"> </w:t>
    </w:r>
    <w:r w:rsidR="006D65C9">
      <w:rPr>
        <w:rFonts w:ascii="Calibri" w:hAnsi="Calibri"/>
      </w:rPr>
      <w:t>30</w:t>
    </w:r>
    <w:r w:rsidR="00B81FBF">
      <w:rPr>
        <w:rFonts w:ascii="Calibri" w:hAnsi="Calibri"/>
      </w:rPr>
      <w:t xml:space="preserve"> </w:t>
    </w:r>
    <w:r w:rsidR="006D65C9">
      <w:rPr>
        <w:rFonts w:ascii="Calibri" w:hAnsi="Calibri"/>
      </w:rPr>
      <w:t>January</w:t>
    </w:r>
    <w:r w:rsidRPr="00A5763C">
      <w:rPr>
        <w:rFonts w:ascii="Calibri" w:hAnsi="Calibri"/>
      </w:rPr>
      <w:t>, indicating the relevant Task number, agenda item and author(s).  Documents received after that date may not be considered at the meeting.</w:t>
    </w:r>
  </w:p>
  <w:p w14:paraId="49C621F4" w14:textId="44C5F595" w:rsidR="002A6CB6" w:rsidRPr="00617CB3" w:rsidRDefault="00617CB3" w:rsidP="00617CB3">
    <w:pPr>
      <w:pStyle w:val="Footer"/>
      <w:jc w:val="both"/>
      <w:rPr>
        <w:rFonts w:asciiTheme="minorHAnsi" w:hAnsiTheme="minorHAnsi" w:cstheme="minorHAnsi"/>
        <w:sz w:val="16"/>
        <w:szCs w:val="16"/>
      </w:rPr>
    </w:pPr>
    <w:r w:rsidRPr="00617CB3">
      <w:rPr>
        <w:rFonts w:asciiTheme="minorHAnsi" w:hAnsiTheme="minorHAnsi" w:cstheme="minorHAnsi"/>
        <w:sz w:val="16"/>
        <w:szCs w:val="16"/>
      </w:rPr>
      <w:tab/>
    </w:r>
    <w:r w:rsidRPr="00617CB3">
      <w:rPr>
        <w:rFonts w:asciiTheme="minorHAnsi" w:hAnsiTheme="minorHAnsi" w:cstheme="minorHAnsi"/>
        <w:sz w:val="16"/>
        <w:szCs w:val="16"/>
      </w:rPr>
      <w:tab/>
    </w:r>
    <w:r w:rsidRPr="00617CB3">
      <w:rPr>
        <w:rFonts w:asciiTheme="minorHAnsi" w:hAnsiTheme="minorHAnsi" w:cstheme="minorHAnsi"/>
        <w:sz w:val="16"/>
        <w:szCs w:val="16"/>
      </w:rPr>
      <w:tab/>
    </w:r>
    <w:r w:rsidR="00F5512D" w:rsidRPr="00617CB3">
      <w:rPr>
        <w:rFonts w:asciiTheme="minorHAnsi" w:hAnsiTheme="minorHAnsi" w:cstheme="minorHAnsi"/>
        <w:sz w:val="16"/>
        <w:szCs w:val="16"/>
      </w:rPr>
      <w:fldChar w:fldCharType="begin"/>
    </w:r>
    <w:r w:rsidR="00F5512D" w:rsidRPr="00617CB3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F5512D" w:rsidRPr="00617CB3">
      <w:rPr>
        <w:rFonts w:asciiTheme="minorHAnsi" w:hAnsiTheme="minorHAnsi" w:cstheme="minorHAnsi"/>
        <w:sz w:val="16"/>
        <w:szCs w:val="16"/>
      </w:rPr>
      <w:fldChar w:fldCharType="separate"/>
    </w:r>
    <w:r w:rsidR="00594A93">
      <w:rPr>
        <w:rFonts w:asciiTheme="minorHAnsi" w:hAnsiTheme="minorHAnsi" w:cstheme="minorHAnsi"/>
        <w:noProof/>
        <w:sz w:val="16"/>
        <w:szCs w:val="16"/>
      </w:rPr>
      <w:t>2</w:t>
    </w:r>
    <w:r w:rsidR="00F5512D" w:rsidRPr="00617CB3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4D6B" w14:textId="77777777" w:rsidR="00D7378F" w:rsidRDefault="00D7378F" w:rsidP="000F23DA">
      <w:r>
        <w:separator/>
      </w:r>
    </w:p>
  </w:footnote>
  <w:footnote w:type="continuationSeparator" w:id="0">
    <w:p w14:paraId="23D45F2D" w14:textId="77777777" w:rsidR="00D7378F" w:rsidRDefault="00D7378F" w:rsidP="000F23DA">
      <w:r>
        <w:continuationSeparator/>
      </w:r>
    </w:p>
  </w:footnote>
  <w:footnote w:type="continuationNotice" w:id="1">
    <w:p w14:paraId="25A11DC0" w14:textId="77777777" w:rsidR="00D7378F" w:rsidRDefault="00D73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E20B" w14:textId="579F4C2C" w:rsidR="002A6CB6" w:rsidRPr="00A5763C" w:rsidRDefault="002A6CB6">
    <w:pPr>
      <w:pStyle w:val="Header"/>
      <w:rPr>
        <w:rFonts w:ascii="Calibri" w:hAnsi="Calibri"/>
      </w:rPr>
    </w:pPr>
    <w:r>
      <w:tab/>
    </w:r>
    <w:r>
      <w:tab/>
    </w:r>
    <w:r w:rsidR="00B93EF9">
      <w:rPr>
        <w:rFonts w:ascii="Calibri" w:hAnsi="Calibri"/>
      </w:rPr>
      <w:t>E</w:t>
    </w:r>
    <w:r w:rsidR="009E7C73">
      <w:rPr>
        <w:rFonts w:ascii="Calibri" w:hAnsi="Calibri"/>
      </w:rPr>
      <w:t>M</w:t>
    </w:r>
    <w:r w:rsidR="009E1649">
      <w:rPr>
        <w:rFonts w:ascii="Calibri" w:hAnsi="Calibri"/>
      </w:rPr>
      <w:t>1</w:t>
    </w:r>
    <w:r w:rsidRPr="00A5763C">
      <w:rPr>
        <w:rFonts w:ascii="Calibri" w:hAnsi="Calibri"/>
      </w:rPr>
      <w:t>-1.</w:t>
    </w:r>
    <w:r w:rsidR="00924793">
      <w:rPr>
        <w:rFonts w:ascii="Calibri" w:hAnsi="Calibri"/>
      </w:rPr>
      <w:t>2</w:t>
    </w:r>
    <w:r w:rsidR="006E7F70">
      <w:rPr>
        <w:rFonts w:ascii="Calibri" w:hAnsi="Calibri"/>
      </w:rPr>
      <w:t>.1</w:t>
    </w:r>
    <w:r w:rsidRPr="00A5763C">
      <w:rPr>
        <w:rFonts w:ascii="Calibri" w:hAnsi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9FE1F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4CAF136"/>
    <w:lvl w:ilvl="0">
      <w:start w:val="1"/>
      <w:numFmt w:val="lowerLetter"/>
      <w:pStyle w:val="ListNumber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B5FE83B2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7C776D"/>
    <w:multiLevelType w:val="multilevel"/>
    <w:tmpl w:val="D6A871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91"/>
        </w:tabs>
        <w:ind w:left="139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cs="Times New Roman" w:hint="default"/>
      </w:rPr>
    </w:lvl>
  </w:abstractNum>
  <w:abstractNum w:abstractNumId="4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Times New Roman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85239F9"/>
    <w:multiLevelType w:val="multilevel"/>
    <w:tmpl w:val="8C38E5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388"/>
        </w:tabs>
        <w:ind w:left="5388" w:hanging="851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cs="Times New Roman" w:hint="default"/>
      </w:rPr>
    </w:lvl>
  </w:abstractNum>
  <w:abstractNum w:abstractNumId="6" w15:restartNumberingAfterBreak="0">
    <w:nsid w:val="19C37E91"/>
    <w:multiLevelType w:val="multilevel"/>
    <w:tmpl w:val="EB84A57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DE21A66"/>
    <w:multiLevelType w:val="hybridMultilevel"/>
    <w:tmpl w:val="F6CA2A9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20674FE9"/>
    <w:multiLevelType w:val="multilevel"/>
    <w:tmpl w:val="2C88A404"/>
    <w:lvl w:ilvl="0">
      <w:start w:val="1"/>
      <w:numFmt w:val="decimal"/>
      <w:pStyle w:val="AgendaItem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cs="Times New Roman"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Agenda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8CA62AE"/>
    <w:multiLevelType w:val="multilevel"/>
    <w:tmpl w:val="F2787D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261"/>
        </w:tabs>
        <w:ind w:left="3261" w:hanging="851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cs="Times New Roman" w:hint="default"/>
      </w:rPr>
    </w:lvl>
  </w:abstractNum>
  <w:abstractNum w:abstractNumId="13" w15:restartNumberingAfterBreak="0">
    <w:nsid w:val="479B424D"/>
    <w:multiLevelType w:val="hybridMultilevel"/>
    <w:tmpl w:val="9CC4A5B4"/>
    <w:lvl w:ilvl="0" w:tplc="2DB6EF86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8C31DD"/>
    <w:multiLevelType w:val="hybridMultilevel"/>
    <w:tmpl w:val="AD5C3588"/>
    <w:lvl w:ilvl="0" w:tplc="060AEC80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BC63137"/>
    <w:multiLevelType w:val="hybridMultilevel"/>
    <w:tmpl w:val="1EE2458A"/>
    <w:lvl w:ilvl="0" w:tplc="D89ECB9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A20C9"/>
    <w:multiLevelType w:val="multilevel"/>
    <w:tmpl w:val="DDAE1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12D6567"/>
    <w:multiLevelType w:val="multilevel"/>
    <w:tmpl w:val="CAB6219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955"/>
        </w:tabs>
        <w:ind w:left="5955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48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62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19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76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33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90" w:hanging="567"/>
      </w:pPr>
      <w:rPr>
        <w:rFonts w:cs="Times New Roman" w:hint="default"/>
      </w:rPr>
    </w:lvl>
  </w:abstractNum>
  <w:abstractNum w:abstractNumId="19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585238"/>
    <w:multiLevelType w:val="multilevel"/>
    <w:tmpl w:val="98F0A0DE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List1indent2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AF77BB"/>
    <w:multiLevelType w:val="hybridMultilevel"/>
    <w:tmpl w:val="1B226766"/>
    <w:lvl w:ilvl="0" w:tplc="76C85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/>
        <w:sz w:val="22"/>
      </w:rPr>
    </w:lvl>
  </w:abstractNum>
  <w:abstractNum w:abstractNumId="23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CE84F45"/>
    <w:multiLevelType w:val="hybridMultilevel"/>
    <w:tmpl w:val="C4EAF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16BA3"/>
    <w:multiLevelType w:val="multilevel"/>
    <w:tmpl w:val="4844DC80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955"/>
        </w:tabs>
        <w:ind w:left="5955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48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62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19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76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33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90" w:hanging="567"/>
      </w:pPr>
      <w:rPr>
        <w:rFonts w:cs="Times New Roman" w:hint="default"/>
      </w:rPr>
    </w:lvl>
  </w:abstractNum>
  <w:abstractNum w:abstractNumId="26" w15:restartNumberingAfterBreak="0">
    <w:nsid w:val="7B7B7183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65712081">
    <w:abstractNumId w:val="2"/>
  </w:num>
  <w:num w:numId="2" w16cid:durableId="90975809">
    <w:abstractNumId w:val="1"/>
  </w:num>
  <w:num w:numId="3" w16cid:durableId="1016930733">
    <w:abstractNumId w:val="0"/>
  </w:num>
  <w:num w:numId="4" w16cid:durableId="1707675318">
    <w:abstractNumId w:val="2"/>
  </w:num>
  <w:num w:numId="5" w16cid:durableId="1885556273">
    <w:abstractNumId w:val="1"/>
  </w:num>
  <w:num w:numId="6" w16cid:durableId="25178745">
    <w:abstractNumId w:val="9"/>
  </w:num>
  <w:num w:numId="7" w16cid:durableId="332537783">
    <w:abstractNumId w:val="20"/>
  </w:num>
  <w:num w:numId="8" w16cid:durableId="87622688">
    <w:abstractNumId w:val="14"/>
  </w:num>
  <w:num w:numId="9" w16cid:durableId="1056392195">
    <w:abstractNumId w:val="4"/>
  </w:num>
  <w:num w:numId="10" w16cid:durableId="1501967441">
    <w:abstractNumId w:val="23"/>
  </w:num>
  <w:num w:numId="11" w16cid:durableId="1989750075">
    <w:abstractNumId w:val="11"/>
  </w:num>
  <w:num w:numId="12" w16cid:durableId="101339327">
    <w:abstractNumId w:val="10"/>
  </w:num>
  <w:num w:numId="13" w16cid:durableId="2039088657">
    <w:abstractNumId w:val="16"/>
  </w:num>
  <w:num w:numId="14" w16cid:durableId="420219125">
    <w:abstractNumId w:val="15"/>
  </w:num>
  <w:num w:numId="15" w16cid:durableId="1099302044">
    <w:abstractNumId w:val="13"/>
  </w:num>
  <w:num w:numId="16" w16cid:durableId="25060963">
    <w:abstractNumId w:val="22"/>
  </w:num>
  <w:num w:numId="17" w16cid:durableId="573127596">
    <w:abstractNumId w:val="6"/>
  </w:num>
  <w:num w:numId="18" w16cid:durableId="1086849981">
    <w:abstractNumId w:val="8"/>
  </w:num>
  <w:num w:numId="19" w16cid:durableId="1561939724">
    <w:abstractNumId w:val="19"/>
  </w:num>
  <w:num w:numId="20" w16cid:durableId="801580565">
    <w:abstractNumId w:val="3"/>
  </w:num>
  <w:num w:numId="21" w16cid:durableId="1525560009">
    <w:abstractNumId w:val="18"/>
  </w:num>
  <w:num w:numId="22" w16cid:durableId="1004475108">
    <w:abstractNumId w:val="25"/>
  </w:num>
  <w:num w:numId="23" w16cid:durableId="673995582">
    <w:abstractNumId w:val="26"/>
  </w:num>
  <w:num w:numId="24" w16cid:durableId="188489526">
    <w:abstractNumId w:val="24"/>
  </w:num>
  <w:num w:numId="25" w16cid:durableId="1284926164">
    <w:abstractNumId w:val="7"/>
  </w:num>
  <w:num w:numId="26" w16cid:durableId="1639526942">
    <w:abstractNumId w:val="12"/>
  </w:num>
  <w:num w:numId="27" w16cid:durableId="1743605161">
    <w:abstractNumId w:val="5"/>
  </w:num>
  <w:num w:numId="28" w16cid:durableId="1315721554">
    <w:abstractNumId w:val="21"/>
  </w:num>
  <w:num w:numId="29" w16cid:durableId="1958757356">
    <w:abstractNumId w:val="17"/>
  </w:num>
  <w:num w:numId="30" w16cid:durableId="1110390967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tDA3N7e0NDc3NbJU0lEKTi0uzszPAykwrgUAGzwt9ywAAAA="/>
  </w:docVars>
  <w:rsids>
    <w:rsidRoot w:val="009968EA"/>
    <w:rsid w:val="000027FA"/>
    <w:rsid w:val="000038DD"/>
    <w:rsid w:val="0000391C"/>
    <w:rsid w:val="00005381"/>
    <w:rsid w:val="00011F52"/>
    <w:rsid w:val="00012AE0"/>
    <w:rsid w:val="00014308"/>
    <w:rsid w:val="00015954"/>
    <w:rsid w:val="00020E44"/>
    <w:rsid w:val="00021A36"/>
    <w:rsid w:val="0002480B"/>
    <w:rsid w:val="00035A54"/>
    <w:rsid w:val="00035F1D"/>
    <w:rsid w:val="000367FE"/>
    <w:rsid w:val="000458FF"/>
    <w:rsid w:val="0004700E"/>
    <w:rsid w:val="00060E05"/>
    <w:rsid w:val="00061B7C"/>
    <w:rsid w:val="00062C96"/>
    <w:rsid w:val="000644FE"/>
    <w:rsid w:val="00067063"/>
    <w:rsid w:val="00070C13"/>
    <w:rsid w:val="000714A6"/>
    <w:rsid w:val="00073FF2"/>
    <w:rsid w:val="00075387"/>
    <w:rsid w:val="0007562E"/>
    <w:rsid w:val="00077C58"/>
    <w:rsid w:val="0008176E"/>
    <w:rsid w:val="000823DB"/>
    <w:rsid w:val="00082DEF"/>
    <w:rsid w:val="00083DAB"/>
    <w:rsid w:val="00084F33"/>
    <w:rsid w:val="000868FA"/>
    <w:rsid w:val="00087E72"/>
    <w:rsid w:val="00090921"/>
    <w:rsid w:val="00091B4E"/>
    <w:rsid w:val="000961C9"/>
    <w:rsid w:val="000A0176"/>
    <w:rsid w:val="000A0DFD"/>
    <w:rsid w:val="000A136A"/>
    <w:rsid w:val="000A2746"/>
    <w:rsid w:val="000A28AD"/>
    <w:rsid w:val="000A51FE"/>
    <w:rsid w:val="000A599B"/>
    <w:rsid w:val="000C1D02"/>
    <w:rsid w:val="000C2287"/>
    <w:rsid w:val="000D2B36"/>
    <w:rsid w:val="000D52B2"/>
    <w:rsid w:val="000F23DA"/>
    <w:rsid w:val="000F2CF2"/>
    <w:rsid w:val="000F2E72"/>
    <w:rsid w:val="000F46AA"/>
    <w:rsid w:val="000F7F05"/>
    <w:rsid w:val="000F7F2A"/>
    <w:rsid w:val="00103ED6"/>
    <w:rsid w:val="00104469"/>
    <w:rsid w:val="00105791"/>
    <w:rsid w:val="00106548"/>
    <w:rsid w:val="00107B96"/>
    <w:rsid w:val="001110E6"/>
    <w:rsid w:val="00113A84"/>
    <w:rsid w:val="0011454F"/>
    <w:rsid w:val="00114CE0"/>
    <w:rsid w:val="001158D3"/>
    <w:rsid w:val="00115B60"/>
    <w:rsid w:val="001166CC"/>
    <w:rsid w:val="0011702C"/>
    <w:rsid w:val="00117895"/>
    <w:rsid w:val="001209B2"/>
    <w:rsid w:val="001213AA"/>
    <w:rsid w:val="00124A2A"/>
    <w:rsid w:val="0012552B"/>
    <w:rsid w:val="00125DEC"/>
    <w:rsid w:val="00130030"/>
    <w:rsid w:val="001340FA"/>
    <w:rsid w:val="001350E5"/>
    <w:rsid w:val="00135257"/>
    <w:rsid w:val="001413A6"/>
    <w:rsid w:val="00146996"/>
    <w:rsid w:val="001471F7"/>
    <w:rsid w:val="00147C34"/>
    <w:rsid w:val="00156C9C"/>
    <w:rsid w:val="00161B52"/>
    <w:rsid w:val="00164452"/>
    <w:rsid w:val="00166830"/>
    <w:rsid w:val="00172620"/>
    <w:rsid w:val="00177F4D"/>
    <w:rsid w:val="00182AD2"/>
    <w:rsid w:val="00184014"/>
    <w:rsid w:val="001860A2"/>
    <w:rsid w:val="00187614"/>
    <w:rsid w:val="00187E34"/>
    <w:rsid w:val="00193BC4"/>
    <w:rsid w:val="001948F8"/>
    <w:rsid w:val="00194A80"/>
    <w:rsid w:val="001A1BCF"/>
    <w:rsid w:val="001A4959"/>
    <w:rsid w:val="001A72BC"/>
    <w:rsid w:val="001B01C0"/>
    <w:rsid w:val="001B0BB4"/>
    <w:rsid w:val="001B2A2D"/>
    <w:rsid w:val="001B3A50"/>
    <w:rsid w:val="001B4094"/>
    <w:rsid w:val="001B6510"/>
    <w:rsid w:val="001B737D"/>
    <w:rsid w:val="001C77D4"/>
    <w:rsid w:val="001D28B6"/>
    <w:rsid w:val="001D5397"/>
    <w:rsid w:val="001D734C"/>
    <w:rsid w:val="001E435D"/>
    <w:rsid w:val="001F149D"/>
    <w:rsid w:val="001F1E3A"/>
    <w:rsid w:val="001F528A"/>
    <w:rsid w:val="001F704E"/>
    <w:rsid w:val="001F760F"/>
    <w:rsid w:val="001F7F96"/>
    <w:rsid w:val="00205F47"/>
    <w:rsid w:val="002125B0"/>
    <w:rsid w:val="00212667"/>
    <w:rsid w:val="00213661"/>
    <w:rsid w:val="00215C9F"/>
    <w:rsid w:val="0021664D"/>
    <w:rsid w:val="002221F4"/>
    <w:rsid w:val="0022327E"/>
    <w:rsid w:val="00233D65"/>
    <w:rsid w:val="00234D73"/>
    <w:rsid w:val="00235F8A"/>
    <w:rsid w:val="00241E41"/>
    <w:rsid w:val="00241FCE"/>
    <w:rsid w:val="00242956"/>
    <w:rsid w:val="00243092"/>
    <w:rsid w:val="00243228"/>
    <w:rsid w:val="002455B9"/>
    <w:rsid w:val="00251483"/>
    <w:rsid w:val="00257272"/>
    <w:rsid w:val="002605AE"/>
    <w:rsid w:val="002635B2"/>
    <w:rsid w:val="00265F59"/>
    <w:rsid w:val="002675A2"/>
    <w:rsid w:val="0027535F"/>
    <w:rsid w:val="00275801"/>
    <w:rsid w:val="00286431"/>
    <w:rsid w:val="0028651D"/>
    <w:rsid w:val="0028751F"/>
    <w:rsid w:val="0029204E"/>
    <w:rsid w:val="00293DC1"/>
    <w:rsid w:val="002A0C8E"/>
    <w:rsid w:val="002A4487"/>
    <w:rsid w:val="002A469D"/>
    <w:rsid w:val="002A4FA8"/>
    <w:rsid w:val="002A6CB6"/>
    <w:rsid w:val="002A7EB4"/>
    <w:rsid w:val="002B6C8F"/>
    <w:rsid w:val="002C47CE"/>
    <w:rsid w:val="002D2DE9"/>
    <w:rsid w:val="002D3E2F"/>
    <w:rsid w:val="002D3E8B"/>
    <w:rsid w:val="002D5C0C"/>
    <w:rsid w:val="002E5334"/>
    <w:rsid w:val="002E6396"/>
    <w:rsid w:val="002E6B74"/>
    <w:rsid w:val="002F41FE"/>
    <w:rsid w:val="002F6065"/>
    <w:rsid w:val="00301568"/>
    <w:rsid w:val="00306488"/>
    <w:rsid w:val="003101E8"/>
    <w:rsid w:val="00314EA4"/>
    <w:rsid w:val="003159D9"/>
    <w:rsid w:val="00325F91"/>
    <w:rsid w:val="00331F07"/>
    <w:rsid w:val="00335030"/>
    <w:rsid w:val="00335B0B"/>
    <w:rsid w:val="00340F7E"/>
    <w:rsid w:val="00343E48"/>
    <w:rsid w:val="00344A7D"/>
    <w:rsid w:val="00350BD7"/>
    <w:rsid w:val="00352702"/>
    <w:rsid w:val="00356CD0"/>
    <w:rsid w:val="0036218B"/>
    <w:rsid w:val="00367E3E"/>
    <w:rsid w:val="00372BA0"/>
    <w:rsid w:val="00375565"/>
    <w:rsid w:val="00375A53"/>
    <w:rsid w:val="00380DAF"/>
    <w:rsid w:val="003836B1"/>
    <w:rsid w:val="003843CC"/>
    <w:rsid w:val="00384DF3"/>
    <w:rsid w:val="0038529C"/>
    <w:rsid w:val="00390EA4"/>
    <w:rsid w:val="003911F5"/>
    <w:rsid w:val="00393D2B"/>
    <w:rsid w:val="003A1CCC"/>
    <w:rsid w:val="003A386F"/>
    <w:rsid w:val="003B15C3"/>
    <w:rsid w:val="003B28F5"/>
    <w:rsid w:val="003B57C3"/>
    <w:rsid w:val="003B6BD4"/>
    <w:rsid w:val="003B7B7D"/>
    <w:rsid w:val="003C091D"/>
    <w:rsid w:val="003C156F"/>
    <w:rsid w:val="003C25FD"/>
    <w:rsid w:val="003C286F"/>
    <w:rsid w:val="003C31AA"/>
    <w:rsid w:val="003C4747"/>
    <w:rsid w:val="003C5EE7"/>
    <w:rsid w:val="003C7A2A"/>
    <w:rsid w:val="003D1941"/>
    <w:rsid w:val="003D19B6"/>
    <w:rsid w:val="003D435A"/>
    <w:rsid w:val="003D7734"/>
    <w:rsid w:val="003E2B06"/>
    <w:rsid w:val="003E4B33"/>
    <w:rsid w:val="003E71B2"/>
    <w:rsid w:val="003F2918"/>
    <w:rsid w:val="003F6BEA"/>
    <w:rsid w:val="00400EF1"/>
    <w:rsid w:val="0040116B"/>
    <w:rsid w:val="00403004"/>
    <w:rsid w:val="00411900"/>
    <w:rsid w:val="00416256"/>
    <w:rsid w:val="00425545"/>
    <w:rsid w:val="0042662F"/>
    <w:rsid w:val="0043160E"/>
    <w:rsid w:val="00434DD5"/>
    <w:rsid w:val="00443E0D"/>
    <w:rsid w:val="0044489A"/>
    <w:rsid w:val="00445444"/>
    <w:rsid w:val="00447E32"/>
    <w:rsid w:val="00454F06"/>
    <w:rsid w:val="004610A9"/>
    <w:rsid w:val="004661AD"/>
    <w:rsid w:val="00470659"/>
    <w:rsid w:val="00470E6A"/>
    <w:rsid w:val="00473117"/>
    <w:rsid w:val="00474372"/>
    <w:rsid w:val="0047509F"/>
    <w:rsid w:val="004806CF"/>
    <w:rsid w:val="00481E92"/>
    <w:rsid w:val="00486F6F"/>
    <w:rsid w:val="00492B4A"/>
    <w:rsid w:val="00492EE6"/>
    <w:rsid w:val="004A1A35"/>
    <w:rsid w:val="004A5CD5"/>
    <w:rsid w:val="004B02CD"/>
    <w:rsid w:val="004B1BCB"/>
    <w:rsid w:val="004B36DA"/>
    <w:rsid w:val="004C2028"/>
    <w:rsid w:val="004C222A"/>
    <w:rsid w:val="004C3CD5"/>
    <w:rsid w:val="004C596C"/>
    <w:rsid w:val="004C7986"/>
    <w:rsid w:val="004D185B"/>
    <w:rsid w:val="004D739C"/>
    <w:rsid w:val="004E0CBE"/>
    <w:rsid w:val="004E7D26"/>
    <w:rsid w:val="004F082F"/>
    <w:rsid w:val="004F1AC8"/>
    <w:rsid w:val="004F4561"/>
    <w:rsid w:val="004F5ADA"/>
    <w:rsid w:val="00500FA9"/>
    <w:rsid w:val="00501405"/>
    <w:rsid w:val="00503919"/>
    <w:rsid w:val="00505151"/>
    <w:rsid w:val="005068D3"/>
    <w:rsid w:val="005129B0"/>
    <w:rsid w:val="00521345"/>
    <w:rsid w:val="00526DF0"/>
    <w:rsid w:val="0053363C"/>
    <w:rsid w:val="00535E3A"/>
    <w:rsid w:val="00537F10"/>
    <w:rsid w:val="00542A56"/>
    <w:rsid w:val="00545CC4"/>
    <w:rsid w:val="00547CDC"/>
    <w:rsid w:val="005509D7"/>
    <w:rsid w:val="00551FFF"/>
    <w:rsid w:val="00554EF9"/>
    <w:rsid w:val="00567ACB"/>
    <w:rsid w:val="00567CAD"/>
    <w:rsid w:val="00567F38"/>
    <w:rsid w:val="005702ED"/>
    <w:rsid w:val="0057198B"/>
    <w:rsid w:val="00576312"/>
    <w:rsid w:val="00576318"/>
    <w:rsid w:val="00576852"/>
    <w:rsid w:val="00581549"/>
    <w:rsid w:val="0058200A"/>
    <w:rsid w:val="00587FE3"/>
    <w:rsid w:val="00594A93"/>
    <w:rsid w:val="005958E0"/>
    <w:rsid w:val="005A1D5C"/>
    <w:rsid w:val="005A6C66"/>
    <w:rsid w:val="005A7090"/>
    <w:rsid w:val="005B0B6F"/>
    <w:rsid w:val="005B32A3"/>
    <w:rsid w:val="005B503A"/>
    <w:rsid w:val="005B7D4E"/>
    <w:rsid w:val="005C566C"/>
    <w:rsid w:val="005C7E69"/>
    <w:rsid w:val="005D2374"/>
    <w:rsid w:val="005D5D9E"/>
    <w:rsid w:val="005D622F"/>
    <w:rsid w:val="005E03B9"/>
    <w:rsid w:val="005E1F37"/>
    <w:rsid w:val="005E7B3B"/>
    <w:rsid w:val="005F168E"/>
    <w:rsid w:val="005F1E24"/>
    <w:rsid w:val="005F22B9"/>
    <w:rsid w:val="005F4645"/>
    <w:rsid w:val="005F78F5"/>
    <w:rsid w:val="005F7E20"/>
    <w:rsid w:val="00600336"/>
    <w:rsid w:val="00601477"/>
    <w:rsid w:val="00617CB3"/>
    <w:rsid w:val="006274FF"/>
    <w:rsid w:val="00631E84"/>
    <w:rsid w:val="006327F3"/>
    <w:rsid w:val="00633B0F"/>
    <w:rsid w:val="00633F41"/>
    <w:rsid w:val="006367DC"/>
    <w:rsid w:val="0063722B"/>
    <w:rsid w:val="00642071"/>
    <w:rsid w:val="00654BC9"/>
    <w:rsid w:val="006652C3"/>
    <w:rsid w:val="00675105"/>
    <w:rsid w:val="0068156E"/>
    <w:rsid w:val="006844AD"/>
    <w:rsid w:val="00684A3C"/>
    <w:rsid w:val="006850DE"/>
    <w:rsid w:val="006857D4"/>
    <w:rsid w:val="00685B76"/>
    <w:rsid w:val="006928A5"/>
    <w:rsid w:val="00693A84"/>
    <w:rsid w:val="00696AB7"/>
    <w:rsid w:val="006971C6"/>
    <w:rsid w:val="006A20B8"/>
    <w:rsid w:val="006A58E7"/>
    <w:rsid w:val="006A6236"/>
    <w:rsid w:val="006A630C"/>
    <w:rsid w:val="006B3028"/>
    <w:rsid w:val="006B510C"/>
    <w:rsid w:val="006B53C5"/>
    <w:rsid w:val="006B5D1C"/>
    <w:rsid w:val="006C3D99"/>
    <w:rsid w:val="006C6146"/>
    <w:rsid w:val="006C7A04"/>
    <w:rsid w:val="006D3789"/>
    <w:rsid w:val="006D65C9"/>
    <w:rsid w:val="006D6635"/>
    <w:rsid w:val="006D78C4"/>
    <w:rsid w:val="006E04FC"/>
    <w:rsid w:val="006E460B"/>
    <w:rsid w:val="006E63DE"/>
    <w:rsid w:val="006E79C5"/>
    <w:rsid w:val="006E7F70"/>
    <w:rsid w:val="006F0A60"/>
    <w:rsid w:val="006F27D7"/>
    <w:rsid w:val="006F2A74"/>
    <w:rsid w:val="006F512C"/>
    <w:rsid w:val="006F72F0"/>
    <w:rsid w:val="007002BA"/>
    <w:rsid w:val="0070128A"/>
    <w:rsid w:val="00706979"/>
    <w:rsid w:val="007118F5"/>
    <w:rsid w:val="00714A18"/>
    <w:rsid w:val="00721AA1"/>
    <w:rsid w:val="00722BF0"/>
    <w:rsid w:val="00724E1E"/>
    <w:rsid w:val="007277D7"/>
    <w:rsid w:val="00730CFD"/>
    <w:rsid w:val="00731416"/>
    <w:rsid w:val="007409A2"/>
    <w:rsid w:val="00741D0A"/>
    <w:rsid w:val="00745398"/>
    <w:rsid w:val="00747C11"/>
    <w:rsid w:val="00754ACF"/>
    <w:rsid w:val="0075689D"/>
    <w:rsid w:val="00761FC8"/>
    <w:rsid w:val="007621BE"/>
    <w:rsid w:val="00765622"/>
    <w:rsid w:val="00765F01"/>
    <w:rsid w:val="0077399F"/>
    <w:rsid w:val="00775B09"/>
    <w:rsid w:val="0077655B"/>
    <w:rsid w:val="00780920"/>
    <w:rsid w:val="007810E3"/>
    <w:rsid w:val="007843A3"/>
    <w:rsid w:val="00784DB9"/>
    <w:rsid w:val="00786DEC"/>
    <w:rsid w:val="0078735A"/>
    <w:rsid w:val="0078752C"/>
    <w:rsid w:val="00792F38"/>
    <w:rsid w:val="0079363F"/>
    <w:rsid w:val="00793BA2"/>
    <w:rsid w:val="007A0A15"/>
    <w:rsid w:val="007A0BFF"/>
    <w:rsid w:val="007A2766"/>
    <w:rsid w:val="007A3FE3"/>
    <w:rsid w:val="007A60FF"/>
    <w:rsid w:val="007B6175"/>
    <w:rsid w:val="007B7E13"/>
    <w:rsid w:val="007C288B"/>
    <w:rsid w:val="007C2A5C"/>
    <w:rsid w:val="007C2C11"/>
    <w:rsid w:val="007C32B7"/>
    <w:rsid w:val="007C60E5"/>
    <w:rsid w:val="007C64E9"/>
    <w:rsid w:val="007C70C0"/>
    <w:rsid w:val="007D01A9"/>
    <w:rsid w:val="007D3321"/>
    <w:rsid w:val="007F157E"/>
    <w:rsid w:val="007F2BB0"/>
    <w:rsid w:val="007F3523"/>
    <w:rsid w:val="007F5251"/>
    <w:rsid w:val="007F57D9"/>
    <w:rsid w:val="007F69FE"/>
    <w:rsid w:val="007F6E4C"/>
    <w:rsid w:val="00802DBB"/>
    <w:rsid w:val="0081299E"/>
    <w:rsid w:val="008141CE"/>
    <w:rsid w:val="00815485"/>
    <w:rsid w:val="00815512"/>
    <w:rsid w:val="008164EF"/>
    <w:rsid w:val="00816679"/>
    <w:rsid w:val="00820D6D"/>
    <w:rsid w:val="008218DE"/>
    <w:rsid w:val="0082480E"/>
    <w:rsid w:val="00827924"/>
    <w:rsid w:val="0083308B"/>
    <w:rsid w:val="00833D35"/>
    <w:rsid w:val="00841D60"/>
    <w:rsid w:val="008433D9"/>
    <w:rsid w:val="008435B9"/>
    <w:rsid w:val="00844CD2"/>
    <w:rsid w:val="00846426"/>
    <w:rsid w:val="0085612C"/>
    <w:rsid w:val="0085654D"/>
    <w:rsid w:val="00857A3D"/>
    <w:rsid w:val="00857DFC"/>
    <w:rsid w:val="00861160"/>
    <w:rsid w:val="00861CBD"/>
    <w:rsid w:val="008678C6"/>
    <w:rsid w:val="00870D63"/>
    <w:rsid w:val="00871C0A"/>
    <w:rsid w:val="0087248E"/>
    <w:rsid w:val="00874954"/>
    <w:rsid w:val="008869B3"/>
    <w:rsid w:val="00894980"/>
    <w:rsid w:val="008967EE"/>
    <w:rsid w:val="008969A7"/>
    <w:rsid w:val="008A4653"/>
    <w:rsid w:val="008A7623"/>
    <w:rsid w:val="008B0958"/>
    <w:rsid w:val="008B2019"/>
    <w:rsid w:val="008B4A90"/>
    <w:rsid w:val="008B5719"/>
    <w:rsid w:val="008B5B53"/>
    <w:rsid w:val="008B5C25"/>
    <w:rsid w:val="008B799E"/>
    <w:rsid w:val="008C1109"/>
    <w:rsid w:val="008C2B61"/>
    <w:rsid w:val="008D1694"/>
    <w:rsid w:val="008D2FAD"/>
    <w:rsid w:val="008D461B"/>
    <w:rsid w:val="008D717F"/>
    <w:rsid w:val="008E26DE"/>
    <w:rsid w:val="008E4B50"/>
    <w:rsid w:val="008E6AE6"/>
    <w:rsid w:val="008E719F"/>
    <w:rsid w:val="008F09F1"/>
    <w:rsid w:val="008F142E"/>
    <w:rsid w:val="008F3B5B"/>
    <w:rsid w:val="008F65CE"/>
    <w:rsid w:val="008F7A00"/>
    <w:rsid w:val="00900A50"/>
    <w:rsid w:val="00904F26"/>
    <w:rsid w:val="00911857"/>
    <w:rsid w:val="00913FC0"/>
    <w:rsid w:val="009147C0"/>
    <w:rsid w:val="009148BF"/>
    <w:rsid w:val="00924793"/>
    <w:rsid w:val="00927866"/>
    <w:rsid w:val="009312A4"/>
    <w:rsid w:val="00941C98"/>
    <w:rsid w:val="009438AF"/>
    <w:rsid w:val="00943E9C"/>
    <w:rsid w:val="009452A7"/>
    <w:rsid w:val="00952489"/>
    <w:rsid w:val="00953F4D"/>
    <w:rsid w:val="009554E5"/>
    <w:rsid w:val="00960BB8"/>
    <w:rsid w:val="00964F5C"/>
    <w:rsid w:val="00970065"/>
    <w:rsid w:val="009704F1"/>
    <w:rsid w:val="00970C0C"/>
    <w:rsid w:val="0097162E"/>
    <w:rsid w:val="009805D6"/>
    <w:rsid w:val="00982DD1"/>
    <w:rsid w:val="009904DB"/>
    <w:rsid w:val="009968EA"/>
    <w:rsid w:val="00996CF7"/>
    <w:rsid w:val="009A0BA1"/>
    <w:rsid w:val="009A78BA"/>
    <w:rsid w:val="009B1F92"/>
    <w:rsid w:val="009C01D7"/>
    <w:rsid w:val="009C3A0A"/>
    <w:rsid w:val="009C4273"/>
    <w:rsid w:val="009C7C08"/>
    <w:rsid w:val="009C7E72"/>
    <w:rsid w:val="009D09EA"/>
    <w:rsid w:val="009D4B7C"/>
    <w:rsid w:val="009D6744"/>
    <w:rsid w:val="009E1649"/>
    <w:rsid w:val="009E2C15"/>
    <w:rsid w:val="009E43A8"/>
    <w:rsid w:val="009E51A3"/>
    <w:rsid w:val="009E7C73"/>
    <w:rsid w:val="009F0016"/>
    <w:rsid w:val="009F0538"/>
    <w:rsid w:val="009F4501"/>
    <w:rsid w:val="009F6705"/>
    <w:rsid w:val="009F6B28"/>
    <w:rsid w:val="00A02D6C"/>
    <w:rsid w:val="00A047E4"/>
    <w:rsid w:val="00A11862"/>
    <w:rsid w:val="00A157CC"/>
    <w:rsid w:val="00A21FF2"/>
    <w:rsid w:val="00A33E76"/>
    <w:rsid w:val="00A36157"/>
    <w:rsid w:val="00A377A0"/>
    <w:rsid w:val="00A418D1"/>
    <w:rsid w:val="00A45008"/>
    <w:rsid w:val="00A547F7"/>
    <w:rsid w:val="00A5763C"/>
    <w:rsid w:val="00A60483"/>
    <w:rsid w:val="00A63457"/>
    <w:rsid w:val="00A635D6"/>
    <w:rsid w:val="00A66E5B"/>
    <w:rsid w:val="00A71887"/>
    <w:rsid w:val="00A81016"/>
    <w:rsid w:val="00A81809"/>
    <w:rsid w:val="00A84816"/>
    <w:rsid w:val="00A85DD4"/>
    <w:rsid w:val="00A92BFC"/>
    <w:rsid w:val="00A93AED"/>
    <w:rsid w:val="00AA02D2"/>
    <w:rsid w:val="00AA713B"/>
    <w:rsid w:val="00AB1D47"/>
    <w:rsid w:val="00AB3A51"/>
    <w:rsid w:val="00AB6F43"/>
    <w:rsid w:val="00AC2161"/>
    <w:rsid w:val="00AC35BC"/>
    <w:rsid w:val="00AD38F9"/>
    <w:rsid w:val="00AD6095"/>
    <w:rsid w:val="00AD77ED"/>
    <w:rsid w:val="00AE0D5D"/>
    <w:rsid w:val="00AE2142"/>
    <w:rsid w:val="00AE6137"/>
    <w:rsid w:val="00AE6903"/>
    <w:rsid w:val="00AF23A8"/>
    <w:rsid w:val="00AF3513"/>
    <w:rsid w:val="00AF3C0F"/>
    <w:rsid w:val="00AF3D71"/>
    <w:rsid w:val="00AF3E91"/>
    <w:rsid w:val="00B01DC3"/>
    <w:rsid w:val="00B11E9E"/>
    <w:rsid w:val="00B16898"/>
    <w:rsid w:val="00B16DA4"/>
    <w:rsid w:val="00B226F2"/>
    <w:rsid w:val="00B302C9"/>
    <w:rsid w:val="00B34B52"/>
    <w:rsid w:val="00B367C9"/>
    <w:rsid w:val="00B36E4E"/>
    <w:rsid w:val="00B43337"/>
    <w:rsid w:val="00B46819"/>
    <w:rsid w:val="00B5194E"/>
    <w:rsid w:val="00B53DAC"/>
    <w:rsid w:val="00B551C7"/>
    <w:rsid w:val="00B61CC8"/>
    <w:rsid w:val="00B66AE3"/>
    <w:rsid w:val="00B708A7"/>
    <w:rsid w:val="00B7266A"/>
    <w:rsid w:val="00B81614"/>
    <w:rsid w:val="00B81FBF"/>
    <w:rsid w:val="00B8341C"/>
    <w:rsid w:val="00B864A5"/>
    <w:rsid w:val="00B869FB"/>
    <w:rsid w:val="00B90A27"/>
    <w:rsid w:val="00B93EF9"/>
    <w:rsid w:val="00B9554D"/>
    <w:rsid w:val="00B9728D"/>
    <w:rsid w:val="00BA5141"/>
    <w:rsid w:val="00BA5F3D"/>
    <w:rsid w:val="00BB0D94"/>
    <w:rsid w:val="00BB4064"/>
    <w:rsid w:val="00BB7387"/>
    <w:rsid w:val="00BC321D"/>
    <w:rsid w:val="00BC5E3F"/>
    <w:rsid w:val="00BD206B"/>
    <w:rsid w:val="00BD3CB8"/>
    <w:rsid w:val="00BD5031"/>
    <w:rsid w:val="00BE6167"/>
    <w:rsid w:val="00BE75E9"/>
    <w:rsid w:val="00BF1B68"/>
    <w:rsid w:val="00BF4DCE"/>
    <w:rsid w:val="00C0288C"/>
    <w:rsid w:val="00C02AC8"/>
    <w:rsid w:val="00C051D4"/>
    <w:rsid w:val="00C0730E"/>
    <w:rsid w:val="00C07C54"/>
    <w:rsid w:val="00C148E6"/>
    <w:rsid w:val="00C16D96"/>
    <w:rsid w:val="00C25053"/>
    <w:rsid w:val="00C31C4D"/>
    <w:rsid w:val="00C36851"/>
    <w:rsid w:val="00C36C6F"/>
    <w:rsid w:val="00C375DC"/>
    <w:rsid w:val="00C41745"/>
    <w:rsid w:val="00C42031"/>
    <w:rsid w:val="00C46F67"/>
    <w:rsid w:val="00C53621"/>
    <w:rsid w:val="00C54F95"/>
    <w:rsid w:val="00C61690"/>
    <w:rsid w:val="00C74B5C"/>
    <w:rsid w:val="00C8097D"/>
    <w:rsid w:val="00C8604F"/>
    <w:rsid w:val="00C8756D"/>
    <w:rsid w:val="00C90183"/>
    <w:rsid w:val="00C952B3"/>
    <w:rsid w:val="00CA1915"/>
    <w:rsid w:val="00CB1947"/>
    <w:rsid w:val="00CC36D6"/>
    <w:rsid w:val="00CC43EE"/>
    <w:rsid w:val="00CC560D"/>
    <w:rsid w:val="00CD090F"/>
    <w:rsid w:val="00CE0C2C"/>
    <w:rsid w:val="00CE20B9"/>
    <w:rsid w:val="00CE6519"/>
    <w:rsid w:val="00CF44B7"/>
    <w:rsid w:val="00CF7FCF"/>
    <w:rsid w:val="00D076AD"/>
    <w:rsid w:val="00D17A34"/>
    <w:rsid w:val="00D200A5"/>
    <w:rsid w:val="00D24133"/>
    <w:rsid w:val="00D2501D"/>
    <w:rsid w:val="00D26628"/>
    <w:rsid w:val="00D31894"/>
    <w:rsid w:val="00D37880"/>
    <w:rsid w:val="00D41C56"/>
    <w:rsid w:val="00D44173"/>
    <w:rsid w:val="00D477A5"/>
    <w:rsid w:val="00D56226"/>
    <w:rsid w:val="00D610B6"/>
    <w:rsid w:val="00D6351B"/>
    <w:rsid w:val="00D70ED1"/>
    <w:rsid w:val="00D7378F"/>
    <w:rsid w:val="00D76FD7"/>
    <w:rsid w:val="00D8110D"/>
    <w:rsid w:val="00D814BF"/>
    <w:rsid w:val="00D84DEC"/>
    <w:rsid w:val="00D86FE3"/>
    <w:rsid w:val="00D87AF5"/>
    <w:rsid w:val="00D92B45"/>
    <w:rsid w:val="00D949D1"/>
    <w:rsid w:val="00D95216"/>
    <w:rsid w:val="00D96623"/>
    <w:rsid w:val="00DA0721"/>
    <w:rsid w:val="00DA1265"/>
    <w:rsid w:val="00DA4109"/>
    <w:rsid w:val="00DB15D7"/>
    <w:rsid w:val="00DB17A3"/>
    <w:rsid w:val="00DB2D37"/>
    <w:rsid w:val="00DB426E"/>
    <w:rsid w:val="00DB4A5E"/>
    <w:rsid w:val="00DB57AC"/>
    <w:rsid w:val="00DC679E"/>
    <w:rsid w:val="00DD0382"/>
    <w:rsid w:val="00DD1749"/>
    <w:rsid w:val="00DE0B78"/>
    <w:rsid w:val="00DE1D7B"/>
    <w:rsid w:val="00DE2CA3"/>
    <w:rsid w:val="00DF053C"/>
    <w:rsid w:val="00DF59A2"/>
    <w:rsid w:val="00E00529"/>
    <w:rsid w:val="00E005B3"/>
    <w:rsid w:val="00E00BE9"/>
    <w:rsid w:val="00E105A0"/>
    <w:rsid w:val="00E10C8C"/>
    <w:rsid w:val="00E1174A"/>
    <w:rsid w:val="00E16E4D"/>
    <w:rsid w:val="00E174C7"/>
    <w:rsid w:val="00E217A5"/>
    <w:rsid w:val="00E3067B"/>
    <w:rsid w:val="00E34E40"/>
    <w:rsid w:val="00E363C4"/>
    <w:rsid w:val="00E450E8"/>
    <w:rsid w:val="00E51B9F"/>
    <w:rsid w:val="00E55D0A"/>
    <w:rsid w:val="00E55FEA"/>
    <w:rsid w:val="00E61459"/>
    <w:rsid w:val="00E617D7"/>
    <w:rsid w:val="00E61DAD"/>
    <w:rsid w:val="00E6232D"/>
    <w:rsid w:val="00E6347F"/>
    <w:rsid w:val="00E73485"/>
    <w:rsid w:val="00E77B54"/>
    <w:rsid w:val="00E81327"/>
    <w:rsid w:val="00E847F7"/>
    <w:rsid w:val="00E84A8A"/>
    <w:rsid w:val="00E85845"/>
    <w:rsid w:val="00E85C38"/>
    <w:rsid w:val="00E90258"/>
    <w:rsid w:val="00E919D3"/>
    <w:rsid w:val="00E954E6"/>
    <w:rsid w:val="00E95AFF"/>
    <w:rsid w:val="00E962A5"/>
    <w:rsid w:val="00EA27DF"/>
    <w:rsid w:val="00EA4D9C"/>
    <w:rsid w:val="00EA554C"/>
    <w:rsid w:val="00EB1258"/>
    <w:rsid w:val="00EB3D2E"/>
    <w:rsid w:val="00EB7AC0"/>
    <w:rsid w:val="00EC0476"/>
    <w:rsid w:val="00EC1233"/>
    <w:rsid w:val="00EC2AD6"/>
    <w:rsid w:val="00EC68B8"/>
    <w:rsid w:val="00ED080E"/>
    <w:rsid w:val="00ED3333"/>
    <w:rsid w:val="00ED4CA6"/>
    <w:rsid w:val="00ED53EF"/>
    <w:rsid w:val="00EE2F8E"/>
    <w:rsid w:val="00EE4C1D"/>
    <w:rsid w:val="00EE7B6A"/>
    <w:rsid w:val="00EF1647"/>
    <w:rsid w:val="00EF384A"/>
    <w:rsid w:val="00F105BF"/>
    <w:rsid w:val="00F10E9D"/>
    <w:rsid w:val="00F1118E"/>
    <w:rsid w:val="00F140FE"/>
    <w:rsid w:val="00F142DF"/>
    <w:rsid w:val="00F21E29"/>
    <w:rsid w:val="00F23AA8"/>
    <w:rsid w:val="00F267DB"/>
    <w:rsid w:val="00F3129F"/>
    <w:rsid w:val="00F42466"/>
    <w:rsid w:val="00F45646"/>
    <w:rsid w:val="00F46F6F"/>
    <w:rsid w:val="00F50334"/>
    <w:rsid w:val="00F51387"/>
    <w:rsid w:val="00F51F0A"/>
    <w:rsid w:val="00F5512D"/>
    <w:rsid w:val="00F55E06"/>
    <w:rsid w:val="00F60608"/>
    <w:rsid w:val="00F62217"/>
    <w:rsid w:val="00F62CA4"/>
    <w:rsid w:val="00F64487"/>
    <w:rsid w:val="00F66242"/>
    <w:rsid w:val="00F66E55"/>
    <w:rsid w:val="00F73133"/>
    <w:rsid w:val="00F73AFB"/>
    <w:rsid w:val="00F74520"/>
    <w:rsid w:val="00F7795C"/>
    <w:rsid w:val="00F81997"/>
    <w:rsid w:val="00F830FD"/>
    <w:rsid w:val="00F8487E"/>
    <w:rsid w:val="00F85134"/>
    <w:rsid w:val="00F855DB"/>
    <w:rsid w:val="00F85F54"/>
    <w:rsid w:val="00FA4321"/>
    <w:rsid w:val="00FB0BAE"/>
    <w:rsid w:val="00FB3A0B"/>
    <w:rsid w:val="00FB3BA0"/>
    <w:rsid w:val="00FB6F75"/>
    <w:rsid w:val="00FB78A1"/>
    <w:rsid w:val="00FC4B4B"/>
    <w:rsid w:val="00FD1C5E"/>
    <w:rsid w:val="00FD2F96"/>
    <w:rsid w:val="00FD3C42"/>
    <w:rsid w:val="00FD6547"/>
    <w:rsid w:val="00FD7A11"/>
    <w:rsid w:val="00FE0231"/>
    <w:rsid w:val="00FE4375"/>
    <w:rsid w:val="00FE56B1"/>
    <w:rsid w:val="00FE63B2"/>
    <w:rsid w:val="00FE6592"/>
    <w:rsid w:val="00FE6D1F"/>
    <w:rsid w:val="00FF0FC1"/>
    <w:rsid w:val="00FF121B"/>
    <w:rsid w:val="00FF2774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3FA3D"/>
  <w15:docId w15:val="{267EEAA5-892E-4676-8051-B62CCBF2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EA"/>
    <w:rPr>
      <w:rFonts w:ascii="Arial" w:eastAsia="MS Mincho" w:hAnsi="Arial"/>
      <w:szCs w:val="24"/>
      <w:lang w:val="en-GB" w:eastAsia="ja-JP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8D1694"/>
    <w:pPr>
      <w:keepNext/>
      <w:numPr>
        <w:numId w:val="17"/>
      </w:numPr>
      <w:spacing w:before="240" w:after="240"/>
      <w:outlineLvl w:val="0"/>
    </w:pPr>
    <w:rPr>
      <w:b/>
      <w:caps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8D1694"/>
    <w:pPr>
      <w:numPr>
        <w:ilvl w:val="1"/>
        <w:numId w:val="17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8D1694"/>
    <w:pPr>
      <w:keepNext/>
      <w:numPr>
        <w:ilvl w:val="2"/>
        <w:numId w:val="17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uiPriority w:val="99"/>
    <w:qFormat/>
    <w:rsid w:val="008D1694"/>
    <w:pPr>
      <w:keepNext/>
      <w:numPr>
        <w:ilvl w:val="3"/>
        <w:numId w:val="17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1694"/>
    <w:pPr>
      <w:numPr>
        <w:ilvl w:val="4"/>
        <w:numId w:val="17"/>
      </w:numPr>
      <w:tabs>
        <w:tab w:val="left" w:pos="1276"/>
      </w:tabs>
      <w:spacing w:before="120" w:after="120"/>
      <w:outlineLvl w:val="4"/>
    </w:pPr>
    <w:rPr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uiPriority w:val="99"/>
    <w:qFormat/>
    <w:rsid w:val="008D1694"/>
    <w:pPr>
      <w:numPr>
        <w:ilvl w:val="5"/>
        <w:numId w:val="17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uiPriority w:val="99"/>
    <w:qFormat/>
    <w:rsid w:val="008D1694"/>
    <w:pPr>
      <w:numPr>
        <w:ilvl w:val="6"/>
        <w:numId w:val="17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uiPriority w:val="99"/>
    <w:qFormat/>
    <w:rsid w:val="008D1694"/>
    <w:pPr>
      <w:numPr>
        <w:ilvl w:val="7"/>
        <w:numId w:val="17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uiPriority w:val="99"/>
    <w:qFormat/>
    <w:rsid w:val="008D1694"/>
    <w:pPr>
      <w:numPr>
        <w:ilvl w:val="8"/>
        <w:numId w:val="17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654D"/>
    <w:rPr>
      <w:rFonts w:ascii="Arial" w:eastAsia="MS Mincho" w:hAnsi="Arial"/>
      <w:b/>
      <w:caps/>
      <w:kern w:val="28"/>
      <w:sz w:val="24"/>
      <w:szCs w:val="24"/>
      <w:lang w:val="en-GB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0BE9"/>
    <w:rPr>
      <w:rFonts w:ascii="Arial" w:eastAsia="MS Mincho" w:hAnsi="Arial"/>
      <w:b/>
      <w:szCs w:val="24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0BE9"/>
    <w:rPr>
      <w:rFonts w:ascii="Arial" w:eastAsia="MS Mincho" w:hAnsi="Arial"/>
      <w:szCs w:val="20"/>
      <w:lang w:val="en-GB"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0BE9"/>
    <w:rPr>
      <w:rFonts w:ascii="Arial" w:eastAsia="MS Mincho" w:hAnsi="Arial"/>
      <w:szCs w:val="20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paragraph" w:customStyle="1" w:styleId="Annex">
    <w:name w:val="Annex"/>
    <w:basedOn w:val="Heading1"/>
    <w:next w:val="Normal"/>
    <w:uiPriority w:val="99"/>
    <w:rsid w:val="008D1694"/>
    <w:pPr>
      <w:numPr>
        <w:numId w:val="7"/>
      </w:numPr>
      <w:tabs>
        <w:tab w:val="left" w:pos="1701"/>
      </w:tabs>
      <w:jc w:val="both"/>
    </w:pPr>
    <w:rPr>
      <w:kern w:val="0"/>
      <w:lang w:eastAsia="en-GB"/>
    </w:rPr>
  </w:style>
  <w:style w:type="paragraph" w:customStyle="1" w:styleId="AnnexFigure">
    <w:name w:val="Annex Figure"/>
    <w:basedOn w:val="Normal"/>
    <w:next w:val="Normal"/>
    <w:uiPriority w:val="99"/>
    <w:rsid w:val="008D1694"/>
    <w:pPr>
      <w:numPr>
        <w:numId w:val="8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uiPriority w:val="99"/>
    <w:rsid w:val="008D1694"/>
    <w:pPr>
      <w:numPr>
        <w:numId w:val="9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uiPriority w:val="99"/>
    <w:rsid w:val="008D1694"/>
    <w:pPr>
      <w:numPr>
        <w:ilvl w:val="1"/>
        <w:numId w:val="9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uiPriority w:val="99"/>
    <w:rsid w:val="008D1694"/>
    <w:pPr>
      <w:numPr>
        <w:ilvl w:val="2"/>
        <w:numId w:val="9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uiPriority w:val="99"/>
    <w:rsid w:val="008D1694"/>
    <w:pPr>
      <w:numPr>
        <w:ilvl w:val="3"/>
        <w:numId w:val="9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uiPriority w:val="99"/>
    <w:rsid w:val="008D1694"/>
    <w:pPr>
      <w:numPr>
        <w:numId w:val="10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uiPriority w:val="99"/>
    <w:rsid w:val="008D169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00BE9"/>
    <w:rPr>
      <w:rFonts w:ascii="Arial" w:hAnsi="Arial" w:cs="Times New Roman"/>
      <w:sz w:val="24"/>
      <w:szCs w:val="24"/>
    </w:rPr>
  </w:style>
  <w:style w:type="paragraph" w:customStyle="1" w:styleId="Bullet1">
    <w:name w:val="Bullet 1"/>
    <w:basedOn w:val="Normal"/>
    <w:uiPriority w:val="99"/>
    <w:rsid w:val="008D1694"/>
    <w:pPr>
      <w:numPr>
        <w:numId w:val="13"/>
      </w:numPr>
      <w:tabs>
        <w:tab w:val="left" w:pos="1134"/>
      </w:tabs>
      <w:spacing w:after="120"/>
      <w:jc w:val="both"/>
      <w:outlineLvl w:val="0"/>
    </w:pPr>
    <w:rPr>
      <w:rFonts w:cs="Arial"/>
    </w:rPr>
  </w:style>
  <w:style w:type="paragraph" w:customStyle="1" w:styleId="Bullet1text">
    <w:name w:val="Bullet 1 text"/>
    <w:basedOn w:val="Normal"/>
    <w:uiPriority w:val="99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uiPriority w:val="99"/>
    <w:rsid w:val="008D1694"/>
    <w:pPr>
      <w:numPr>
        <w:numId w:val="14"/>
      </w:numPr>
      <w:tabs>
        <w:tab w:val="left" w:pos="1701"/>
      </w:tabs>
      <w:spacing w:after="120"/>
      <w:jc w:val="both"/>
    </w:pPr>
    <w:rPr>
      <w:rFonts w:cs="Arial"/>
    </w:rPr>
  </w:style>
  <w:style w:type="paragraph" w:customStyle="1" w:styleId="Bullet2text">
    <w:name w:val="Bullet 2 text"/>
    <w:basedOn w:val="Normal"/>
    <w:uiPriority w:val="99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uiPriority w:val="99"/>
    <w:rsid w:val="008D1694"/>
    <w:pPr>
      <w:numPr>
        <w:numId w:val="15"/>
      </w:numPr>
      <w:tabs>
        <w:tab w:val="left" w:pos="2268"/>
      </w:tabs>
      <w:spacing w:after="60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uiPriority w:val="99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uiPriority w:val="99"/>
    <w:rsid w:val="008D1694"/>
    <w:pPr>
      <w:numPr>
        <w:numId w:val="16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4F33"/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C566C"/>
    <w:rPr>
      <w:rFonts w:ascii="Arial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3B7B7D"/>
    <w:rPr>
      <w:rFonts w:ascii="Arial" w:hAnsi="Arial" w:cs="Times New Roman"/>
      <w:color w:val="0000FF"/>
      <w:u w:val="single"/>
    </w:rPr>
  </w:style>
  <w:style w:type="paragraph" w:customStyle="1" w:styleId="List1">
    <w:name w:val="List 1"/>
    <w:basedOn w:val="Normal"/>
    <w:uiPriority w:val="99"/>
    <w:rsid w:val="002E6B74"/>
    <w:pPr>
      <w:tabs>
        <w:tab w:val="num" w:pos="567"/>
      </w:tabs>
      <w:spacing w:after="120"/>
      <w:ind w:left="567" w:hanging="567"/>
      <w:jc w:val="both"/>
    </w:pPr>
  </w:style>
  <w:style w:type="paragraph" w:customStyle="1" w:styleId="List1indent2">
    <w:name w:val="List 1 indent 2"/>
    <w:basedOn w:val="Normal"/>
    <w:uiPriority w:val="99"/>
    <w:rsid w:val="00765622"/>
    <w:pPr>
      <w:widowControl w:val="0"/>
      <w:numPr>
        <w:ilvl w:val="2"/>
        <w:numId w:val="7"/>
      </w:numPr>
      <w:tabs>
        <w:tab w:val="clear" w:pos="2160"/>
        <w:tab w:val="num" w:pos="1701"/>
      </w:tabs>
      <w:autoSpaceDE w:val="0"/>
      <w:autoSpaceDN w:val="0"/>
      <w:adjustRightInd w:val="0"/>
      <w:spacing w:after="120"/>
      <w:ind w:left="1701" w:hanging="567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uiPriority w:val="99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uiPriority w:val="99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uiPriority w:val="99"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uiPriority w:val="99"/>
    <w:rsid w:val="008D1694"/>
    <w:rPr>
      <w:rFonts w:cs="Times New Roman"/>
    </w:rPr>
  </w:style>
  <w:style w:type="paragraph" w:styleId="TableofFigures">
    <w:name w:val="table of figures"/>
    <w:basedOn w:val="Normal"/>
    <w:next w:val="Normal"/>
    <w:uiPriority w:val="99"/>
    <w:semiHidden/>
    <w:rsid w:val="008D1694"/>
    <w:pPr>
      <w:tabs>
        <w:tab w:val="left" w:pos="1247"/>
        <w:tab w:val="right" w:pos="9639"/>
      </w:tabs>
      <w:spacing w:before="60" w:after="60"/>
      <w:ind w:left="1247" w:hanging="1247"/>
    </w:pPr>
    <w:rPr>
      <w:smallCaps/>
    </w:rPr>
  </w:style>
  <w:style w:type="paragraph" w:customStyle="1" w:styleId="Table">
    <w:name w:val="Table_#"/>
    <w:basedOn w:val="Normal"/>
    <w:next w:val="Normal"/>
    <w:uiPriority w:val="99"/>
    <w:rsid w:val="008D1694"/>
    <w:pPr>
      <w:numPr>
        <w:numId w:val="19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9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9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9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hAnsi="Calibri"/>
      <w:noProof/>
    </w:rPr>
  </w:style>
  <w:style w:type="paragraph" w:styleId="TOC4">
    <w:name w:val="toc 4"/>
    <w:basedOn w:val="Normal"/>
    <w:next w:val="Normal"/>
    <w:uiPriority w:val="9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/>
      <w:b/>
      <w:caps/>
      <w:lang w:eastAsia="en-US"/>
    </w:rPr>
  </w:style>
  <w:style w:type="paragraph" w:styleId="TOC5">
    <w:name w:val="toc 5"/>
    <w:basedOn w:val="Normal"/>
    <w:next w:val="Normal"/>
    <w:autoRedefine/>
    <w:uiPriority w:val="99"/>
    <w:semiHidden/>
    <w:rsid w:val="00960BB8"/>
    <w:pPr>
      <w:ind w:left="880"/>
    </w:pPr>
    <w:rPr>
      <w:rFonts w:ascii="Times New Roman" w:eastAsia="Times New Roman" w:hAnsi="Times New Roman"/>
      <w:lang w:eastAsia="en-US"/>
    </w:rPr>
  </w:style>
  <w:style w:type="paragraph" w:styleId="TOC6">
    <w:name w:val="toc 6"/>
    <w:basedOn w:val="Normal"/>
    <w:next w:val="Normal"/>
    <w:autoRedefine/>
    <w:uiPriority w:val="99"/>
    <w:semiHidden/>
    <w:rsid w:val="00960BB8"/>
    <w:pPr>
      <w:ind w:left="1100"/>
    </w:pPr>
    <w:rPr>
      <w:rFonts w:ascii="Times New Roman" w:eastAsia="Times New Roman" w:hAnsi="Times New Roman"/>
      <w:lang w:eastAsia="en-US"/>
    </w:rPr>
  </w:style>
  <w:style w:type="paragraph" w:styleId="TOC7">
    <w:name w:val="toc 7"/>
    <w:basedOn w:val="Normal"/>
    <w:next w:val="Normal"/>
    <w:autoRedefine/>
    <w:uiPriority w:val="99"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243228"/>
    <w:pPr>
      <w:ind w:left="1680"/>
    </w:pPr>
    <w:rPr>
      <w:sz w:val="20"/>
      <w:szCs w:val="20"/>
    </w:rPr>
  </w:style>
  <w:style w:type="paragraph" w:customStyle="1" w:styleId="AgendaItem">
    <w:name w:val="Agenda Item"/>
    <w:basedOn w:val="Normal"/>
    <w:uiPriority w:val="99"/>
    <w:rsid w:val="008D1694"/>
    <w:pPr>
      <w:numPr>
        <w:numId w:val="6"/>
      </w:numPr>
      <w:tabs>
        <w:tab w:val="left" w:pos="1985"/>
      </w:tabs>
      <w:spacing w:before="240" w:after="240"/>
      <w:jc w:val="both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rsid w:val="008D1694"/>
    <w:pPr>
      <w:spacing w:after="120"/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3228"/>
    <w:rPr>
      <w:rFonts w:ascii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43228"/>
    <w:rPr>
      <w:rFonts w:ascii="Arial" w:hAnsi="Arial" w:cs="Times New Roman"/>
      <w:sz w:val="24"/>
      <w:szCs w:val="24"/>
      <w:lang w:eastAsia="de-DE"/>
    </w:rPr>
  </w:style>
  <w:style w:type="character" w:styleId="FootnoteReference">
    <w:name w:val="footnote reference"/>
    <w:basedOn w:val="DefaultParagraphFont"/>
    <w:uiPriority w:val="99"/>
    <w:semiHidden/>
    <w:rsid w:val="008D1694"/>
    <w:rPr>
      <w:rFonts w:ascii="Arial" w:hAnsi="Arial"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2432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3228"/>
    <w:rPr>
      <w:rFonts w:ascii="Arial" w:hAnsi="Arial" w:cs="Times New Roman"/>
      <w:sz w:val="20"/>
      <w:szCs w:val="20"/>
    </w:rPr>
  </w:style>
  <w:style w:type="paragraph" w:styleId="ListBullet">
    <w:name w:val="List Bullet"/>
    <w:basedOn w:val="Normal"/>
    <w:autoRedefine/>
    <w:uiPriority w:val="99"/>
    <w:rsid w:val="00243228"/>
    <w:pPr>
      <w:spacing w:before="60" w:after="80"/>
      <w:ind w:left="354"/>
    </w:pPr>
  </w:style>
  <w:style w:type="paragraph" w:styleId="ListNumber">
    <w:name w:val="List Number"/>
    <w:basedOn w:val="Normal"/>
    <w:uiPriority w:val="99"/>
    <w:rsid w:val="00243228"/>
    <w:pPr>
      <w:numPr>
        <w:numId w:val="1"/>
      </w:numPr>
    </w:pPr>
  </w:style>
  <w:style w:type="paragraph" w:styleId="ListNumber2">
    <w:name w:val="List Number 2"/>
    <w:basedOn w:val="Normal"/>
    <w:uiPriority w:val="99"/>
    <w:rsid w:val="00243228"/>
    <w:pPr>
      <w:numPr>
        <w:numId w:val="2"/>
      </w:numPr>
      <w:tabs>
        <w:tab w:val="clear" w:pos="360"/>
        <w:tab w:val="num" w:pos="720"/>
      </w:tabs>
      <w:ind w:left="720"/>
    </w:pPr>
  </w:style>
  <w:style w:type="paragraph" w:styleId="Quote">
    <w:name w:val="Quote"/>
    <w:basedOn w:val="Normal"/>
    <w:link w:val="QuoteChar"/>
    <w:uiPriority w:val="99"/>
    <w:qFormat/>
    <w:rsid w:val="008D1694"/>
    <w:pPr>
      <w:spacing w:before="60" w:after="60"/>
      <w:ind w:left="567" w:right="935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243228"/>
    <w:rPr>
      <w:rFonts w:ascii="Arial" w:hAnsi="Arial" w:cs="Times New Roman"/>
      <w:i/>
      <w:sz w:val="24"/>
      <w:szCs w:val="24"/>
    </w:rPr>
  </w:style>
  <w:style w:type="paragraph" w:customStyle="1" w:styleId="Recallings">
    <w:name w:val="Recallings"/>
    <w:basedOn w:val="BodyText"/>
    <w:uiPriority w:val="99"/>
    <w:rsid w:val="008D1694"/>
    <w:pPr>
      <w:spacing w:before="240"/>
      <w:ind w:left="425"/>
    </w:pPr>
    <w:rPr>
      <w:rFonts w:cs="Arial"/>
    </w:rPr>
  </w:style>
  <w:style w:type="paragraph" w:customStyle="1" w:styleId="RecommendsNo">
    <w:name w:val="Recommends No"/>
    <w:basedOn w:val="Normal"/>
    <w:uiPriority w:val="99"/>
    <w:rsid w:val="008D1694"/>
    <w:pPr>
      <w:spacing w:after="120"/>
      <w:ind w:left="992" w:hanging="567"/>
      <w:jc w:val="both"/>
    </w:pPr>
  </w:style>
  <w:style w:type="character" w:customStyle="1" w:styleId="StyleFootnoteReference115ptBlack">
    <w:name w:val="Style Footnote Reference + 11.5 pt Black"/>
    <w:basedOn w:val="FootnoteReference"/>
    <w:uiPriority w:val="99"/>
    <w:rsid w:val="00243228"/>
    <w:rPr>
      <w:rFonts w:ascii="Arial" w:hAnsi="Arial" w:cs="Times New Roman"/>
      <w:color w:val="000000"/>
      <w:sz w:val="23"/>
    </w:rPr>
  </w:style>
  <w:style w:type="paragraph" w:styleId="Subtitle">
    <w:name w:val="Subtitle"/>
    <w:basedOn w:val="Normal"/>
    <w:link w:val="SubtitleChar"/>
    <w:uiPriority w:val="99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3228"/>
    <w:rPr>
      <w:rFonts w:ascii="Arial" w:hAnsi="Arial" w:cs="Arial"/>
      <w:sz w:val="24"/>
      <w:szCs w:val="24"/>
    </w:rPr>
  </w:style>
  <w:style w:type="paragraph" w:customStyle="1" w:styleId="THECOUNCIL">
    <w:name w:val="THE COUNCIL"/>
    <w:basedOn w:val="BodyText"/>
    <w:uiPriority w:val="99"/>
    <w:rsid w:val="008D1694"/>
    <w:rPr>
      <w:b/>
      <w:sz w:val="28"/>
    </w:rPr>
  </w:style>
  <w:style w:type="paragraph" w:styleId="Title">
    <w:name w:val="Title"/>
    <w:basedOn w:val="Normal"/>
    <w:link w:val="TitleChar"/>
    <w:uiPriority w:val="99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ActionMember">
    <w:name w:val="Action Member"/>
    <w:basedOn w:val="Normal"/>
    <w:next w:val="Normal"/>
    <w:uiPriority w:val="99"/>
    <w:rsid w:val="008D1694"/>
    <w:pPr>
      <w:spacing w:after="120"/>
      <w:jc w:val="both"/>
    </w:pPr>
    <w:rPr>
      <w:i/>
      <w:iCs/>
    </w:rPr>
  </w:style>
  <w:style w:type="paragraph" w:customStyle="1" w:styleId="ActionIALA">
    <w:name w:val="Action IALA"/>
    <w:basedOn w:val="Normal"/>
    <w:next w:val="Normal"/>
    <w:uiPriority w:val="99"/>
    <w:rsid w:val="008D1694"/>
    <w:pPr>
      <w:spacing w:before="120" w:after="120"/>
      <w:jc w:val="both"/>
    </w:pPr>
    <w:rPr>
      <w:rFonts w:cs="Arial"/>
      <w:i/>
      <w:iCs/>
    </w:rPr>
  </w:style>
  <w:style w:type="paragraph" w:customStyle="1" w:styleId="List1indent1">
    <w:name w:val="List 1 indent 1"/>
    <w:basedOn w:val="Normal"/>
    <w:uiPriority w:val="99"/>
    <w:rsid w:val="00765622"/>
    <w:pPr>
      <w:numPr>
        <w:ilvl w:val="1"/>
        <w:numId w:val="7"/>
      </w:numPr>
      <w:tabs>
        <w:tab w:val="clear" w:pos="1440"/>
        <w:tab w:val="num" w:pos="1134"/>
      </w:tabs>
      <w:spacing w:after="120"/>
      <w:ind w:left="1134" w:hanging="567"/>
      <w:jc w:val="both"/>
    </w:pPr>
    <w:rPr>
      <w:rFonts w:cs="Arial"/>
    </w:rPr>
  </w:style>
  <w:style w:type="paragraph" w:customStyle="1" w:styleId="List1indent1text">
    <w:name w:val="List 1 indent 1 text"/>
    <w:basedOn w:val="Normal"/>
    <w:uiPriority w:val="99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ActionItem">
    <w:name w:val="Action Item"/>
    <w:basedOn w:val="Normal"/>
    <w:next w:val="Normal"/>
    <w:uiPriority w:val="99"/>
    <w:rsid w:val="008D1694"/>
    <w:pPr>
      <w:spacing w:before="240" w:after="240"/>
    </w:pPr>
    <w:rPr>
      <w:i/>
      <w:sz w:val="24"/>
    </w:rPr>
  </w:style>
  <w:style w:type="paragraph" w:customStyle="1" w:styleId="References">
    <w:name w:val="References"/>
    <w:basedOn w:val="Normal"/>
    <w:uiPriority w:val="99"/>
    <w:rsid w:val="008D1694"/>
    <w:pPr>
      <w:numPr>
        <w:numId w:val="18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uiPriority w:val="99"/>
    <w:rsid w:val="008D1694"/>
    <w:pPr>
      <w:numPr>
        <w:numId w:val="11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uiPriority w:val="99"/>
    <w:rsid w:val="008D1694"/>
    <w:pPr>
      <w:numPr>
        <w:ilvl w:val="1"/>
        <w:numId w:val="11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uiPriority w:val="99"/>
    <w:rsid w:val="008D1694"/>
    <w:pPr>
      <w:numPr>
        <w:ilvl w:val="2"/>
        <w:numId w:val="11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uiPriority w:val="99"/>
    <w:rsid w:val="008D1694"/>
    <w:pPr>
      <w:numPr>
        <w:ilvl w:val="3"/>
        <w:numId w:val="11"/>
      </w:numPr>
      <w:spacing w:before="120" w:after="120"/>
    </w:pPr>
    <w:rPr>
      <w:rFonts w:cs="Arial"/>
    </w:rPr>
  </w:style>
  <w:style w:type="paragraph" w:customStyle="1" w:styleId="Agenda1">
    <w:name w:val="Agenda 1"/>
    <w:basedOn w:val="Normal"/>
    <w:uiPriority w:val="99"/>
    <w:rsid w:val="007118F5"/>
    <w:pPr>
      <w:tabs>
        <w:tab w:val="num" w:pos="567"/>
      </w:tabs>
      <w:spacing w:before="120" w:after="120"/>
      <w:ind w:left="567" w:hanging="567"/>
      <w:jc w:val="both"/>
    </w:pPr>
    <w:rPr>
      <w:rFonts w:eastAsia="Times New Roman"/>
      <w:szCs w:val="20"/>
      <w:lang w:eastAsia="en-US"/>
    </w:rPr>
  </w:style>
  <w:style w:type="paragraph" w:customStyle="1" w:styleId="Agenda2">
    <w:name w:val="Agenda 2"/>
    <w:basedOn w:val="Normal"/>
    <w:uiPriority w:val="99"/>
    <w:rsid w:val="00FF0FC1"/>
    <w:pPr>
      <w:numPr>
        <w:ilvl w:val="1"/>
        <w:numId w:val="12"/>
      </w:numPr>
      <w:spacing w:after="60"/>
      <w:jc w:val="both"/>
    </w:pPr>
  </w:style>
  <w:style w:type="paragraph" w:customStyle="1" w:styleId="Agenda">
    <w:name w:val="Agenda"/>
    <w:basedOn w:val="Normal"/>
    <w:uiPriority w:val="99"/>
    <w:rsid w:val="00B34B52"/>
    <w:pPr>
      <w:tabs>
        <w:tab w:val="left" w:pos="567"/>
      </w:tabs>
      <w:spacing w:after="120"/>
      <w:ind w:left="567" w:hanging="567"/>
      <w:jc w:val="both"/>
    </w:pPr>
    <w:rPr>
      <w:rFonts w:eastAsia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789"/>
    <w:rPr>
      <w:rFonts w:ascii="Tahoma" w:eastAsia="MS Mincho" w:hAnsi="Tahoma" w:cs="Tahoma"/>
      <w:sz w:val="16"/>
      <w:szCs w:val="16"/>
      <w:lang w:eastAsia="ja-JP"/>
    </w:rPr>
  </w:style>
  <w:style w:type="numbering" w:styleId="ArticleSection">
    <w:name w:val="Outline List 3"/>
    <w:basedOn w:val="NoList"/>
    <w:uiPriority w:val="99"/>
    <w:semiHidden/>
    <w:unhideWhenUsed/>
    <w:locked/>
    <w:rsid w:val="001C064A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996C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F42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424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466"/>
    <w:rPr>
      <w:rFonts w:ascii="Arial" w:eastAsia="MS Mincho" w:hAnsi="Arial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42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466"/>
    <w:rPr>
      <w:rFonts w:ascii="Arial" w:eastAsia="MS Mincho" w:hAnsi="Arial"/>
      <w:b/>
      <w:bCs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F42466"/>
    <w:rPr>
      <w:rFonts w:ascii="Arial" w:eastAsia="MS Mincho" w:hAnsi="Arial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6" ma:contentTypeDescription="Create a new document." ma:contentTypeScope="" ma:versionID="4d64db8acb34b7d8d982d21242169ba5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ea6b26a7e32588774012f97fb8a86a1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1F52BC74-52E6-4FB1-855D-AEB192F37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C3890-EA5E-4180-AC4A-435946F5F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69664-086E-483B-B5C6-3797A35FED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075C3-722D-4E0F-8F6A-9F0B2BE46214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469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</dc:creator>
  <cp:keywords/>
  <cp:lastModifiedBy>Jaime Alvarez</cp:lastModifiedBy>
  <cp:revision>122</cp:revision>
  <cp:lastPrinted>2013-08-10T00:22:00Z</cp:lastPrinted>
  <dcterms:created xsi:type="dcterms:W3CDTF">2021-09-20T15:19:00Z</dcterms:created>
  <dcterms:modified xsi:type="dcterms:W3CDTF">2023-01-27T16:47:00Z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14532600</vt:r8>
  </property>
  <property fmtid="{D5CDD505-2E9C-101B-9397-08002B2CF9AE}" pid="4" name="MediaServiceImageTags">
    <vt:lpwstr/>
  </property>
</Properties>
</file>