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4D3957AD" w14:textId="77777777" w:rsidTr="00D74AE1">
        <w:trPr>
          <w:trHeight w:hRule="exact" w:val="2948"/>
        </w:trPr>
        <w:tc>
          <w:tcPr>
            <w:tcW w:w="11185" w:type="dxa"/>
          </w:tcPr>
          <w:p w14:paraId="4D5B9393" w14:textId="615B04AF" w:rsidR="00974E99" w:rsidRPr="00F55AD7" w:rsidRDefault="00974E99" w:rsidP="00CB1D11">
            <w:pPr>
              <w:pStyle w:val="Documenttype"/>
              <w:suppressAutoHyphens/>
            </w:pPr>
            <w:r w:rsidRPr="00F55AD7">
              <w:t xml:space="preserve">IALA </w:t>
            </w:r>
          </w:p>
        </w:tc>
      </w:tr>
    </w:tbl>
    <w:p w14:paraId="2BE5698E" w14:textId="77777777" w:rsidR="008972C3" w:rsidRPr="00F55AD7" w:rsidRDefault="008972C3" w:rsidP="00CB1D11">
      <w:pPr>
        <w:suppressAutoHyphens/>
      </w:pPr>
    </w:p>
    <w:p w14:paraId="1B0F4108" w14:textId="77777777" w:rsidR="00D74AE1" w:rsidRPr="00F55AD7" w:rsidRDefault="00D74AE1" w:rsidP="00CB1D11">
      <w:pPr>
        <w:suppressAutoHyphens/>
      </w:pPr>
    </w:p>
    <w:p w14:paraId="06DF3522" w14:textId="7F7592AB" w:rsidR="00CF49CC" w:rsidRPr="00D740A5" w:rsidRDefault="006A3434" w:rsidP="00866600">
      <w:pPr>
        <w:pStyle w:val="Documentname"/>
      </w:pPr>
      <w:r w:rsidRPr="006E42C1">
        <w:t>USE CASES</w:t>
      </w:r>
      <w:r w:rsidDel="006A3434">
        <w:t xml:space="preserve"> </w:t>
      </w:r>
      <w:r>
        <w:t xml:space="preserve">FOR </w:t>
      </w:r>
      <w:r w:rsidR="00007BD8" w:rsidRPr="00007BD8">
        <w:t xml:space="preserve">VTS Digital Communications </w:t>
      </w:r>
      <w:r w:rsidR="00407871" w:rsidDel="00407871">
        <w:t xml:space="preserve"> </w:t>
      </w:r>
    </w:p>
    <w:p w14:paraId="3C06161E" w14:textId="77777777" w:rsidR="004E0BBB" w:rsidRPr="00F55AD7" w:rsidRDefault="004E0BBB" w:rsidP="00CB1D11">
      <w:pPr>
        <w:suppressAutoHyphens/>
      </w:pPr>
    </w:p>
    <w:p w14:paraId="0E546DC6" w14:textId="77777777" w:rsidR="004E0BBB" w:rsidRDefault="004E0BBB" w:rsidP="00CB1D11">
      <w:pPr>
        <w:suppressAutoHyphens/>
        <w:rPr>
          <w:sz w:val="22"/>
        </w:rPr>
      </w:pPr>
    </w:p>
    <w:p w14:paraId="3E000FDC" w14:textId="77777777" w:rsidR="009B7DFC" w:rsidRPr="00F55AD7" w:rsidRDefault="009B7DFC" w:rsidP="00CB1D11">
      <w:pPr>
        <w:suppressAutoHyphens/>
      </w:pPr>
    </w:p>
    <w:p w14:paraId="5803F4E2" w14:textId="77777777" w:rsidR="004E0BBB" w:rsidRPr="00F55AD7" w:rsidRDefault="004E0BBB" w:rsidP="00CB1D11">
      <w:pPr>
        <w:suppressAutoHyphens/>
      </w:pPr>
    </w:p>
    <w:p w14:paraId="7E01EDAA" w14:textId="77777777" w:rsidR="004E0BBB" w:rsidRDefault="004E0BBB" w:rsidP="00CB1D11">
      <w:pPr>
        <w:suppressAutoHyphens/>
      </w:pPr>
    </w:p>
    <w:p w14:paraId="2B079C1A" w14:textId="77777777" w:rsidR="00A87080" w:rsidRDefault="00A87080" w:rsidP="00CB1D11">
      <w:pPr>
        <w:suppressAutoHyphens/>
      </w:pPr>
    </w:p>
    <w:p w14:paraId="5DFC6956" w14:textId="77777777" w:rsidR="00A87080" w:rsidRDefault="00A87080" w:rsidP="00CB1D11">
      <w:pPr>
        <w:suppressAutoHyphens/>
      </w:pPr>
    </w:p>
    <w:p w14:paraId="3761E48E" w14:textId="77777777" w:rsidR="00A87080" w:rsidRDefault="00593EFC" w:rsidP="00CB1D11">
      <w:pPr>
        <w:tabs>
          <w:tab w:val="left" w:pos="6240"/>
        </w:tabs>
        <w:suppressAutoHyphens/>
      </w:pPr>
      <w:r>
        <w:tab/>
      </w:r>
    </w:p>
    <w:p w14:paraId="4189ED09" w14:textId="77777777" w:rsidR="00A87080" w:rsidRDefault="00A87080" w:rsidP="00CB1D11">
      <w:pPr>
        <w:suppressAutoHyphens/>
      </w:pPr>
    </w:p>
    <w:p w14:paraId="635736C1" w14:textId="77777777" w:rsidR="00A87080" w:rsidRDefault="00A87080" w:rsidP="00CB1D11">
      <w:pPr>
        <w:suppressAutoHyphens/>
      </w:pPr>
    </w:p>
    <w:p w14:paraId="23DC64B4" w14:textId="77777777" w:rsidR="00A87080" w:rsidRDefault="00A87080" w:rsidP="00CB1D11">
      <w:pPr>
        <w:suppressAutoHyphens/>
      </w:pPr>
    </w:p>
    <w:p w14:paraId="59101805" w14:textId="77777777" w:rsidR="00A87080" w:rsidRDefault="00A87080" w:rsidP="00CB1D11">
      <w:pPr>
        <w:suppressAutoHyphens/>
      </w:pPr>
    </w:p>
    <w:p w14:paraId="59764E5B" w14:textId="77777777" w:rsidR="00A87080" w:rsidRDefault="00A87080" w:rsidP="00CB1D11">
      <w:pPr>
        <w:suppressAutoHyphens/>
      </w:pPr>
    </w:p>
    <w:p w14:paraId="2AA8F165" w14:textId="77777777" w:rsidR="00A87080" w:rsidRDefault="00A87080" w:rsidP="00CB1D11">
      <w:pPr>
        <w:suppressAutoHyphens/>
      </w:pPr>
    </w:p>
    <w:p w14:paraId="2E417E98" w14:textId="77777777" w:rsidR="00A87080" w:rsidRDefault="00A87080" w:rsidP="00CB1D11">
      <w:pPr>
        <w:suppressAutoHyphens/>
      </w:pPr>
    </w:p>
    <w:p w14:paraId="21A24AF6" w14:textId="77777777" w:rsidR="00A87080" w:rsidRPr="00F55AD7" w:rsidRDefault="00A87080" w:rsidP="00CB1D11">
      <w:pPr>
        <w:suppressAutoHyphens/>
      </w:pPr>
    </w:p>
    <w:p w14:paraId="6A228C9E" w14:textId="77777777" w:rsidR="004E0BBB" w:rsidRPr="00F55AD7" w:rsidRDefault="004E0BBB" w:rsidP="00CB1D11">
      <w:pPr>
        <w:suppressAutoHyphens/>
      </w:pPr>
    </w:p>
    <w:p w14:paraId="4A796DA7" w14:textId="77777777" w:rsidR="004E0BBB" w:rsidRPr="00F55AD7" w:rsidRDefault="004E0BBB" w:rsidP="00CB1D11">
      <w:pPr>
        <w:suppressAutoHyphens/>
      </w:pPr>
    </w:p>
    <w:p w14:paraId="2F707ADB" w14:textId="77777777" w:rsidR="000E0EC6" w:rsidRDefault="000E0EC6" w:rsidP="00CB1D11">
      <w:pPr>
        <w:suppressAutoHyphens/>
      </w:pPr>
    </w:p>
    <w:p w14:paraId="0925FF93" w14:textId="77777777" w:rsidR="00925B39" w:rsidRDefault="00925B39" w:rsidP="00CB1D11">
      <w:pPr>
        <w:suppressAutoHyphens/>
      </w:pPr>
    </w:p>
    <w:p w14:paraId="11449EAD" w14:textId="0DEC1937" w:rsidR="000E0EC6" w:rsidRPr="000870E9" w:rsidRDefault="000E0EC6" w:rsidP="00CB1D11">
      <w:pPr>
        <w:pStyle w:val="MRN"/>
        <w:suppressAutoHyphens/>
        <w:rPr>
          <w:lang w:val="sv-SE"/>
        </w:rPr>
        <w:sectPr w:rsidR="000E0EC6" w:rsidRPr="000870E9" w:rsidSect="006304C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4" w:left="1276" w:header="567" w:footer="760" w:gutter="0"/>
          <w:cols w:space="708"/>
          <w:docGrid w:linePitch="360"/>
        </w:sectPr>
      </w:pPr>
    </w:p>
    <w:p w14:paraId="108808B9" w14:textId="77777777" w:rsidR="00914E26" w:rsidRPr="00F55AD7" w:rsidRDefault="00914E26" w:rsidP="00CB1D11">
      <w:pPr>
        <w:pStyle w:val="BodyText"/>
        <w:suppressAutoHyphens/>
      </w:pPr>
      <w:r w:rsidRPr="00F23723">
        <w:lastRenderedPageBreak/>
        <w:t>Revisions</w:t>
      </w:r>
      <w:r w:rsidRPr="00F55AD7">
        <w:t xml:space="preserve"> to this </w:t>
      </w:r>
      <w:r w:rsidR="00462095">
        <w:t>d</w:t>
      </w:r>
      <w:r w:rsidRPr="00F55AD7">
        <w:t>ocument are to be noted in the table prior to 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025"/>
        <w:gridCol w:w="2552"/>
      </w:tblGrid>
      <w:tr w:rsidR="005E4659" w:rsidRPr="00F55AD7" w14:paraId="69E7C944" w14:textId="77777777" w:rsidTr="00F404B9">
        <w:tc>
          <w:tcPr>
            <w:tcW w:w="1908" w:type="dxa"/>
          </w:tcPr>
          <w:p w14:paraId="4DC36BAF" w14:textId="77777777" w:rsidR="00914E26" w:rsidRPr="00F55AD7" w:rsidRDefault="00914E26" w:rsidP="00CB1D11">
            <w:pPr>
              <w:pStyle w:val="Documentrevisiontabletitle"/>
              <w:suppressAutoHyphens/>
            </w:pPr>
            <w:r w:rsidRPr="00F55AD7">
              <w:t>Date</w:t>
            </w:r>
          </w:p>
        </w:tc>
        <w:tc>
          <w:tcPr>
            <w:tcW w:w="6025" w:type="dxa"/>
          </w:tcPr>
          <w:p w14:paraId="5D07078B" w14:textId="77777777" w:rsidR="00914E26" w:rsidRPr="00F55AD7" w:rsidRDefault="00F404B9" w:rsidP="00CB1D11">
            <w:pPr>
              <w:pStyle w:val="Documentrevisiontabletitle"/>
              <w:suppressAutoHyphens/>
            </w:pPr>
            <w:r>
              <w:t>Details</w:t>
            </w:r>
          </w:p>
        </w:tc>
        <w:tc>
          <w:tcPr>
            <w:tcW w:w="2552" w:type="dxa"/>
          </w:tcPr>
          <w:p w14:paraId="71B939B5" w14:textId="77777777" w:rsidR="00914E26" w:rsidRPr="00F55AD7" w:rsidRDefault="00F404B9" w:rsidP="00CB1D11">
            <w:pPr>
              <w:pStyle w:val="Documentrevisiontabletitle"/>
              <w:suppressAutoHyphens/>
            </w:pPr>
            <w:r>
              <w:t>Approval</w:t>
            </w:r>
          </w:p>
        </w:tc>
      </w:tr>
      <w:tr w:rsidR="005E4659" w:rsidRPr="00F55AD7" w14:paraId="67B69019" w14:textId="77777777" w:rsidTr="00F404B9">
        <w:trPr>
          <w:trHeight w:val="851"/>
        </w:trPr>
        <w:tc>
          <w:tcPr>
            <w:tcW w:w="1908" w:type="dxa"/>
            <w:vAlign w:val="center"/>
          </w:tcPr>
          <w:p w14:paraId="7C2120EC" w14:textId="77777777" w:rsidR="00914E26" w:rsidRPr="00CB7D0F" w:rsidRDefault="00914E26" w:rsidP="00CB1D11">
            <w:pPr>
              <w:pStyle w:val="Tabletext"/>
              <w:suppressAutoHyphens/>
            </w:pPr>
          </w:p>
        </w:tc>
        <w:tc>
          <w:tcPr>
            <w:tcW w:w="6025" w:type="dxa"/>
            <w:vAlign w:val="center"/>
          </w:tcPr>
          <w:p w14:paraId="1DF8FB2B" w14:textId="77777777" w:rsidR="00914E26" w:rsidRPr="00CB7D0F" w:rsidRDefault="00914E26" w:rsidP="00CB1D11">
            <w:pPr>
              <w:pStyle w:val="Tabletext"/>
              <w:suppressAutoHyphens/>
            </w:pPr>
          </w:p>
        </w:tc>
        <w:tc>
          <w:tcPr>
            <w:tcW w:w="2552" w:type="dxa"/>
            <w:vAlign w:val="center"/>
          </w:tcPr>
          <w:p w14:paraId="73C856CB" w14:textId="77777777" w:rsidR="00914E26" w:rsidRPr="00CB7D0F" w:rsidRDefault="00914E26" w:rsidP="00CB1D11">
            <w:pPr>
              <w:pStyle w:val="Tabletext"/>
              <w:suppressAutoHyphens/>
            </w:pPr>
          </w:p>
        </w:tc>
      </w:tr>
      <w:tr w:rsidR="005E4659" w:rsidRPr="00F55AD7" w14:paraId="628C352F" w14:textId="77777777" w:rsidTr="00F404B9">
        <w:trPr>
          <w:trHeight w:val="851"/>
        </w:trPr>
        <w:tc>
          <w:tcPr>
            <w:tcW w:w="1908" w:type="dxa"/>
            <w:vAlign w:val="center"/>
          </w:tcPr>
          <w:p w14:paraId="61C2EDB7" w14:textId="77777777" w:rsidR="00914E26" w:rsidRPr="00CB7D0F" w:rsidRDefault="00914E26" w:rsidP="00CB1D11">
            <w:pPr>
              <w:pStyle w:val="Tabletext"/>
              <w:suppressAutoHyphens/>
            </w:pPr>
          </w:p>
        </w:tc>
        <w:tc>
          <w:tcPr>
            <w:tcW w:w="6025" w:type="dxa"/>
            <w:vAlign w:val="center"/>
          </w:tcPr>
          <w:p w14:paraId="0E266F22" w14:textId="77777777" w:rsidR="00914E26" w:rsidRPr="00CB7D0F" w:rsidRDefault="00914E26" w:rsidP="00CB1D11">
            <w:pPr>
              <w:pStyle w:val="Tabletext"/>
              <w:suppressAutoHyphens/>
            </w:pPr>
          </w:p>
        </w:tc>
        <w:tc>
          <w:tcPr>
            <w:tcW w:w="2552" w:type="dxa"/>
            <w:vAlign w:val="center"/>
          </w:tcPr>
          <w:p w14:paraId="7382232C" w14:textId="77777777" w:rsidR="00914E26" w:rsidRPr="00CB7D0F" w:rsidRDefault="00914E26" w:rsidP="00CB1D11">
            <w:pPr>
              <w:pStyle w:val="Tabletext"/>
              <w:suppressAutoHyphens/>
            </w:pPr>
          </w:p>
        </w:tc>
      </w:tr>
      <w:tr w:rsidR="005E4659" w:rsidRPr="00F55AD7" w14:paraId="0AB957D9" w14:textId="77777777" w:rsidTr="00F404B9">
        <w:trPr>
          <w:trHeight w:val="851"/>
        </w:trPr>
        <w:tc>
          <w:tcPr>
            <w:tcW w:w="1908" w:type="dxa"/>
            <w:vAlign w:val="center"/>
          </w:tcPr>
          <w:p w14:paraId="37E142FC" w14:textId="77777777" w:rsidR="00914E26" w:rsidRPr="00CB7D0F" w:rsidRDefault="00914E26" w:rsidP="00CB1D11">
            <w:pPr>
              <w:pStyle w:val="Tabletext"/>
              <w:suppressAutoHyphens/>
            </w:pPr>
          </w:p>
        </w:tc>
        <w:tc>
          <w:tcPr>
            <w:tcW w:w="6025" w:type="dxa"/>
            <w:vAlign w:val="center"/>
          </w:tcPr>
          <w:p w14:paraId="57D3A180" w14:textId="77777777" w:rsidR="00914E26" w:rsidRPr="00CB7D0F" w:rsidRDefault="00914E26" w:rsidP="00CB1D11">
            <w:pPr>
              <w:pStyle w:val="Tabletext"/>
              <w:suppressAutoHyphens/>
            </w:pPr>
          </w:p>
        </w:tc>
        <w:tc>
          <w:tcPr>
            <w:tcW w:w="2552" w:type="dxa"/>
            <w:vAlign w:val="center"/>
          </w:tcPr>
          <w:p w14:paraId="6CE7912D" w14:textId="77777777" w:rsidR="00914E26" w:rsidRPr="00CB7D0F" w:rsidRDefault="00914E26" w:rsidP="00CB1D11">
            <w:pPr>
              <w:pStyle w:val="Tabletext"/>
              <w:suppressAutoHyphens/>
            </w:pPr>
          </w:p>
        </w:tc>
      </w:tr>
      <w:tr w:rsidR="005E4659" w:rsidRPr="00F55AD7" w14:paraId="1CDD95C5" w14:textId="77777777" w:rsidTr="00F404B9">
        <w:trPr>
          <w:trHeight w:val="851"/>
        </w:trPr>
        <w:tc>
          <w:tcPr>
            <w:tcW w:w="1908" w:type="dxa"/>
            <w:vAlign w:val="center"/>
          </w:tcPr>
          <w:p w14:paraId="036BD3E9" w14:textId="77777777" w:rsidR="00914E26" w:rsidRPr="00CB7D0F" w:rsidRDefault="00914E26" w:rsidP="00CB1D11">
            <w:pPr>
              <w:pStyle w:val="Tabletext"/>
              <w:suppressAutoHyphens/>
            </w:pPr>
          </w:p>
        </w:tc>
        <w:tc>
          <w:tcPr>
            <w:tcW w:w="6025" w:type="dxa"/>
            <w:vAlign w:val="center"/>
          </w:tcPr>
          <w:p w14:paraId="5AAD4E56" w14:textId="77777777" w:rsidR="00914E26" w:rsidRPr="00CB7D0F" w:rsidRDefault="00914E26" w:rsidP="00CB1D11">
            <w:pPr>
              <w:pStyle w:val="Tabletext"/>
              <w:suppressAutoHyphens/>
            </w:pPr>
          </w:p>
        </w:tc>
        <w:tc>
          <w:tcPr>
            <w:tcW w:w="2552" w:type="dxa"/>
            <w:vAlign w:val="center"/>
          </w:tcPr>
          <w:p w14:paraId="45A31807" w14:textId="77777777" w:rsidR="00914E26" w:rsidRPr="00CB7D0F" w:rsidRDefault="00914E26" w:rsidP="00CB1D11">
            <w:pPr>
              <w:pStyle w:val="Tabletext"/>
              <w:suppressAutoHyphens/>
            </w:pPr>
          </w:p>
        </w:tc>
      </w:tr>
      <w:tr w:rsidR="005E4659" w:rsidRPr="00F55AD7" w14:paraId="0F010B04" w14:textId="77777777" w:rsidTr="00F404B9">
        <w:trPr>
          <w:trHeight w:val="851"/>
        </w:trPr>
        <w:tc>
          <w:tcPr>
            <w:tcW w:w="1908" w:type="dxa"/>
            <w:vAlign w:val="center"/>
          </w:tcPr>
          <w:p w14:paraId="7BC75624" w14:textId="77777777" w:rsidR="00914E26" w:rsidRPr="00CB7D0F" w:rsidRDefault="00914E26" w:rsidP="00CB1D11">
            <w:pPr>
              <w:pStyle w:val="Tabletext"/>
              <w:suppressAutoHyphens/>
            </w:pPr>
          </w:p>
        </w:tc>
        <w:tc>
          <w:tcPr>
            <w:tcW w:w="6025" w:type="dxa"/>
            <w:vAlign w:val="center"/>
          </w:tcPr>
          <w:p w14:paraId="2940B065" w14:textId="77777777" w:rsidR="00914E26" w:rsidRPr="00CB7D0F" w:rsidRDefault="00914E26" w:rsidP="00CB1D11">
            <w:pPr>
              <w:pStyle w:val="Tabletext"/>
              <w:suppressAutoHyphens/>
            </w:pPr>
          </w:p>
        </w:tc>
        <w:tc>
          <w:tcPr>
            <w:tcW w:w="2552" w:type="dxa"/>
            <w:vAlign w:val="center"/>
          </w:tcPr>
          <w:p w14:paraId="31BBDC59" w14:textId="77777777" w:rsidR="00914E26" w:rsidRPr="00CB7D0F" w:rsidRDefault="00914E26" w:rsidP="00CB1D11">
            <w:pPr>
              <w:pStyle w:val="Tabletext"/>
              <w:suppressAutoHyphens/>
            </w:pPr>
          </w:p>
        </w:tc>
      </w:tr>
      <w:tr w:rsidR="005E4659" w:rsidRPr="00F55AD7" w14:paraId="20315B1F" w14:textId="77777777" w:rsidTr="00F404B9">
        <w:trPr>
          <w:trHeight w:val="851"/>
        </w:trPr>
        <w:tc>
          <w:tcPr>
            <w:tcW w:w="1908" w:type="dxa"/>
            <w:vAlign w:val="center"/>
          </w:tcPr>
          <w:p w14:paraId="36105346" w14:textId="77777777" w:rsidR="00914E26" w:rsidRPr="00CB7D0F" w:rsidRDefault="00914E26" w:rsidP="00CB1D11">
            <w:pPr>
              <w:pStyle w:val="Tabletext"/>
              <w:suppressAutoHyphens/>
            </w:pPr>
          </w:p>
        </w:tc>
        <w:tc>
          <w:tcPr>
            <w:tcW w:w="6025" w:type="dxa"/>
            <w:vAlign w:val="center"/>
          </w:tcPr>
          <w:p w14:paraId="2B576E76" w14:textId="77777777" w:rsidR="00914E26" w:rsidRPr="00CB7D0F" w:rsidRDefault="00914E26" w:rsidP="00CB1D11">
            <w:pPr>
              <w:pStyle w:val="Tabletext"/>
              <w:suppressAutoHyphens/>
            </w:pPr>
          </w:p>
        </w:tc>
        <w:tc>
          <w:tcPr>
            <w:tcW w:w="2552" w:type="dxa"/>
            <w:vAlign w:val="center"/>
          </w:tcPr>
          <w:p w14:paraId="54356A06" w14:textId="77777777" w:rsidR="00914E26" w:rsidRPr="00CB7D0F" w:rsidRDefault="00914E26" w:rsidP="00CB1D11">
            <w:pPr>
              <w:pStyle w:val="Tabletext"/>
              <w:suppressAutoHyphens/>
            </w:pPr>
          </w:p>
        </w:tc>
      </w:tr>
      <w:tr w:rsidR="005E4659" w:rsidRPr="00F55AD7" w14:paraId="21B50C65" w14:textId="77777777" w:rsidTr="00F404B9">
        <w:trPr>
          <w:trHeight w:val="851"/>
        </w:trPr>
        <w:tc>
          <w:tcPr>
            <w:tcW w:w="1908" w:type="dxa"/>
            <w:vAlign w:val="center"/>
          </w:tcPr>
          <w:p w14:paraId="2081802B" w14:textId="77777777" w:rsidR="00914E26" w:rsidRPr="00CB7D0F" w:rsidRDefault="00914E26" w:rsidP="00CB1D11">
            <w:pPr>
              <w:pStyle w:val="Tabletext"/>
              <w:suppressAutoHyphens/>
            </w:pPr>
          </w:p>
        </w:tc>
        <w:tc>
          <w:tcPr>
            <w:tcW w:w="6025" w:type="dxa"/>
            <w:vAlign w:val="center"/>
          </w:tcPr>
          <w:p w14:paraId="231EA52D" w14:textId="77777777" w:rsidR="00914E26" w:rsidRPr="00CB7D0F" w:rsidRDefault="00914E26" w:rsidP="00CB1D11">
            <w:pPr>
              <w:pStyle w:val="Tabletext"/>
              <w:suppressAutoHyphens/>
            </w:pPr>
          </w:p>
        </w:tc>
        <w:tc>
          <w:tcPr>
            <w:tcW w:w="2552" w:type="dxa"/>
            <w:vAlign w:val="center"/>
          </w:tcPr>
          <w:p w14:paraId="69B3619F" w14:textId="77777777" w:rsidR="00914E26" w:rsidRPr="00CB7D0F" w:rsidRDefault="00914E26" w:rsidP="00CB1D11">
            <w:pPr>
              <w:pStyle w:val="Tabletext"/>
              <w:suppressAutoHyphens/>
            </w:pPr>
          </w:p>
        </w:tc>
      </w:tr>
    </w:tbl>
    <w:p w14:paraId="39A94D4B" w14:textId="77777777" w:rsidR="00914E26" w:rsidRPr="00F55AD7" w:rsidRDefault="00914E26" w:rsidP="00CB1D11">
      <w:pPr>
        <w:suppressAutoHyphens/>
      </w:pPr>
    </w:p>
    <w:p w14:paraId="2F06FE7A" w14:textId="77777777" w:rsidR="005E4659" w:rsidRPr="00F55AD7" w:rsidRDefault="005E4659" w:rsidP="00CB1D11">
      <w:pPr>
        <w:pStyle w:val="BodyText"/>
        <w:suppressAutoHyphens/>
        <w:sectPr w:rsidR="005E4659" w:rsidRPr="00F55AD7" w:rsidSect="006304CF">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17FBAEF0" w14:textId="57A45DB4" w:rsidR="009B7DFC" w:rsidRDefault="009B7DFC" w:rsidP="009B7DFC">
      <w:pPr>
        <w:tabs>
          <w:tab w:val="left" w:pos="3756"/>
        </w:tabs>
        <w:rPr>
          <w:sz w:val="22"/>
        </w:rPr>
      </w:pPr>
    </w:p>
    <w:p w14:paraId="483B4A76" w14:textId="48247D00" w:rsidR="009B7DFC" w:rsidRPr="009B7DFC" w:rsidRDefault="009B7DFC" w:rsidP="009B7DFC">
      <w:pPr>
        <w:tabs>
          <w:tab w:val="left" w:pos="3756"/>
        </w:tabs>
        <w:sectPr w:rsidR="009B7DFC" w:rsidRPr="009B7DFC" w:rsidSect="006304CF">
          <w:headerReference w:type="even" r:id="rId21"/>
          <w:headerReference w:type="default" r:id="rId22"/>
          <w:headerReference w:type="first" r:id="rId23"/>
          <w:footerReference w:type="first" r:id="rId24"/>
          <w:pgSz w:w="11906" w:h="16838" w:code="9"/>
          <w:pgMar w:top="567" w:right="794" w:bottom="567" w:left="907" w:header="850" w:footer="784" w:gutter="0"/>
          <w:cols w:space="708"/>
          <w:docGrid w:linePitch="360"/>
        </w:sectPr>
      </w:pPr>
      <w:r>
        <w:tab/>
      </w:r>
    </w:p>
    <w:p w14:paraId="3FE9637A" w14:textId="77777777" w:rsidR="00417AE5" w:rsidRDefault="00417AE5" w:rsidP="00417AE5">
      <w:pPr>
        <w:pStyle w:val="AppendixHead1"/>
      </w:pPr>
      <w:bookmarkStart w:id="0" w:name="_Toc170377877"/>
      <w:r>
        <w:lastRenderedPageBreak/>
        <w:t>Document PURPOSE</w:t>
      </w:r>
    </w:p>
    <w:p w14:paraId="6D960DA2" w14:textId="77777777" w:rsidR="00417AE5" w:rsidRDefault="00417AE5" w:rsidP="00417AE5">
      <w:pPr>
        <w:pStyle w:val="BodyText"/>
        <w:rPr>
          <w:lang w:eastAsia="en-GB"/>
        </w:rPr>
      </w:pPr>
      <w:r>
        <w:rPr>
          <w:lang w:eastAsia="en-GB"/>
        </w:rPr>
        <w:t>To provide practical insight, use cases are developed that illustrate these services in real-world scenarios. A single service as described in the guideline may have one or more use cases.</w:t>
      </w:r>
    </w:p>
    <w:p w14:paraId="626F475E" w14:textId="49EE543F" w:rsidR="00DF7A4E" w:rsidRPr="00224408" w:rsidRDefault="00417AE5" w:rsidP="00417AE5">
      <w:pPr>
        <w:pStyle w:val="BodyText"/>
        <w:rPr>
          <w:lang w:eastAsia="en-GB"/>
        </w:rPr>
      </w:pPr>
      <w:r>
        <w:rPr>
          <w:lang w:eastAsia="en-GB"/>
        </w:rPr>
        <w:t>It is recognised that use cases can evolve over time. Therefore, they are not included in the guideline itself. Instead, the use cases are reviewed and approved by the IALA VTS community and published separately on the IALA website under Topical Matters.</w:t>
      </w:r>
    </w:p>
    <w:p w14:paraId="6CD7C223" w14:textId="77777777" w:rsidR="00417AE5" w:rsidRPr="00417AE5" w:rsidRDefault="00417AE5" w:rsidP="00417AE5">
      <w:pPr>
        <w:pStyle w:val="AppendixHead1"/>
      </w:pPr>
      <w:r w:rsidRPr="00417AE5">
        <w:t>DOCUMENT STRUCTURE</w:t>
      </w:r>
    </w:p>
    <w:p w14:paraId="2C3F975A" w14:textId="77777777" w:rsidR="00417AE5" w:rsidRDefault="00417AE5" w:rsidP="00417AE5">
      <w:pPr>
        <w:pStyle w:val="BodyText"/>
        <w:rPr>
          <w:lang w:eastAsia="en-GB"/>
        </w:rPr>
      </w:pPr>
      <w:r>
        <w:rPr>
          <w:lang w:eastAsia="en-GB"/>
        </w:rPr>
        <w:t>The VTS Digital Communications guideline describes operational functions. Each operational function has its own chapter in this document. The associated services are paragraphs within the chapters.</w:t>
      </w:r>
    </w:p>
    <w:p w14:paraId="35453EE2" w14:textId="77777777" w:rsidR="00DF7A4E" w:rsidRDefault="00DF7A4E" w:rsidP="00DF7A4E">
      <w:pPr>
        <w:pStyle w:val="BodyText"/>
        <w:rPr>
          <w:lang w:eastAsia="en-GB"/>
        </w:rPr>
      </w:pPr>
      <w:r w:rsidRPr="00B42BDC">
        <w:rPr>
          <w:noProof/>
          <w:lang w:eastAsia="en-GB"/>
        </w:rPr>
        <w:drawing>
          <wp:inline distT="0" distB="0" distL="0" distR="0" wp14:anchorId="1EDE9392" wp14:editId="5BD00029">
            <wp:extent cx="3543300" cy="1028700"/>
            <wp:effectExtent l="0" t="0" r="0" b="0"/>
            <wp:docPr id="1485596447" name="Kuva 1" descr="Kuva, joka sisältää kohteen teksti, kuvakaappaus, Fontti, Suorakaide&#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596447" name="Kuva 1" descr="Kuva, joka sisältää kohteen teksti, kuvakaappaus, Fontti, Suorakaide&#10;&#10;Tekoälyllä luotu sisältö voi olla virheellistä."/>
                    <pic:cNvPicPr/>
                  </pic:nvPicPr>
                  <pic:blipFill>
                    <a:blip r:embed="rId25"/>
                    <a:stretch>
                      <a:fillRect/>
                    </a:stretch>
                  </pic:blipFill>
                  <pic:spPr>
                    <a:xfrm>
                      <a:off x="0" y="0"/>
                      <a:ext cx="3543300" cy="1028700"/>
                    </a:xfrm>
                    <a:prstGeom prst="rect">
                      <a:avLst/>
                    </a:prstGeom>
                  </pic:spPr>
                </pic:pic>
              </a:graphicData>
            </a:graphic>
          </wp:inline>
        </w:drawing>
      </w:r>
    </w:p>
    <w:p w14:paraId="6F27D7D3" w14:textId="3511BDF8" w:rsidR="00417AE5" w:rsidRDefault="00DF7A4E" w:rsidP="00417AE5">
      <w:pPr>
        <w:pStyle w:val="BodyText"/>
        <w:rPr>
          <w:lang w:eastAsia="en-GB"/>
        </w:rPr>
      </w:pPr>
      <w:r>
        <w:rPr>
          <w:lang w:eastAsia="en-GB"/>
        </w:rPr>
        <w:t>Figure 1 Document relationship</w:t>
      </w:r>
    </w:p>
    <w:p w14:paraId="1E9E1B0F" w14:textId="73D575F4" w:rsidR="00417AE5" w:rsidRPr="003A3514" w:rsidRDefault="00417AE5" w:rsidP="006E42C1">
      <w:pPr>
        <w:pStyle w:val="AppendixHead2"/>
      </w:pPr>
      <w:r>
        <w:t>Document work-flow</w:t>
      </w:r>
    </w:p>
    <w:p w14:paraId="3280CD3E" w14:textId="77777777" w:rsidR="00417AE5" w:rsidRDefault="00417AE5" w:rsidP="00417AE5">
      <w:pPr>
        <w:pStyle w:val="BodyText"/>
        <w:rPr>
          <w:lang w:eastAsia="en-GB"/>
        </w:rPr>
      </w:pPr>
      <w:r w:rsidRPr="007F23FB">
        <w:rPr>
          <w:lang w:eastAsia="en-GB"/>
        </w:rPr>
        <w:t>If a use case requires revision due to new insights, an input paper shall be prepared. This paper will be reviewed and discussed during a VTS Committee meeting</w:t>
      </w:r>
      <w:r>
        <w:rPr>
          <w:lang w:eastAsia="en-GB"/>
        </w:rPr>
        <w:t xml:space="preserve"> in working group 1 (operations) and working group 2 (technology)</w:t>
      </w:r>
      <w:r w:rsidRPr="007F23FB">
        <w:rPr>
          <w:lang w:eastAsia="en-GB"/>
        </w:rPr>
        <w:t xml:space="preserve">. Based on these discussions, the </w:t>
      </w:r>
      <w:r>
        <w:rPr>
          <w:lang w:eastAsia="en-GB"/>
        </w:rPr>
        <w:t>use cases</w:t>
      </w:r>
      <w:r w:rsidRPr="007F23FB">
        <w:rPr>
          <w:lang w:eastAsia="en-GB"/>
        </w:rPr>
        <w:t xml:space="preserve"> may be updated and approved by the </w:t>
      </w:r>
      <w:r>
        <w:rPr>
          <w:lang w:eastAsia="en-GB"/>
        </w:rPr>
        <w:t xml:space="preserve">VTS </w:t>
      </w:r>
      <w:r w:rsidRPr="007F23FB">
        <w:rPr>
          <w:lang w:eastAsia="en-GB"/>
        </w:rPr>
        <w:t>Committee.</w:t>
      </w:r>
    </w:p>
    <w:p w14:paraId="124E7F3F" w14:textId="77777777" w:rsidR="00417AE5" w:rsidRDefault="00417AE5" w:rsidP="00417AE5">
      <w:pPr>
        <w:pStyle w:val="BodyText"/>
        <w:rPr>
          <w:lang w:eastAsia="en-GB"/>
        </w:rPr>
      </w:pPr>
      <w:r w:rsidRPr="0038668C">
        <w:rPr>
          <w:lang w:eastAsia="en-GB"/>
        </w:rPr>
        <w:t>If an updated or new use case affects the technical implementation, an IALA action item shall be created. This action item will be included on the agenda of the next committee meeting.</w:t>
      </w:r>
    </w:p>
    <w:p w14:paraId="44FD1B01" w14:textId="77777777" w:rsidR="00DF7A4E" w:rsidRDefault="00DF7A4E" w:rsidP="00DF7A4E">
      <w:pPr>
        <w:pStyle w:val="BodyText"/>
      </w:pPr>
      <w:r w:rsidRPr="00B42BDC">
        <w:rPr>
          <w:noProof/>
        </w:rPr>
        <w:drawing>
          <wp:inline distT="0" distB="0" distL="0" distR="0" wp14:anchorId="086E5B77" wp14:editId="78D60F28">
            <wp:extent cx="3823835" cy="3923414"/>
            <wp:effectExtent l="0" t="0" r="0" b="1270"/>
            <wp:docPr id="16374074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40743" name=""/>
                    <pic:cNvPicPr/>
                  </pic:nvPicPr>
                  <pic:blipFill>
                    <a:blip r:embed="rId26"/>
                    <a:stretch>
                      <a:fillRect/>
                    </a:stretch>
                  </pic:blipFill>
                  <pic:spPr>
                    <a:xfrm>
                      <a:off x="0" y="0"/>
                      <a:ext cx="3826926" cy="3926586"/>
                    </a:xfrm>
                    <a:prstGeom prst="rect">
                      <a:avLst/>
                    </a:prstGeom>
                  </pic:spPr>
                </pic:pic>
              </a:graphicData>
            </a:graphic>
          </wp:inline>
        </w:drawing>
      </w:r>
    </w:p>
    <w:p w14:paraId="397DCC22" w14:textId="59A74372" w:rsidR="007E0C21" w:rsidRDefault="00DF7A4E" w:rsidP="009B7DFC">
      <w:pPr>
        <w:pStyle w:val="BodyText"/>
      </w:pPr>
      <w:r>
        <w:t>Figure 2 Document workflow</w:t>
      </w:r>
      <w:bookmarkEnd w:id="0"/>
      <w:r w:rsidR="007E0C21">
        <w:br w:type="page"/>
      </w:r>
    </w:p>
    <w:p w14:paraId="440B3819" w14:textId="4B539104" w:rsidR="00A738A8" w:rsidRDefault="00A738A8" w:rsidP="00417AE5">
      <w:pPr>
        <w:pStyle w:val="AppendixHead1"/>
      </w:pPr>
      <w:bookmarkStart w:id="1" w:name="_Toc170377880"/>
      <w:bookmarkStart w:id="2" w:name="_Toc170377881"/>
      <w:bookmarkStart w:id="3" w:name="_Toc129848884"/>
      <w:bookmarkStart w:id="4" w:name="_Toc129848885"/>
      <w:bookmarkStart w:id="5" w:name="_Toc129848886"/>
      <w:bookmarkStart w:id="6" w:name="_Toc129848887"/>
      <w:bookmarkStart w:id="7" w:name="_Toc129848888"/>
      <w:bookmarkStart w:id="8" w:name="_Toc129848889"/>
      <w:bookmarkStart w:id="9" w:name="_Toc129848892"/>
      <w:bookmarkEnd w:id="1"/>
      <w:bookmarkEnd w:id="2"/>
      <w:bookmarkEnd w:id="3"/>
      <w:bookmarkEnd w:id="4"/>
      <w:bookmarkEnd w:id="5"/>
      <w:bookmarkEnd w:id="6"/>
      <w:bookmarkEnd w:id="7"/>
      <w:bookmarkEnd w:id="8"/>
      <w:bookmarkEnd w:id="9"/>
      <w:r>
        <w:lastRenderedPageBreak/>
        <w:t>ROUTE function</w:t>
      </w:r>
      <w:r w:rsidR="00C06E45">
        <w:t>s</w:t>
      </w:r>
    </w:p>
    <w:p w14:paraId="0F68D3A8" w14:textId="081C0EB3" w:rsidR="00417AE5" w:rsidRPr="00417AE5" w:rsidRDefault="00A738A8" w:rsidP="006E42C1">
      <w:pPr>
        <w:pStyle w:val="AppendixHead2"/>
      </w:pPr>
      <w:r w:rsidRPr="00417AE5">
        <w:t xml:space="preserve">Route exchange </w:t>
      </w:r>
      <w:r w:rsidR="00C06E45" w:rsidRPr="00417AE5">
        <w:t>service</w:t>
      </w:r>
    </w:p>
    <w:p w14:paraId="649721B8" w14:textId="524EEBD4" w:rsidR="0068646F" w:rsidRDefault="00DF7A4E" w:rsidP="006E42C1">
      <w:pPr>
        <w:pStyle w:val="BodyText"/>
      </w:pPr>
      <w:r w:rsidRPr="00DF7A4E">
        <w:rPr>
          <w:noProof/>
        </w:rPr>
        <w:drawing>
          <wp:inline distT="0" distB="0" distL="0" distR="0" wp14:anchorId="38B9F696" wp14:editId="2F1372D4">
            <wp:extent cx="6480175" cy="4047490"/>
            <wp:effectExtent l="0" t="0" r="0" b="3810"/>
            <wp:docPr id="146910041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00416" name=""/>
                    <pic:cNvPicPr/>
                  </pic:nvPicPr>
                  <pic:blipFill>
                    <a:blip r:embed="rId27"/>
                    <a:stretch>
                      <a:fillRect/>
                    </a:stretch>
                  </pic:blipFill>
                  <pic:spPr>
                    <a:xfrm>
                      <a:off x="0" y="0"/>
                      <a:ext cx="6480175" cy="4047490"/>
                    </a:xfrm>
                    <a:prstGeom prst="rect">
                      <a:avLst/>
                    </a:prstGeom>
                  </pic:spPr>
                </pic:pic>
              </a:graphicData>
            </a:graphic>
          </wp:inline>
        </w:drawing>
      </w:r>
    </w:p>
    <w:p w14:paraId="7532C6DF" w14:textId="7AB4D62D" w:rsidR="00A738A8" w:rsidRPr="00BD0CCF" w:rsidRDefault="005D5489" w:rsidP="00A738A8">
      <w:pPr>
        <w:pStyle w:val="Bullet1"/>
        <w:numPr>
          <w:ilvl w:val="0"/>
          <w:numId w:val="0"/>
        </w:numPr>
        <w:ind w:left="360"/>
      </w:pPr>
      <w:r>
        <w:t>Figure</w:t>
      </w:r>
      <w:r w:rsidR="00DF7A4E">
        <w:t xml:space="preserve"> 1</w:t>
      </w:r>
      <w:r>
        <w:t xml:space="preserve"> </w:t>
      </w:r>
      <w:r w:rsidR="00DF7A4E">
        <w:t>Example of arriving vessel to berth</w:t>
      </w:r>
    </w:p>
    <w:p w14:paraId="38043DB7" w14:textId="16471A58" w:rsidR="00A738A8" w:rsidRPr="00417AE5" w:rsidRDefault="00A738A8" w:rsidP="00417AE5">
      <w:pPr>
        <w:pStyle w:val="AppendixHead3"/>
      </w:pPr>
      <w:r w:rsidRPr="00417AE5">
        <w:t xml:space="preserve">Use case </w:t>
      </w:r>
      <w:r w:rsidR="00417AE5" w:rsidRPr="00417AE5">
        <w:t>3.1.</w:t>
      </w:r>
      <w:r w:rsidRPr="00417AE5">
        <w:t xml:space="preserve">1 - Initial Sharing of the route from Vessel to VTS </w:t>
      </w:r>
    </w:p>
    <w:p w14:paraId="15C0741E" w14:textId="77777777" w:rsidR="00A738A8" w:rsidRPr="00E92EA8" w:rsidRDefault="00A738A8" w:rsidP="00A738A8">
      <w:pPr>
        <w:spacing w:after="160" w:line="259" w:lineRule="auto"/>
        <w:ind w:left="2124" w:hanging="2124"/>
        <w:rPr>
          <w:rFonts w:ascii="Calibri" w:eastAsia="Calibri" w:hAnsi="Calibri" w:cs="Times New Roman"/>
          <w:sz w:val="22"/>
        </w:rPr>
      </w:pPr>
      <w:r w:rsidRPr="00946173">
        <w:rPr>
          <w:rFonts w:ascii="Calibri" w:eastAsia="Calibri" w:hAnsi="Calibri" w:cs="Times New Roman"/>
          <w:sz w:val="22"/>
          <w:u w:val="single"/>
        </w:rPr>
        <w:t>Description:</w:t>
      </w:r>
      <w:r>
        <w:rPr>
          <w:rFonts w:ascii="Calibri" w:eastAsia="Calibri" w:hAnsi="Calibri" w:cs="Times New Roman"/>
          <w:sz w:val="22"/>
          <w:u w:val="single"/>
        </w:rPr>
        <w:t xml:space="preserve"> </w:t>
      </w:r>
      <w:r w:rsidRPr="00DC0BCD">
        <w:rPr>
          <w:rFonts w:ascii="Calibri" w:eastAsia="Calibri" w:hAnsi="Calibri" w:cs="Times New Roman"/>
          <w:sz w:val="22"/>
        </w:rPr>
        <w:tab/>
        <w:t>Vessel shares route with VTS before entering VTS area, leaving from berth/anchorage, departing from port/anchorage.</w:t>
      </w:r>
    </w:p>
    <w:p w14:paraId="13336630" w14:textId="77777777" w:rsidR="00A738A8" w:rsidRDefault="00A738A8" w:rsidP="00A738A8">
      <w:pPr>
        <w:pStyle w:val="Bullet1"/>
        <w:numPr>
          <w:ilvl w:val="0"/>
          <w:numId w:val="0"/>
        </w:numPr>
        <w:ind w:left="360" w:hanging="360"/>
        <w:rPr>
          <w:rFonts w:ascii="Calibri" w:eastAsia="Calibri" w:hAnsi="Calibri" w:cs="Times New Roman"/>
          <w:u w:val="single"/>
        </w:rPr>
      </w:pPr>
      <w:r>
        <w:rPr>
          <w:rFonts w:ascii="Calibri" w:eastAsia="Calibri" w:hAnsi="Calibri" w:cs="Times New Roman"/>
          <w:u w:val="single"/>
        </w:rPr>
        <w:t>Typical s</w:t>
      </w:r>
      <w:r w:rsidRPr="00946173">
        <w:rPr>
          <w:rFonts w:ascii="Calibri" w:eastAsia="Calibri" w:hAnsi="Calibri" w:cs="Times New Roman"/>
          <w:u w:val="single"/>
        </w:rPr>
        <w:t>equence</w:t>
      </w:r>
      <w:r>
        <w:rPr>
          <w:rFonts w:ascii="Calibri" w:eastAsia="Calibri" w:hAnsi="Calibri" w:cs="Times New Roman"/>
          <w:u w:val="single"/>
        </w:rPr>
        <w:t>:</w:t>
      </w:r>
    </w:p>
    <w:p w14:paraId="35E3F743" w14:textId="77777777" w:rsidR="00A738A8" w:rsidRPr="007F41D7" w:rsidRDefault="00A738A8" w:rsidP="00A738A8">
      <w:pPr>
        <w:pStyle w:val="ListParagraph"/>
        <w:numPr>
          <w:ilvl w:val="0"/>
          <w:numId w:val="57"/>
        </w:numPr>
        <w:spacing w:line="259" w:lineRule="auto"/>
        <w:rPr>
          <w:rFonts w:ascii="Calibri" w:eastAsia="Calibri" w:hAnsi="Calibri" w:cs="Times New Roman"/>
          <w:szCs w:val="28"/>
          <w:lang w:val="en-US"/>
        </w:rPr>
      </w:pPr>
      <w:r w:rsidRPr="00F615D6">
        <w:rPr>
          <w:rFonts w:ascii="Calibri" w:eastAsia="Calibri" w:hAnsi="Calibri" w:cs="Times New Roman"/>
          <w:szCs w:val="28"/>
          <w:lang w:val="en-US"/>
        </w:rPr>
        <w:t xml:space="preserve">The route is planned in </w:t>
      </w:r>
      <w:r>
        <w:rPr>
          <w:rFonts w:ascii="Calibri" w:eastAsia="Calibri" w:hAnsi="Calibri" w:cs="Times New Roman"/>
          <w:szCs w:val="28"/>
          <w:lang w:val="en-US"/>
        </w:rPr>
        <w:t>the planning station</w:t>
      </w:r>
      <w:r w:rsidRPr="00F615D6">
        <w:rPr>
          <w:rFonts w:ascii="Calibri" w:eastAsia="Calibri" w:hAnsi="Calibri" w:cs="Times New Roman"/>
          <w:szCs w:val="28"/>
          <w:lang w:val="en-US"/>
        </w:rPr>
        <w:t xml:space="preserve"> by the </w:t>
      </w:r>
      <w:r>
        <w:rPr>
          <w:rFonts w:ascii="Calibri" w:eastAsia="Calibri" w:hAnsi="Calibri" w:cs="Times New Roman"/>
          <w:szCs w:val="28"/>
          <w:lang w:val="en-US"/>
        </w:rPr>
        <w:t>mariner</w:t>
      </w:r>
    </w:p>
    <w:p w14:paraId="0591852F" w14:textId="77777777" w:rsidR="00A738A8" w:rsidRPr="00F615D6" w:rsidRDefault="00A738A8" w:rsidP="00A738A8">
      <w:pPr>
        <w:pStyle w:val="ListParagraph"/>
        <w:numPr>
          <w:ilvl w:val="0"/>
          <w:numId w:val="57"/>
        </w:numPr>
        <w:spacing w:line="259" w:lineRule="auto"/>
        <w:rPr>
          <w:rFonts w:ascii="Calibri" w:eastAsia="Calibri" w:hAnsi="Calibri" w:cs="Times New Roman"/>
          <w:szCs w:val="28"/>
          <w:lang w:val="en-US"/>
        </w:rPr>
      </w:pPr>
      <w:r>
        <w:rPr>
          <w:rFonts w:ascii="Calibri" w:eastAsia="Calibri" w:hAnsi="Calibri" w:cs="Times New Roman"/>
          <w:szCs w:val="28"/>
          <w:lang w:val="en-US"/>
        </w:rPr>
        <w:t>Planning station crosschecks the route and upload route to the ECDIS/ECS</w:t>
      </w:r>
    </w:p>
    <w:p w14:paraId="3AAF0642" w14:textId="77777777" w:rsidR="00A738A8" w:rsidRPr="00377729" w:rsidRDefault="00A738A8" w:rsidP="00A738A8">
      <w:pPr>
        <w:pStyle w:val="ListParagraph"/>
        <w:numPr>
          <w:ilvl w:val="0"/>
          <w:numId w:val="57"/>
        </w:numPr>
        <w:spacing w:line="259" w:lineRule="auto"/>
        <w:rPr>
          <w:rFonts w:ascii="Calibri" w:eastAsia="Calibri" w:hAnsi="Calibri" w:cs="Times New Roman"/>
          <w:szCs w:val="28"/>
          <w:lang w:val="en-US"/>
        </w:rPr>
      </w:pPr>
      <w:r w:rsidRPr="00F615D6">
        <w:rPr>
          <w:rFonts w:ascii="Calibri" w:eastAsia="Calibri" w:hAnsi="Calibri" w:cs="Times New Roman"/>
          <w:szCs w:val="28"/>
          <w:lang w:val="en-US"/>
        </w:rPr>
        <w:t>The ECDIS/EC</w:t>
      </w:r>
      <w:r>
        <w:rPr>
          <w:rFonts w:ascii="Calibri" w:eastAsia="Calibri" w:hAnsi="Calibri" w:cs="Times New Roman"/>
          <w:szCs w:val="28"/>
          <w:lang w:val="en-US"/>
        </w:rPr>
        <w:t xml:space="preserve">S should send the route to the “Route Exchange Function” before departure, but the route must be shared at latest according to local rules </w:t>
      </w:r>
    </w:p>
    <w:p w14:paraId="678FF5EE" w14:textId="77777777" w:rsidR="00A738A8" w:rsidRPr="00BD4980" w:rsidRDefault="00A738A8" w:rsidP="00A738A8">
      <w:pPr>
        <w:pStyle w:val="ListParagraph"/>
        <w:numPr>
          <w:ilvl w:val="0"/>
          <w:numId w:val="57"/>
        </w:numPr>
        <w:spacing w:line="259" w:lineRule="auto"/>
        <w:rPr>
          <w:rFonts w:ascii="Calibri" w:eastAsia="Calibri" w:hAnsi="Calibri" w:cs="Times New Roman"/>
          <w:szCs w:val="28"/>
          <w:lang w:val="en-US"/>
        </w:rPr>
      </w:pPr>
      <w:r w:rsidRPr="00BD4980">
        <w:rPr>
          <w:rFonts w:ascii="Calibri" w:eastAsia="Calibri" w:hAnsi="Calibri" w:cs="Times New Roman"/>
          <w:szCs w:val="28"/>
          <w:lang w:val="en-US"/>
        </w:rPr>
        <w:t xml:space="preserve">The Route Exchange </w:t>
      </w:r>
      <w:r>
        <w:rPr>
          <w:rFonts w:ascii="Calibri" w:eastAsia="Calibri" w:hAnsi="Calibri" w:cs="Times New Roman"/>
          <w:szCs w:val="28"/>
          <w:lang w:val="en-US"/>
        </w:rPr>
        <w:t>Function</w:t>
      </w:r>
      <w:r w:rsidRPr="00BD4980">
        <w:rPr>
          <w:rFonts w:ascii="Calibri" w:eastAsia="Calibri" w:hAnsi="Calibri" w:cs="Times New Roman"/>
          <w:szCs w:val="28"/>
          <w:lang w:val="en-US"/>
        </w:rPr>
        <w:t xml:space="preserve"> checks that at least following information is included in the route</w:t>
      </w:r>
    </w:p>
    <w:p w14:paraId="18DA9124" w14:textId="77777777" w:rsidR="00A738A8" w:rsidRPr="00F615D6" w:rsidRDefault="00A738A8" w:rsidP="00A738A8">
      <w:pPr>
        <w:pStyle w:val="ListParagraph"/>
        <w:numPr>
          <w:ilvl w:val="0"/>
          <w:numId w:val="56"/>
        </w:numPr>
        <w:spacing w:line="259" w:lineRule="auto"/>
        <w:rPr>
          <w:rFonts w:ascii="Calibri" w:eastAsia="Calibri" w:hAnsi="Calibri" w:cs="Times New Roman"/>
          <w:szCs w:val="28"/>
          <w:lang w:val="en-US"/>
        </w:rPr>
      </w:pPr>
      <w:r>
        <w:rPr>
          <w:rFonts w:ascii="Calibri" w:eastAsia="Calibri" w:hAnsi="Calibri" w:cs="Times New Roman"/>
          <w:szCs w:val="28"/>
          <w:lang w:val="en-US"/>
        </w:rPr>
        <w:t>Vessel Identification Information</w:t>
      </w:r>
    </w:p>
    <w:p w14:paraId="13FED837" w14:textId="77777777" w:rsidR="00A738A8" w:rsidRPr="00F615D6" w:rsidRDefault="00A738A8" w:rsidP="00A738A8">
      <w:pPr>
        <w:pStyle w:val="ListParagraph"/>
        <w:numPr>
          <w:ilvl w:val="0"/>
          <w:numId w:val="56"/>
        </w:numPr>
        <w:spacing w:line="259" w:lineRule="auto"/>
        <w:rPr>
          <w:rFonts w:ascii="Calibri" w:eastAsia="Calibri" w:hAnsi="Calibri" w:cs="Times New Roman"/>
          <w:szCs w:val="28"/>
          <w:lang w:val="en-US"/>
        </w:rPr>
      </w:pPr>
      <w:r>
        <w:rPr>
          <w:rFonts w:ascii="Calibri" w:eastAsia="Calibri" w:hAnsi="Calibri" w:cs="Times New Roman"/>
          <w:szCs w:val="28"/>
          <w:lang w:val="en-US"/>
        </w:rPr>
        <w:t xml:space="preserve">Waypoints (WP) </w:t>
      </w:r>
    </w:p>
    <w:p w14:paraId="32B96A0F" w14:textId="77777777" w:rsidR="00A738A8" w:rsidRPr="00DC0BCD" w:rsidRDefault="00A738A8" w:rsidP="00A738A8">
      <w:pPr>
        <w:pStyle w:val="ListParagraph"/>
        <w:numPr>
          <w:ilvl w:val="0"/>
          <w:numId w:val="56"/>
        </w:numPr>
        <w:spacing w:line="259" w:lineRule="auto"/>
        <w:rPr>
          <w:rFonts w:ascii="Calibri" w:eastAsia="Calibri" w:hAnsi="Calibri" w:cs="Times New Roman"/>
          <w:szCs w:val="28"/>
          <w:lang w:val="en-US"/>
        </w:rPr>
      </w:pPr>
      <w:r>
        <w:rPr>
          <w:rFonts w:ascii="Calibri" w:eastAsia="Calibri" w:hAnsi="Calibri" w:cs="Times New Roman"/>
          <w:szCs w:val="28"/>
          <w:lang w:val="en-US"/>
        </w:rPr>
        <w:t xml:space="preserve">Schedule / </w:t>
      </w:r>
      <w:r w:rsidRPr="00DC0BCD">
        <w:rPr>
          <w:lang w:val="en-US"/>
        </w:rPr>
        <w:t>times of WPs</w:t>
      </w:r>
    </w:p>
    <w:p w14:paraId="0E267E25" w14:textId="77777777" w:rsidR="00A738A8" w:rsidRDefault="00A738A8" w:rsidP="00A738A8">
      <w:pPr>
        <w:pStyle w:val="ListParagraph"/>
        <w:numPr>
          <w:ilvl w:val="0"/>
          <w:numId w:val="56"/>
        </w:numPr>
        <w:rPr>
          <w:lang w:val="en-US"/>
        </w:rPr>
      </w:pPr>
      <w:r>
        <w:rPr>
          <w:lang w:val="en-US"/>
        </w:rPr>
        <w:t>L</w:t>
      </w:r>
      <w:r w:rsidRPr="00BE6069">
        <w:rPr>
          <w:lang w:val="en-US"/>
        </w:rPr>
        <w:t>egs</w:t>
      </w:r>
      <w:r>
        <w:rPr>
          <w:lang w:val="en-US"/>
        </w:rPr>
        <w:t xml:space="preserve"> (including cross track distance limit (XTDL)</w:t>
      </w:r>
    </w:p>
    <w:p w14:paraId="75C209DC" w14:textId="77777777" w:rsidR="00A738A8" w:rsidRDefault="00A738A8" w:rsidP="00A738A8">
      <w:pPr>
        <w:pStyle w:val="ListParagraph"/>
        <w:numPr>
          <w:ilvl w:val="0"/>
          <w:numId w:val="56"/>
        </w:numPr>
        <w:rPr>
          <w:lang w:val="en-US"/>
        </w:rPr>
      </w:pPr>
      <w:r>
        <w:rPr>
          <w:lang w:val="en-US"/>
        </w:rPr>
        <w:t>Wheel over point (WOP)</w:t>
      </w:r>
    </w:p>
    <w:p w14:paraId="30013482" w14:textId="77777777" w:rsidR="00A738A8" w:rsidRDefault="00A738A8" w:rsidP="00A738A8">
      <w:pPr>
        <w:pStyle w:val="ListParagraph"/>
        <w:numPr>
          <w:ilvl w:val="0"/>
          <w:numId w:val="57"/>
        </w:numPr>
        <w:spacing w:line="259" w:lineRule="auto"/>
        <w:rPr>
          <w:rFonts w:ascii="Calibri" w:eastAsia="Calibri" w:hAnsi="Calibri" w:cs="Times New Roman"/>
          <w:szCs w:val="28"/>
          <w:lang w:val="en-US"/>
        </w:rPr>
      </w:pPr>
      <w:r>
        <w:rPr>
          <w:rFonts w:ascii="Calibri" w:eastAsia="Calibri" w:hAnsi="Calibri" w:cs="Times New Roman"/>
          <w:szCs w:val="28"/>
          <w:lang w:val="en-US"/>
        </w:rPr>
        <w:t>The Route Exchange Function sends this planned route to the VTS System</w:t>
      </w:r>
    </w:p>
    <w:p w14:paraId="3948352C" w14:textId="77777777" w:rsidR="00A738A8" w:rsidRDefault="00A738A8" w:rsidP="00A738A8">
      <w:pPr>
        <w:pStyle w:val="ListParagraph"/>
        <w:numPr>
          <w:ilvl w:val="0"/>
          <w:numId w:val="57"/>
        </w:numPr>
        <w:spacing w:line="259" w:lineRule="auto"/>
        <w:rPr>
          <w:rFonts w:ascii="Calibri" w:eastAsia="Calibri" w:hAnsi="Calibri" w:cs="Times New Roman"/>
          <w:szCs w:val="28"/>
          <w:lang w:val="en-US"/>
        </w:rPr>
      </w:pPr>
      <w:r>
        <w:rPr>
          <w:rFonts w:ascii="Calibri" w:eastAsia="Calibri" w:hAnsi="Calibri" w:cs="Times New Roman"/>
          <w:szCs w:val="28"/>
          <w:lang w:val="en-US"/>
        </w:rPr>
        <w:t>The Route Exchange Function</w:t>
      </w:r>
      <w:r w:rsidRPr="00F615D6">
        <w:rPr>
          <w:rFonts w:ascii="Calibri" w:eastAsia="Calibri" w:hAnsi="Calibri" w:cs="Times New Roman"/>
          <w:szCs w:val="28"/>
          <w:lang w:val="en-US"/>
        </w:rPr>
        <w:t xml:space="preserve"> sends “received” acknowledgement automatically</w:t>
      </w:r>
    </w:p>
    <w:p w14:paraId="222C9993" w14:textId="77777777" w:rsidR="00A738A8" w:rsidRPr="00F615D6" w:rsidRDefault="00A738A8" w:rsidP="00A738A8">
      <w:pPr>
        <w:pStyle w:val="ListParagraph"/>
        <w:numPr>
          <w:ilvl w:val="0"/>
          <w:numId w:val="57"/>
        </w:numPr>
        <w:spacing w:line="259" w:lineRule="auto"/>
        <w:rPr>
          <w:rFonts w:ascii="Calibri" w:eastAsia="Calibri" w:hAnsi="Calibri" w:cs="Times New Roman"/>
          <w:szCs w:val="28"/>
          <w:lang w:val="en-US"/>
        </w:rPr>
      </w:pPr>
      <w:r>
        <w:rPr>
          <w:rFonts w:ascii="Calibri" w:eastAsia="Calibri" w:hAnsi="Calibri" w:cs="Times New Roman"/>
          <w:szCs w:val="28"/>
          <w:lang w:val="en-US"/>
        </w:rPr>
        <w:t>VTS System can display the route as needed to the VTS personnel</w:t>
      </w:r>
    </w:p>
    <w:p w14:paraId="240C65E9" w14:textId="62320FBF" w:rsidR="00464BB6" w:rsidRDefault="00464BB6">
      <w:pPr>
        <w:spacing w:after="200" w:line="276" w:lineRule="auto"/>
        <w:rPr>
          <w:rFonts w:ascii="Calibri" w:eastAsia="Calibri" w:hAnsi="Calibri" w:cs="Times New Roman"/>
          <w:color w:val="000000" w:themeColor="text1"/>
          <w:sz w:val="22"/>
          <w:lang w:val="en-US"/>
        </w:rPr>
      </w:pPr>
      <w:r>
        <w:rPr>
          <w:rFonts w:ascii="Calibri" w:eastAsia="Calibri" w:hAnsi="Calibri" w:cs="Times New Roman"/>
          <w:lang w:val="en-US"/>
        </w:rPr>
        <w:br w:type="page"/>
      </w:r>
    </w:p>
    <w:p w14:paraId="0AAE5664" w14:textId="497D4986" w:rsidR="00A738A8" w:rsidRPr="00417AE5" w:rsidRDefault="00A738A8" w:rsidP="00417AE5">
      <w:pPr>
        <w:pStyle w:val="AppendixHead3"/>
      </w:pPr>
      <w:r w:rsidRPr="00417AE5">
        <w:lastRenderedPageBreak/>
        <w:t xml:space="preserve">Use case </w:t>
      </w:r>
      <w:r w:rsidR="00417AE5" w:rsidRPr="00417AE5">
        <w:t>3.1.</w:t>
      </w:r>
      <w:r w:rsidRPr="00417AE5">
        <w:t xml:space="preserve">2 - VTS gives route recommendation to vessel within a geographically defined area </w:t>
      </w:r>
    </w:p>
    <w:p w14:paraId="5D34FD63" w14:textId="77777777" w:rsidR="00A738A8" w:rsidRDefault="00A738A8" w:rsidP="00A738A8">
      <w:pPr>
        <w:spacing w:after="160" w:line="259" w:lineRule="auto"/>
        <w:ind w:left="2124" w:hanging="2124"/>
        <w:rPr>
          <w:rFonts w:ascii="Calibri" w:eastAsia="Calibri" w:hAnsi="Calibri" w:cs="Times New Roman"/>
          <w:sz w:val="22"/>
        </w:rPr>
      </w:pPr>
      <w:r w:rsidRPr="00946173">
        <w:rPr>
          <w:rFonts w:ascii="Calibri" w:eastAsia="Calibri" w:hAnsi="Calibri" w:cs="Times New Roman"/>
          <w:sz w:val="22"/>
          <w:u w:val="single"/>
        </w:rPr>
        <w:t>Description:</w:t>
      </w:r>
      <w:r>
        <w:rPr>
          <w:rFonts w:ascii="Calibri" w:eastAsia="Calibri" w:hAnsi="Calibri" w:cs="Times New Roman"/>
          <w:sz w:val="22"/>
          <w:u w:val="single"/>
        </w:rPr>
        <w:t xml:space="preserve"> </w:t>
      </w:r>
      <w:r w:rsidRPr="00DC0BCD">
        <w:rPr>
          <w:rFonts w:ascii="Calibri" w:eastAsia="Calibri" w:hAnsi="Calibri" w:cs="Times New Roman"/>
          <w:sz w:val="22"/>
        </w:rPr>
        <w:tab/>
      </w:r>
      <w:r>
        <w:rPr>
          <w:rFonts w:ascii="Calibri" w:eastAsia="Calibri" w:hAnsi="Calibri" w:cs="Times New Roman"/>
          <w:sz w:val="22"/>
        </w:rPr>
        <w:t>VTS gives route recommendation to vessel for example due to:</w:t>
      </w:r>
    </w:p>
    <w:p w14:paraId="54E9AE9B" w14:textId="77777777" w:rsidR="00A738A8" w:rsidRPr="00DC0BCD" w:rsidRDefault="00A738A8" w:rsidP="00A738A8">
      <w:pPr>
        <w:pStyle w:val="ListParagraph"/>
        <w:numPr>
          <w:ilvl w:val="2"/>
          <w:numId w:val="20"/>
        </w:numPr>
        <w:spacing w:line="259" w:lineRule="auto"/>
        <w:rPr>
          <w:rFonts w:ascii="Calibri" w:eastAsia="Calibri" w:hAnsi="Calibri" w:cs="Times New Roman"/>
          <w:lang w:val="en-US"/>
        </w:rPr>
      </w:pPr>
      <w:r w:rsidRPr="00DC0BCD">
        <w:rPr>
          <w:rFonts w:ascii="Calibri" w:eastAsia="Calibri" w:hAnsi="Calibri" w:cs="Times New Roman"/>
          <w:lang w:val="en-GB"/>
        </w:rPr>
        <w:t xml:space="preserve">A certain part of the route is inaccessible, for example due to navigational danger, environmental conditions, or for monitoring and managing </w:t>
      </w:r>
      <w:r>
        <w:rPr>
          <w:rFonts w:ascii="Calibri" w:eastAsia="Calibri" w:hAnsi="Calibri" w:cs="Times New Roman"/>
          <w:lang w:val="en-GB"/>
        </w:rPr>
        <w:t>vessel</w:t>
      </w:r>
      <w:r w:rsidRPr="00DC0BCD">
        <w:rPr>
          <w:rFonts w:ascii="Calibri" w:eastAsia="Calibri" w:hAnsi="Calibri" w:cs="Times New Roman"/>
          <w:lang w:val="en-GB"/>
        </w:rPr>
        <w:t xml:space="preserve"> traffic</w:t>
      </w:r>
    </w:p>
    <w:p w14:paraId="23DC62E0" w14:textId="77777777" w:rsidR="00A738A8" w:rsidRPr="00DC0BCD" w:rsidRDefault="00A738A8" w:rsidP="00A738A8">
      <w:pPr>
        <w:pStyle w:val="ListParagraph"/>
        <w:numPr>
          <w:ilvl w:val="3"/>
          <w:numId w:val="20"/>
        </w:numPr>
        <w:spacing w:line="259" w:lineRule="auto"/>
        <w:rPr>
          <w:rFonts w:ascii="Calibri" w:eastAsia="Calibri" w:hAnsi="Calibri" w:cs="Times New Roman"/>
          <w:lang w:val="en-US"/>
        </w:rPr>
      </w:pPr>
      <w:r>
        <w:rPr>
          <w:rFonts w:ascii="Calibri" w:eastAsia="Calibri" w:hAnsi="Calibri" w:cs="Times New Roman"/>
          <w:lang w:val="en-US"/>
        </w:rPr>
        <w:t>Changing the geography of the route</w:t>
      </w:r>
    </w:p>
    <w:p w14:paraId="58C9FACC" w14:textId="77777777" w:rsidR="00A738A8" w:rsidRPr="00DC0BCD" w:rsidRDefault="00A738A8" w:rsidP="00A738A8">
      <w:pPr>
        <w:pStyle w:val="ListParagraph"/>
        <w:numPr>
          <w:ilvl w:val="3"/>
          <w:numId w:val="20"/>
        </w:numPr>
        <w:spacing w:line="259" w:lineRule="auto"/>
        <w:rPr>
          <w:rFonts w:ascii="Calibri" w:eastAsia="Calibri" w:hAnsi="Calibri" w:cs="Times New Roman"/>
          <w:lang w:val="en-US"/>
        </w:rPr>
      </w:pPr>
      <w:r>
        <w:rPr>
          <w:rFonts w:ascii="Calibri" w:eastAsia="Calibri" w:hAnsi="Calibri" w:cs="Times New Roman"/>
          <w:lang w:val="en-GB"/>
        </w:rPr>
        <w:t>Changing the ETA to a specific waypoint</w:t>
      </w:r>
    </w:p>
    <w:p w14:paraId="57A752A1" w14:textId="77777777" w:rsidR="00A738A8" w:rsidRPr="00DC0BCD" w:rsidRDefault="00A738A8" w:rsidP="00A738A8">
      <w:pPr>
        <w:pStyle w:val="ListParagraph"/>
        <w:numPr>
          <w:ilvl w:val="2"/>
          <w:numId w:val="20"/>
        </w:numPr>
        <w:spacing w:line="259" w:lineRule="auto"/>
        <w:rPr>
          <w:rFonts w:ascii="Calibri" w:eastAsia="Calibri" w:hAnsi="Calibri" w:cs="Times New Roman"/>
          <w:lang w:val="en-US"/>
        </w:rPr>
      </w:pPr>
      <w:r>
        <w:rPr>
          <w:rFonts w:ascii="Calibri" w:eastAsia="Calibri" w:hAnsi="Calibri" w:cs="Times New Roman"/>
          <w:lang w:val="en-GB"/>
        </w:rPr>
        <w:t>Enhanced navigational assistance</w:t>
      </w:r>
    </w:p>
    <w:p w14:paraId="4919C141" w14:textId="77777777" w:rsidR="00A738A8" w:rsidRPr="00DC0BCD" w:rsidRDefault="00A738A8" w:rsidP="00A738A8">
      <w:pPr>
        <w:pStyle w:val="ListParagraph"/>
        <w:numPr>
          <w:ilvl w:val="3"/>
          <w:numId w:val="20"/>
        </w:numPr>
        <w:spacing w:line="259" w:lineRule="auto"/>
        <w:rPr>
          <w:rFonts w:ascii="Calibri" w:eastAsia="Calibri" w:hAnsi="Calibri" w:cs="Times New Roman"/>
          <w:lang w:val="en-US"/>
        </w:rPr>
      </w:pPr>
      <w:r>
        <w:rPr>
          <w:rFonts w:ascii="Calibri" w:eastAsia="Calibri" w:hAnsi="Calibri" w:cs="Times New Roman"/>
          <w:lang w:val="en-GB"/>
        </w:rPr>
        <w:t xml:space="preserve">Changing the radius of the turn </w:t>
      </w:r>
    </w:p>
    <w:p w14:paraId="7C17C17D" w14:textId="77777777" w:rsidR="00A738A8" w:rsidRPr="00DC0BCD" w:rsidRDefault="00A738A8" w:rsidP="00A738A8">
      <w:pPr>
        <w:pStyle w:val="Bullet1"/>
        <w:numPr>
          <w:ilvl w:val="0"/>
          <w:numId w:val="0"/>
        </w:numPr>
        <w:ind w:left="360" w:hanging="360"/>
        <w:rPr>
          <w:rFonts w:ascii="Calibri" w:eastAsia="Calibri" w:hAnsi="Calibri" w:cs="Times New Roman"/>
          <w:u w:val="single"/>
        </w:rPr>
      </w:pPr>
      <w:r>
        <w:rPr>
          <w:rFonts w:ascii="Calibri" w:eastAsia="Calibri" w:hAnsi="Calibri" w:cs="Times New Roman"/>
          <w:u w:val="single"/>
        </w:rPr>
        <w:t>Typical s</w:t>
      </w:r>
      <w:r w:rsidRPr="00946173">
        <w:rPr>
          <w:rFonts w:ascii="Calibri" w:eastAsia="Calibri" w:hAnsi="Calibri" w:cs="Times New Roman"/>
          <w:u w:val="single"/>
        </w:rPr>
        <w:t>equence</w:t>
      </w:r>
      <w:r>
        <w:rPr>
          <w:rFonts w:ascii="Calibri" w:eastAsia="Calibri" w:hAnsi="Calibri" w:cs="Times New Roman"/>
          <w:u w:val="single"/>
        </w:rPr>
        <w:t>:</w:t>
      </w:r>
    </w:p>
    <w:p w14:paraId="3666C150" w14:textId="77777777" w:rsidR="00A738A8" w:rsidRDefault="00A738A8" w:rsidP="00A738A8">
      <w:pPr>
        <w:pStyle w:val="ListParagraph"/>
        <w:numPr>
          <w:ilvl w:val="0"/>
          <w:numId w:val="58"/>
        </w:numPr>
        <w:spacing w:line="259" w:lineRule="auto"/>
        <w:rPr>
          <w:rFonts w:ascii="Calibri" w:eastAsia="Calibri" w:hAnsi="Calibri" w:cs="Times New Roman"/>
          <w:szCs w:val="28"/>
          <w:lang w:val="en-US"/>
        </w:rPr>
      </w:pPr>
      <w:r>
        <w:rPr>
          <w:rFonts w:ascii="Calibri" w:eastAsia="Calibri" w:hAnsi="Calibri" w:cs="Times New Roman"/>
          <w:szCs w:val="28"/>
          <w:lang w:val="en-US"/>
        </w:rPr>
        <w:t>Vessel has already sent route to VTS</w:t>
      </w:r>
    </w:p>
    <w:p w14:paraId="1F12D8EE" w14:textId="77777777" w:rsidR="00A738A8" w:rsidRDefault="00A738A8" w:rsidP="00A738A8">
      <w:pPr>
        <w:pStyle w:val="ListParagraph"/>
        <w:numPr>
          <w:ilvl w:val="0"/>
          <w:numId w:val="58"/>
        </w:numPr>
        <w:spacing w:line="259" w:lineRule="auto"/>
        <w:rPr>
          <w:rFonts w:ascii="Calibri" w:eastAsia="Calibri" w:hAnsi="Calibri" w:cs="Times New Roman"/>
          <w:szCs w:val="28"/>
          <w:lang w:val="en-US"/>
        </w:rPr>
      </w:pPr>
      <w:r>
        <w:rPr>
          <w:rFonts w:ascii="Calibri" w:eastAsia="Calibri" w:hAnsi="Calibri" w:cs="Times New Roman"/>
          <w:szCs w:val="28"/>
          <w:lang w:val="en-US"/>
        </w:rPr>
        <w:t xml:space="preserve">VTS personnel </w:t>
      </w:r>
      <w:proofErr w:type="gramStart"/>
      <w:r>
        <w:rPr>
          <w:rFonts w:ascii="Calibri" w:eastAsia="Calibri" w:hAnsi="Calibri" w:cs="Times New Roman"/>
          <w:szCs w:val="28"/>
          <w:lang w:val="en-US"/>
        </w:rPr>
        <w:t xml:space="preserve">creates the </w:t>
      </w:r>
      <w:r w:rsidRPr="00B12D11">
        <w:rPr>
          <w:rFonts w:ascii="Calibri" w:eastAsia="Calibri" w:hAnsi="Calibri" w:cs="Times New Roman"/>
          <w:lang w:val="en-US"/>
        </w:rPr>
        <w:t>recommendation</w:t>
      </w:r>
      <w:proofErr w:type="gramEnd"/>
      <w:r>
        <w:rPr>
          <w:rFonts w:ascii="Calibri" w:eastAsia="Calibri" w:hAnsi="Calibri" w:cs="Times New Roman"/>
          <w:szCs w:val="28"/>
          <w:lang w:val="en-US"/>
        </w:rPr>
        <w:t xml:space="preserve"> for vessel</w:t>
      </w:r>
    </w:p>
    <w:p w14:paraId="3118E526" w14:textId="77777777" w:rsidR="00A738A8" w:rsidRPr="00BD0CCF" w:rsidRDefault="00A738A8" w:rsidP="00A738A8">
      <w:pPr>
        <w:pStyle w:val="ListParagraph"/>
        <w:numPr>
          <w:ilvl w:val="1"/>
          <w:numId w:val="60"/>
        </w:numPr>
        <w:spacing w:line="259" w:lineRule="auto"/>
        <w:rPr>
          <w:rFonts w:ascii="Calibri" w:eastAsia="Calibri" w:hAnsi="Calibri" w:cs="Times New Roman"/>
          <w:szCs w:val="28"/>
          <w:lang w:val="en-US"/>
        </w:rPr>
      </w:pPr>
      <w:r>
        <w:rPr>
          <w:rFonts w:ascii="Calibri" w:eastAsia="Calibri" w:hAnsi="Calibri" w:cs="Times New Roman"/>
          <w:szCs w:val="28"/>
          <w:lang w:val="en-US"/>
        </w:rPr>
        <w:t xml:space="preserve">VTS system can assist VTS personnel to create </w:t>
      </w:r>
      <w:proofErr w:type="gramStart"/>
      <w:r>
        <w:rPr>
          <w:rFonts w:ascii="Calibri" w:eastAsia="Calibri" w:hAnsi="Calibri" w:cs="Times New Roman"/>
          <w:szCs w:val="28"/>
          <w:lang w:val="en-US"/>
        </w:rPr>
        <w:t xml:space="preserve">the route </w:t>
      </w:r>
      <w:r w:rsidRPr="00B12D11">
        <w:rPr>
          <w:rFonts w:ascii="Calibri" w:eastAsia="Calibri" w:hAnsi="Calibri" w:cs="Times New Roman"/>
          <w:lang w:val="en-US"/>
        </w:rPr>
        <w:t>recommendation</w:t>
      </w:r>
      <w:proofErr w:type="gramEnd"/>
    </w:p>
    <w:p w14:paraId="231BAF9C" w14:textId="77777777" w:rsidR="00A738A8" w:rsidRDefault="00A738A8" w:rsidP="00A738A8">
      <w:pPr>
        <w:pStyle w:val="ListParagraph"/>
        <w:numPr>
          <w:ilvl w:val="0"/>
          <w:numId w:val="58"/>
        </w:numPr>
        <w:spacing w:line="259" w:lineRule="auto"/>
        <w:rPr>
          <w:rFonts w:ascii="Calibri" w:eastAsia="Calibri" w:hAnsi="Calibri" w:cs="Times New Roman"/>
          <w:szCs w:val="28"/>
          <w:lang w:val="en-US"/>
        </w:rPr>
      </w:pPr>
      <w:r>
        <w:rPr>
          <w:rFonts w:ascii="Calibri" w:eastAsia="Calibri" w:hAnsi="Calibri" w:cs="Times New Roman"/>
          <w:szCs w:val="28"/>
          <w:lang w:val="en-US"/>
        </w:rPr>
        <w:t>VTS system sends back the recommended route to ECDIS (planning station)</w:t>
      </w:r>
    </w:p>
    <w:p w14:paraId="782CAE1D" w14:textId="77777777" w:rsidR="00A738A8" w:rsidRDefault="00A738A8" w:rsidP="00A738A8">
      <w:pPr>
        <w:pStyle w:val="ListParagraph"/>
        <w:numPr>
          <w:ilvl w:val="1"/>
          <w:numId w:val="59"/>
        </w:numPr>
        <w:spacing w:line="259" w:lineRule="auto"/>
        <w:rPr>
          <w:rFonts w:ascii="Calibri" w:eastAsia="Calibri" w:hAnsi="Calibri" w:cs="Times New Roman"/>
          <w:szCs w:val="28"/>
          <w:lang w:val="en-US"/>
        </w:rPr>
      </w:pPr>
      <w:r>
        <w:rPr>
          <w:rFonts w:ascii="Calibri" w:eastAsia="Calibri" w:hAnsi="Calibri" w:cs="Times New Roman"/>
          <w:szCs w:val="28"/>
          <w:lang w:val="en-US"/>
        </w:rPr>
        <w:t>Route can contain changes to waypoints and/or schedule</w:t>
      </w:r>
    </w:p>
    <w:p w14:paraId="65208273" w14:textId="77777777" w:rsidR="00A738A8" w:rsidRDefault="00A738A8" w:rsidP="00A738A8">
      <w:pPr>
        <w:pStyle w:val="ListParagraph"/>
        <w:numPr>
          <w:ilvl w:val="0"/>
          <w:numId w:val="58"/>
        </w:numPr>
        <w:spacing w:line="259" w:lineRule="auto"/>
        <w:rPr>
          <w:rFonts w:ascii="Calibri" w:eastAsia="Calibri" w:hAnsi="Calibri" w:cs="Times New Roman"/>
          <w:szCs w:val="28"/>
          <w:lang w:val="en-US"/>
        </w:rPr>
      </w:pPr>
      <w:r w:rsidRPr="00BD0CCF">
        <w:rPr>
          <w:rFonts w:ascii="Calibri" w:eastAsia="Calibri" w:hAnsi="Calibri" w:cs="Times New Roman"/>
          <w:szCs w:val="28"/>
          <w:lang w:val="en-US"/>
        </w:rPr>
        <w:t>Vessel sends “route received” acknowledgement automaticall</w:t>
      </w:r>
      <w:r>
        <w:rPr>
          <w:rFonts w:ascii="Calibri" w:eastAsia="Calibri" w:hAnsi="Calibri" w:cs="Times New Roman"/>
          <w:szCs w:val="28"/>
          <w:lang w:val="en-US"/>
        </w:rPr>
        <w:t>y</w:t>
      </w:r>
    </w:p>
    <w:p w14:paraId="2B394F9E" w14:textId="77777777" w:rsidR="00A738A8" w:rsidRDefault="00A738A8" w:rsidP="00A738A8">
      <w:pPr>
        <w:pStyle w:val="ListParagraph"/>
        <w:numPr>
          <w:ilvl w:val="0"/>
          <w:numId w:val="58"/>
        </w:numPr>
        <w:spacing w:line="259" w:lineRule="auto"/>
        <w:rPr>
          <w:rFonts w:ascii="Calibri" w:eastAsia="Calibri" w:hAnsi="Calibri" w:cs="Times New Roman"/>
          <w:szCs w:val="28"/>
          <w:lang w:val="en-US"/>
        </w:rPr>
      </w:pPr>
      <w:r>
        <w:rPr>
          <w:rFonts w:ascii="Calibri" w:eastAsia="Calibri" w:hAnsi="Calibri" w:cs="Times New Roman"/>
          <w:szCs w:val="28"/>
          <w:lang w:val="en-US"/>
        </w:rPr>
        <w:t>One of the following</w:t>
      </w:r>
    </w:p>
    <w:p w14:paraId="035FE072" w14:textId="77777777" w:rsidR="00E27E9D" w:rsidRDefault="00A738A8" w:rsidP="00E27E9D">
      <w:pPr>
        <w:pStyle w:val="ListParagraph"/>
        <w:numPr>
          <w:ilvl w:val="1"/>
          <w:numId w:val="58"/>
        </w:numPr>
        <w:spacing w:line="259" w:lineRule="auto"/>
        <w:rPr>
          <w:rFonts w:ascii="Calibri" w:eastAsia="Calibri" w:hAnsi="Calibri" w:cs="Times New Roman"/>
          <w:szCs w:val="28"/>
          <w:lang w:val="en-US"/>
        </w:rPr>
      </w:pPr>
      <w:r w:rsidRPr="00BD0CCF">
        <w:rPr>
          <w:rFonts w:ascii="Calibri" w:eastAsia="Calibri" w:hAnsi="Calibri" w:cs="Times New Roman"/>
          <w:szCs w:val="28"/>
          <w:lang w:val="en-US"/>
        </w:rPr>
        <w:t>Vessel does not agree with changes</w:t>
      </w:r>
    </w:p>
    <w:p w14:paraId="37137E7F" w14:textId="505260FE" w:rsidR="00E27E9D" w:rsidRPr="006E42C1" w:rsidRDefault="00A738A8" w:rsidP="006E42C1">
      <w:pPr>
        <w:pStyle w:val="ListParagraph"/>
        <w:numPr>
          <w:ilvl w:val="1"/>
          <w:numId w:val="58"/>
        </w:numPr>
        <w:spacing w:line="259" w:lineRule="auto"/>
        <w:rPr>
          <w:rFonts w:ascii="Calibri" w:eastAsia="Calibri" w:hAnsi="Calibri" w:cs="Times New Roman"/>
          <w:szCs w:val="28"/>
          <w:lang w:val="en-US"/>
        </w:rPr>
      </w:pPr>
      <w:r w:rsidRPr="006E42C1">
        <w:rPr>
          <w:rFonts w:ascii="Calibri" w:eastAsia="Calibri" w:hAnsi="Calibri" w:cs="Times New Roman"/>
          <w:color w:val="000000" w:themeColor="text1"/>
          <w:szCs w:val="28"/>
          <w:lang w:val="en-US"/>
        </w:rPr>
        <w:t xml:space="preserve">Vessel </w:t>
      </w:r>
      <w:proofErr w:type="gramStart"/>
      <w:r w:rsidR="00E27E9D" w:rsidRPr="006E42C1">
        <w:rPr>
          <w:rFonts w:ascii="Calibri" w:eastAsia="Calibri" w:hAnsi="Calibri" w:cs="Times New Roman"/>
          <w:color w:val="000000" w:themeColor="text1"/>
          <w:szCs w:val="28"/>
          <w:lang w:val="en-US"/>
        </w:rPr>
        <w:t>process</w:t>
      </w:r>
      <w:proofErr w:type="gramEnd"/>
      <w:r w:rsidR="00E27E9D" w:rsidRPr="006E42C1">
        <w:rPr>
          <w:rFonts w:ascii="Calibri" w:eastAsia="Calibri" w:hAnsi="Calibri" w:cs="Times New Roman"/>
          <w:color w:val="000000" w:themeColor="text1"/>
          <w:szCs w:val="28"/>
          <w:lang w:val="en-US"/>
        </w:rPr>
        <w:t xml:space="preserve"> the route and sends it to VTS </w:t>
      </w:r>
    </w:p>
    <w:p w14:paraId="7BB939AF" w14:textId="77777777" w:rsidR="00A738A8" w:rsidRDefault="00A738A8" w:rsidP="00A738A8">
      <w:pPr>
        <w:pStyle w:val="ListParagraph"/>
        <w:numPr>
          <w:ilvl w:val="0"/>
          <w:numId w:val="58"/>
        </w:numPr>
        <w:spacing w:after="0" w:line="259" w:lineRule="auto"/>
        <w:rPr>
          <w:rFonts w:ascii="Calibri" w:eastAsia="Calibri" w:hAnsi="Calibri" w:cs="Times New Roman"/>
          <w:szCs w:val="28"/>
          <w:lang w:val="en-US"/>
        </w:rPr>
      </w:pPr>
      <w:r>
        <w:rPr>
          <w:rFonts w:ascii="Calibri" w:eastAsia="Calibri" w:hAnsi="Calibri" w:cs="Times New Roman"/>
          <w:szCs w:val="28"/>
          <w:lang w:val="en-US"/>
        </w:rPr>
        <w:t>The Route Exchange Service</w:t>
      </w:r>
      <w:r w:rsidRPr="00F615D6">
        <w:rPr>
          <w:rFonts w:ascii="Calibri" w:eastAsia="Calibri" w:hAnsi="Calibri" w:cs="Times New Roman"/>
          <w:szCs w:val="28"/>
          <w:lang w:val="en-US"/>
        </w:rPr>
        <w:t xml:space="preserve"> sends “received” acknowledgement automatically</w:t>
      </w:r>
    </w:p>
    <w:p w14:paraId="0BE6E0B2" w14:textId="77777777" w:rsidR="00A738A8" w:rsidRPr="00DC0BCD" w:rsidRDefault="00A738A8" w:rsidP="00A738A8">
      <w:pPr>
        <w:pStyle w:val="ListParagraph"/>
        <w:numPr>
          <w:ilvl w:val="0"/>
          <w:numId w:val="58"/>
        </w:numPr>
        <w:spacing w:line="259" w:lineRule="auto"/>
        <w:rPr>
          <w:rFonts w:ascii="Calibri" w:eastAsia="Calibri" w:hAnsi="Calibri" w:cs="Times New Roman"/>
          <w:szCs w:val="28"/>
          <w:lang w:val="en-US"/>
        </w:rPr>
      </w:pPr>
      <w:r>
        <w:rPr>
          <w:rFonts w:ascii="Calibri" w:eastAsia="Calibri" w:hAnsi="Calibri" w:cs="Times New Roman"/>
          <w:szCs w:val="28"/>
          <w:lang w:val="en-US"/>
        </w:rPr>
        <w:t>VTS System can display the route as needed to the VTS personnel</w:t>
      </w:r>
    </w:p>
    <w:p w14:paraId="3346B25B" w14:textId="77777777" w:rsidR="00A738A8" w:rsidRDefault="00A738A8" w:rsidP="00A738A8">
      <w:pPr>
        <w:pStyle w:val="Bullet1"/>
        <w:numPr>
          <w:ilvl w:val="0"/>
          <w:numId w:val="0"/>
        </w:numPr>
        <w:rPr>
          <w:rFonts w:ascii="Calibri" w:eastAsia="Calibri" w:hAnsi="Calibri" w:cs="Times New Roman"/>
        </w:rPr>
      </w:pPr>
    </w:p>
    <w:p w14:paraId="3A350E8C" w14:textId="3626211D" w:rsidR="00A738A8" w:rsidRPr="006E42C1" w:rsidRDefault="00A738A8" w:rsidP="00417AE5">
      <w:pPr>
        <w:pStyle w:val="AppendixHead3"/>
      </w:pPr>
      <w:r w:rsidRPr="00417AE5">
        <w:t xml:space="preserve">Use case </w:t>
      </w:r>
      <w:r w:rsidR="00417AE5">
        <w:t>3.1.</w:t>
      </w:r>
      <w:r w:rsidRPr="00417AE5">
        <w:t xml:space="preserve">3 - VTS requests route from vessel </w:t>
      </w:r>
    </w:p>
    <w:p w14:paraId="207BE142" w14:textId="75A639B9" w:rsidR="00A738A8" w:rsidRPr="00E92EA8" w:rsidRDefault="00A738A8" w:rsidP="00A738A8">
      <w:pPr>
        <w:spacing w:after="160" w:line="259" w:lineRule="auto"/>
        <w:ind w:left="2124" w:hanging="2124"/>
        <w:rPr>
          <w:rFonts w:ascii="Calibri" w:eastAsia="Calibri" w:hAnsi="Calibri" w:cs="Times New Roman"/>
          <w:sz w:val="22"/>
        </w:rPr>
      </w:pPr>
      <w:r w:rsidRPr="00946173">
        <w:rPr>
          <w:rFonts w:ascii="Calibri" w:eastAsia="Calibri" w:hAnsi="Calibri" w:cs="Times New Roman"/>
          <w:sz w:val="22"/>
          <w:u w:val="single"/>
        </w:rPr>
        <w:t>Description:</w:t>
      </w:r>
      <w:r w:rsidRPr="00DC0BCD">
        <w:rPr>
          <w:rFonts w:ascii="Calibri" w:eastAsia="Calibri" w:hAnsi="Calibri" w:cs="Times New Roman"/>
          <w:i/>
          <w:iCs/>
          <w:sz w:val="22"/>
        </w:rPr>
        <w:t xml:space="preserve"> </w:t>
      </w:r>
      <w:r w:rsidRPr="00DC0BCD">
        <w:rPr>
          <w:rFonts w:ascii="Calibri" w:eastAsia="Calibri" w:hAnsi="Calibri" w:cs="Times New Roman"/>
          <w:i/>
          <w:iCs/>
          <w:sz w:val="22"/>
        </w:rPr>
        <w:tab/>
      </w:r>
      <w:r w:rsidRPr="00DC0BCD">
        <w:rPr>
          <w:rFonts w:ascii="Calibri" w:eastAsia="Calibri" w:hAnsi="Calibri" w:cs="Times New Roman"/>
          <w:sz w:val="22"/>
        </w:rPr>
        <w:t>VTS</w:t>
      </w:r>
      <w:r>
        <w:rPr>
          <w:rFonts w:ascii="Calibri" w:eastAsia="Calibri" w:hAnsi="Calibri" w:cs="Times New Roman"/>
          <w:sz w:val="22"/>
        </w:rPr>
        <w:t xml:space="preserve"> </w:t>
      </w:r>
      <w:r w:rsidR="00382D71">
        <w:rPr>
          <w:rFonts w:ascii="Calibri" w:eastAsia="Calibri" w:hAnsi="Calibri" w:cs="Times New Roman"/>
          <w:sz w:val="22"/>
        </w:rPr>
        <w:t xml:space="preserve">has not received route from vessel and </w:t>
      </w:r>
      <w:r w:rsidRPr="00DC0BCD">
        <w:rPr>
          <w:rFonts w:ascii="Calibri" w:eastAsia="Calibri" w:hAnsi="Calibri" w:cs="Times New Roman"/>
          <w:sz w:val="22"/>
        </w:rPr>
        <w:t>requests</w:t>
      </w:r>
      <w:r>
        <w:rPr>
          <w:rFonts w:ascii="Calibri" w:eastAsia="Calibri" w:hAnsi="Calibri" w:cs="Times New Roman"/>
          <w:sz w:val="22"/>
        </w:rPr>
        <w:t xml:space="preserve"> route from vessel for situational awareness and/or traffic management</w:t>
      </w:r>
      <w:r w:rsidR="0055777A">
        <w:rPr>
          <w:rFonts w:ascii="Calibri" w:eastAsia="Calibri" w:hAnsi="Calibri" w:cs="Times New Roman"/>
          <w:sz w:val="22"/>
        </w:rPr>
        <w:t>.</w:t>
      </w:r>
    </w:p>
    <w:p w14:paraId="4B7D76FE" w14:textId="77777777" w:rsidR="00A738A8" w:rsidRDefault="00A738A8" w:rsidP="00A738A8">
      <w:pPr>
        <w:pStyle w:val="Bullet1"/>
        <w:numPr>
          <w:ilvl w:val="0"/>
          <w:numId w:val="0"/>
        </w:numPr>
        <w:ind w:left="360" w:hanging="360"/>
        <w:rPr>
          <w:rFonts w:ascii="Calibri" w:eastAsia="Calibri" w:hAnsi="Calibri" w:cs="Times New Roman"/>
          <w:u w:val="single"/>
        </w:rPr>
      </w:pPr>
      <w:r>
        <w:rPr>
          <w:rFonts w:ascii="Calibri" w:eastAsia="Calibri" w:hAnsi="Calibri" w:cs="Times New Roman"/>
          <w:u w:val="single"/>
        </w:rPr>
        <w:t>Typical s</w:t>
      </w:r>
      <w:r w:rsidRPr="00946173">
        <w:rPr>
          <w:rFonts w:ascii="Calibri" w:eastAsia="Calibri" w:hAnsi="Calibri" w:cs="Times New Roman"/>
          <w:u w:val="single"/>
        </w:rPr>
        <w:t>equence</w:t>
      </w:r>
      <w:r>
        <w:rPr>
          <w:rFonts w:ascii="Calibri" w:eastAsia="Calibri" w:hAnsi="Calibri" w:cs="Times New Roman"/>
          <w:u w:val="single"/>
        </w:rPr>
        <w:t>:</w:t>
      </w:r>
    </w:p>
    <w:p w14:paraId="274ADC32" w14:textId="77777777" w:rsidR="00A738A8" w:rsidRPr="00DC0BCD" w:rsidRDefault="00A738A8" w:rsidP="00A738A8">
      <w:pPr>
        <w:pStyle w:val="Bullet1"/>
        <w:numPr>
          <w:ilvl w:val="0"/>
          <w:numId w:val="96"/>
        </w:numPr>
        <w:spacing w:after="0"/>
        <w:rPr>
          <w:rFonts w:ascii="Calibri" w:eastAsia="Calibri" w:hAnsi="Calibri" w:cs="Times New Roman"/>
          <w:color w:val="auto"/>
          <w:szCs w:val="28"/>
          <w:lang w:val="en-US"/>
        </w:rPr>
      </w:pPr>
      <w:r w:rsidRPr="00DC0BCD">
        <w:rPr>
          <w:rFonts w:ascii="Calibri" w:eastAsia="Calibri" w:hAnsi="Calibri" w:cs="Times New Roman"/>
          <w:color w:val="auto"/>
          <w:szCs w:val="28"/>
          <w:lang w:val="en-US"/>
        </w:rPr>
        <w:t xml:space="preserve">VTS </w:t>
      </w:r>
      <w:r>
        <w:rPr>
          <w:rFonts w:ascii="Calibri" w:eastAsia="Calibri" w:hAnsi="Calibri" w:cs="Times New Roman"/>
          <w:color w:val="auto"/>
          <w:szCs w:val="28"/>
          <w:lang w:val="en-US"/>
        </w:rPr>
        <w:t>request</w:t>
      </w:r>
      <w:r w:rsidRPr="00DC0BCD">
        <w:rPr>
          <w:rFonts w:ascii="Calibri" w:eastAsia="Calibri" w:hAnsi="Calibri" w:cs="Times New Roman"/>
          <w:color w:val="auto"/>
          <w:szCs w:val="28"/>
          <w:lang w:val="en-US"/>
        </w:rPr>
        <w:t xml:space="preserve"> </w:t>
      </w:r>
      <w:r>
        <w:rPr>
          <w:rFonts w:ascii="Calibri" w:eastAsia="Calibri" w:hAnsi="Calibri" w:cs="Times New Roman"/>
          <w:color w:val="auto"/>
          <w:szCs w:val="28"/>
          <w:lang w:val="en-US"/>
        </w:rPr>
        <w:t>route from vessel</w:t>
      </w:r>
    </w:p>
    <w:p w14:paraId="7DEE2F8B" w14:textId="77777777" w:rsidR="00A738A8" w:rsidRPr="00DC0BCD" w:rsidRDefault="00A738A8" w:rsidP="00A738A8">
      <w:pPr>
        <w:pStyle w:val="Bullet1"/>
        <w:numPr>
          <w:ilvl w:val="0"/>
          <w:numId w:val="96"/>
        </w:numPr>
        <w:spacing w:after="0"/>
        <w:rPr>
          <w:rFonts w:ascii="Calibri" w:eastAsia="Calibri" w:hAnsi="Calibri" w:cs="Times New Roman"/>
          <w:color w:val="auto"/>
          <w:szCs w:val="28"/>
          <w:lang w:val="en-US"/>
        </w:rPr>
      </w:pPr>
      <w:r>
        <w:rPr>
          <w:rFonts w:ascii="Calibri" w:eastAsia="Calibri" w:hAnsi="Calibri" w:cs="Times New Roman"/>
          <w:color w:val="auto"/>
          <w:szCs w:val="28"/>
          <w:lang w:val="en-US"/>
        </w:rPr>
        <w:t>Vessel</w:t>
      </w:r>
      <w:r w:rsidRPr="00DC0BCD">
        <w:rPr>
          <w:rFonts w:ascii="Calibri" w:eastAsia="Calibri" w:hAnsi="Calibri" w:cs="Times New Roman"/>
          <w:color w:val="auto"/>
          <w:szCs w:val="28"/>
          <w:lang w:val="en-US"/>
        </w:rPr>
        <w:t xml:space="preserve"> sends route as requested</w:t>
      </w:r>
    </w:p>
    <w:p w14:paraId="35A2EF58" w14:textId="77777777" w:rsidR="00A738A8" w:rsidRDefault="00A738A8" w:rsidP="00A738A8">
      <w:pPr>
        <w:pStyle w:val="ListParagraph"/>
        <w:numPr>
          <w:ilvl w:val="0"/>
          <w:numId w:val="96"/>
        </w:numPr>
        <w:spacing w:after="0" w:line="259" w:lineRule="auto"/>
        <w:rPr>
          <w:rFonts w:ascii="Calibri" w:eastAsia="Calibri" w:hAnsi="Calibri" w:cs="Times New Roman"/>
          <w:szCs w:val="28"/>
          <w:lang w:val="en-US"/>
        </w:rPr>
      </w:pPr>
      <w:r>
        <w:rPr>
          <w:rFonts w:ascii="Calibri" w:eastAsia="Calibri" w:hAnsi="Calibri" w:cs="Times New Roman"/>
          <w:szCs w:val="28"/>
          <w:lang w:val="en-US"/>
        </w:rPr>
        <w:t>The Route Exchange Service</w:t>
      </w:r>
      <w:r w:rsidRPr="00F615D6">
        <w:rPr>
          <w:rFonts w:ascii="Calibri" w:eastAsia="Calibri" w:hAnsi="Calibri" w:cs="Times New Roman"/>
          <w:szCs w:val="28"/>
          <w:lang w:val="en-US"/>
        </w:rPr>
        <w:t xml:space="preserve"> sends “received” acknowledgement automatically</w:t>
      </w:r>
    </w:p>
    <w:p w14:paraId="46C4C295" w14:textId="77777777" w:rsidR="00A738A8" w:rsidRPr="00DC0BCD" w:rsidRDefault="00A738A8" w:rsidP="00A738A8">
      <w:pPr>
        <w:pStyle w:val="ListParagraph"/>
        <w:numPr>
          <w:ilvl w:val="0"/>
          <w:numId w:val="96"/>
        </w:numPr>
        <w:spacing w:line="259" w:lineRule="auto"/>
        <w:rPr>
          <w:rFonts w:ascii="Calibri" w:eastAsia="Calibri" w:hAnsi="Calibri" w:cs="Times New Roman"/>
          <w:szCs w:val="28"/>
          <w:lang w:val="en-US"/>
        </w:rPr>
      </w:pPr>
      <w:r>
        <w:rPr>
          <w:rFonts w:ascii="Calibri" w:eastAsia="Calibri" w:hAnsi="Calibri" w:cs="Times New Roman"/>
          <w:szCs w:val="28"/>
          <w:lang w:val="en-US"/>
        </w:rPr>
        <w:t>VTS System can display the route as needed to the VTS personnel with ability to highlight any changes</w:t>
      </w:r>
    </w:p>
    <w:p w14:paraId="0569B024" w14:textId="77777777" w:rsidR="00A738A8" w:rsidRPr="00DC0BCD" w:rsidRDefault="00A738A8" w:rsidP="00A738A8">
      <w:pPr>
        <w:spacing w:after="160" w:line="259" w:lineRule="auto"/>
        <w:rPr>
          <w:rFonts w:ascii="Calibri" w:eastAsia="Calibri" w:hAnsi="Calibri" w:cs="Times New Roman"/>
          <w:b/>
          <w:bCs/>
          <w:sz w:val="22"/>
          <w:lang w:val="en-US"/>
        </w:rPr>
      </w:pPr>
    </w:p>
    <w:p w14:paraId="4296F8AB" w14:textId="1D004A1F" w:rsidR="00A738A8" w:rsidRPr="00417AE5" w:rsidRDefault="00A738A8" w:rsidP="00417AE5">
      <w:pPr>
        <w:pStyle w:val="AppendixHead3"/>
      </w:pPr>
      <w:r w:rsidRPr="00417AE5">
        <w:t xml:space="preserve">Use case </w:t>
      </w:r>
      <w:r w:rsidR="00417AE5" w:rsidRPr="00417AE5">
        <w:t>3.1.</w:t>
      </w:r>
      <w:r w:rsidRPr="00417AE5">
        <w:t xml:space="preserve">4 - Vessel´s route changes </w:t>
      </w:r>
    </w:p>
    <w:p w14:paraId="34CE9CAD" w14:textId="77777777" w:rsidR="00A738A8" w:rsidRPr="00D92CAE" w:rsidRDefault="00A738A8" w:rsidP="00A738A8">
      <w:pPr>
        <w:spacing w:after="160" w:line="259" w:lineRule="auto"/>
        <w:ind w:left="2124" w:hanging="2124"/>
        <w:rPr>
          <w:rFonts w:ascii="Calibri" w:eastAsia="Calibri" w:hAnsi="Calibri" w:cs="Times New Roman"/>
          <w:sz w:val="22"/>
        </w:rPr>
      </w:pPr>
      <w:r w:rsidRPr="00946173">
        <w:rPr>
          <w:rFonts w:ascii="Calibri" w:eastAsia="Calibri" w:hAnsi="Calibri" w:cs="Times New Roman"/>
          <w:sz w:val="22"/>
          <w:u w:val="single"/>
        </w:rPr>
        <w:t>Description:</w:t>
      </w:r>
      <w:r>
        <w:rPr>
          <w:rFonts w:ascii="Calibri" w:eastAsia="Calibri" w:hAnsi="Calibri" w:cs="Times New Roman"/>
          <w:sz w:val="22"/>
          <w:u w:val="single"/>
        </w:rPr>
        <w:t xml:space="preserve"> </w:t>
      </w:r>
      <w:r w:rsidRPr="00DC0BCD">
        <w:rPr>
          <w:rFonts w:ascii="Calibri" w:eastAsia="Calibri" w:hAnsi="Calibri" w:cs="Times New Roman"/>
          <w:sz w:val="22"/>
        </w:rPr>
        <w:tab/>
        <w:t xml:space="preserve">Vessel wants to change its </w:t>
      </w:r>
      <w:r>
        <w:rPr>
          <w:rFonts w:ascii="Calibri" w:eastAsia="Calibri" w:hAnsi="Calibri" w:cs="Times New Roman"/>
          <w:sz w:val="22"/>
        </w:rPr>
        <w:t>route</w:t>
      </w:r>
    </w:p>
    <w:p w14:paraId="755D698B" w14:textId="77777777" w:rsidR="00A738A8" w:rsidRDefault="00A738A8" w:rsidP="00A738A8">
      <w:pPr>
        <w:pStyle w:val="Bullet1"/>
        <w:numPr>
          <w:ilvl w:val="0"/>
          <w:numId w:val="0"/>
        </w:numPr>
        <w:ind w:left="360" w:hanging="360"/>
        <w:rPr>
          <w:rFonts w:ascii="Calibri" w:eastAsia="Calibri" w:hAnsi="Calibri" w:cs="Times New Roman"/>
          <w:u w:val="single"/>
        </w:rPr>
      </w:pPr>
      <w:r>
        <w:rPr>
          <w:rFonts w:ascii="Calibri" w:eastAsia="Calibri" w:hAnsi="Calibri" w:cs="Times New Roman"/>
          <w:u w:val="single"/>
        </w:rPr>
        <w:t>Typical s</w:t>
      </w:r>
      <w:r w:rsidRPr="00946173">
        <w:rPr>
          <w:rFonts w:ascii="Calibri" w:eastAsia="Calibri" w:hAnsi="Calibri" w:cs="Times New Roman"/>
          <w:u w:val="single"/>
        </w:rPr>
        <w:t>equence</w:t>
      </w:r>
      <w:r>
        <w:rPr>
          <w:rFonts w:ascii="Calibri" w:eastAsia="Calibri" w:hAnsi="Calibri" w:cs="Times New Roman"/>
          <w:u w:val="single"/>
        </w:rPr>
        <w:t>:</w:t>
      </w:r>
    </w:p>
    <w:p w14:paraId="1BA6EB64" w14:textId="77777777" w:rsidR="00A738A8" w:rsidRDefault="00A738A8" w:rsidP="00A738A8">
      <w:pPr>
        <w:pStyle w:val="ListParagraph"/>
        <w:numPr>
          <w:ilvl w:val="0"/>
          <w:numId w:val="97"/>
        </w:numPr>
        <w:spacing w:line="259" w:lineRule="auto"/>
        <w:rPr>
          <w:rFonts w:ascii="Calibri" w:eastAsia="Calibri" w:hAnsi="Calibri" w:cs="Times New Roman"/>
          <w:szCs w:val="28"/>
          <w:lang w:val="en-US"/>
        </w:rPr>
      </w:pPr>
      <w:r>
        <w:rPr>
          <w:rFonts w:ascii="Calibri" w:eastAsia="Calibri" w:hAnsi="Calibri" w:cs="Times New Roman"/>
          <w:szCs w:val="28"/>
          <w:lang w:val="en-US"/>
        </w:rPr>
        <w:t>Vessel has already sent route to VTS</w:t>
      </w:r>
    </w:p>
    <w:p w14:paraId="6DA11266" w14:textId="77777777" w:rsidR="00A738A8" w:rsidRDefault="00A738A8" w:rsidP="00A738A8">
      <w:pPr>
        <w:pStyle w:val="ListParagraph"/>
        <w:numPr>
          <w:ilvl w:val="0"/>
          <w:numId w:val="97"/>
        </w:numPr>
        <w:spacing w:line="259" w:lineRule="auto"/>
        <w:rPr>
          <w:rFonts w:ascii="Calibri" w:eastAsia="Calibri" w:hAnsi="Calibri" w:cs="Times New Roman"/>
          <w:szCs w:val="28"/>
          <w:lang w:val="en-US"/>
        </w:rPr>
      </w:pPr>
      <w:r>
        <w:rPr>
          <w:rFonts w:ascii="Calibri" w:eastAsia="Calibri" w:hAnsi="Calibri" w:cs="Times New Roman"/>
          <w:szCs w:val="28"/>
          <w:lang w:val="en-US"/>
        </w:rPr>
        <w:t>Mariner</w:t>
      </w:r>
      <w:r w:rsidRPr="00BD0CCF">
        <w:rPr>
          <w:rFonts w:ascii="Calibri" w:eastAsia="Calibri" w:hAnsi="Calibri" w:cs="Times New Roman"/>
          <w:szCs w:val="28"/>
          <w:lang w:val="en-US"/>
        </w:rPr>
        <w:t xml:space="preserve"> makes changes to </w:t>
      </w:r>
      <w:r>
        <w:rPr>
          <w:rFonts w:ascii="Calibri" w:eastAsia="Calibri" w:hAnsi="Calibri" w:cs="Times New Roman"/>
          <w:szCs w:val="28"/>
          <w:lang w:val="en-US"/>
        </w:rPr>
        <w:t>its route</w:t>
      </w:r>
    </w:p>
    <w:p w14:paraId="574BC04D" w14:textId="5A0DC1F2" w:rsidR="00A738A8" w:rsidRDefault="008352C9" w:rsidP="00A738A8">
      <w:pPr>
        <w:pStyle w:val="ListParagraph"/>
        <w:numPr>
          <w:ilvl w:val="0"/>
          <w:numId w:val="97"/>
        </w:numPr>
        <w:spacing w:line="259" w:lineRule="auto"/>
        <w:rPr>
          <w:rFonts w:ascii="Calibri" w:eastAsia="Calibri" w:hAnsi="Calibri" w:cs="Times New Roman"/>
          <w:szCs w:val="28"/>
          <w:lang w:val="en-US"/>
        </w:rPr>
      </w:pPr>
      <w:r>
        <w:rPr>
          <w:rFonts w:ascii="Calibri" w:eastAsia="Calibri" w:hAnsi="Calibri" w:cs="Times New Roman"/>
          <w:szCs w:val="28"/>
          <w:lang w:val="en-US"/>
        </w:rPr>
        <w:t>The on-board system</w:t>
      </w:r>
      <w:r w:rsidR="00A738A8">
        <w:rPr>
          <w:rFonts w:ascii="Calibri" w:eastAsia="Calibri" w:hAnsi="Calibri" w:cs="Times New Roman"/>
          <w:szCs w:val="28"/>
          <w:lang w:val="en-US"/>
        </w:rPr>
        <w:t xml:space="preserve"> sends updated information to VTS as monitored route</w:t>
      </w:r>
    </w:p>
    <w:p w14:paraId="101D1D85" w14:textId="609B6B46" w:rsidR="00A738A8" w:rsidRDefault="00A738A8" w:rsidP="00A738A8">
      <w:pPr>
        <w:pStyle w:val="ListParagraph"/>
        <w:numPr>
          <w:ilvl w:val="1"/>
          <w:numId w:val="59"/>
        </w:numPr>
        <w:spacing w:line="259" w:lineRule="auto"/>
        <w:rPr>
          <w:rFonts w:ascii="Calibri" w:eastAsia="Calibri" w:hAnsi="Calibri" w:cs="Times New Roman"/>
          <w:szCs w:val="28"/>
          <w:lang w:val="en-US"/>
        </w:rPr>
      </w:pPr>
      <w:r>
        <w:rPr>
          <w:rFonts w:ascii="Calibri" w:eastAsia="Calibri" w:hAnsi="Calibri" w:cs="Times New Roman"/>
          <w:szCs w:val="28"/>
          <w:lang w:val="en-US"/>
        </w:rPr>
        <w:t xml:space="preserve">If VTS has requested updates according to use case </w:t>
      </w:r>
      <w:r w:rsidR="00417AE5">
        <w:rPr>
          <w:rFonts w:ascii="Calibri" w:eastAsia="Calibri" w:hAnsi="Calibri" w:cs="Times New Roman"/>
          <w:szCs w:val="28"/>
          <w:lang w:val="en-US"/>
        </w:rPr>
        <w:t>3.1.</w:t>
      </w:r>
      <w:r>
        <w:rPr>
          <w:rFonts w:ascii="Calibri" w:eastAsia="Calibri" w:hAnsi="Calibri" w:cs="Times New Roman"/>
          <w:szCs w:val="28"/>
          <w:lang w:val="en-US"/>
        </w:rPr>
        <w:t>3 that request must be honored</w:t>
      </w:r>
    </w:p>
    <w:p w14:paraId="48023F19" w14:textId="77777777" w:rsidR="00A738A8" w:rsidRDefault="00A738A8" w:rsidP="00A738A8">
      <w:pPr>
        <w:pStyle w:val="ListParagraph"/>
        <w:numPr>
          <w:ilvl w:val="0"/>
          <w:numId w:val="97"/>
        </w:numPr>
        <w:spacing w:line="259" w:lineRule="auto"/>
        <w:rPr>
          <w:rFonts w:ascii="Calibri" w:eastAsia="Calibri" w:hAnsi="Calibri" w:cs="Times New Roman"/>
          <w:szCs w:val="28"/>
          <w:lang w:val="en-US"/>
        </w:rPr>
      </w:pPr>
      <w:r w:rsidRPr="00BD0CCF">
        <w:rPr>
          <w:rFonts w:ascii="Calibri" w:eastAsia="Calibri" w:hAnsi="Calibri" w:cs="Times New Roman"/>
          <w:szCs w:val="28"/>
          <w:lang w:val="en-US"/>
        </w:rPr>
        <w:t xml:space="preserve">VTS system sends “received” acknowledgement </w:t>
      </w:r>
      <w:r w:rsidRPr="002D4A37">
        <w:rPr>
          <w:rFonts w:ascii="Calibri" w:eastAsia="Calibri" w:hAnsi="Calibri" w:cs="Times New Roman"/>
          <w:szCs w:val="28"/>
          <w:lang w:val="en-US"/>
        </w:rPr>
        <w:t>automatically</w:t>
      </w:r>
    </w:p>
    <w:p w14:paraId="193B7C60" w14:textId="77777777" w:rsidR="00A738A8" w:rsidRPr="00BD0CCF" w:rsidRDefault="00A738A8" w:rsidP="00A738A8">
      <w:pPr>
        <w:pStyle w:val="ListParagraph"/>
        <w:numPr>
          <w:ilvl w:val="0"/>
          <w:numId w:val="97"/>
        </w:numPr>
        <w:spacing w:line="259" w:lineRule="auto"/>
        <w:rPr>
          <w:rFonts w:ascii="Calibri" w:eastAsia="Calibri" w:hAnsi="Calibri" w:cs="Times New Roman"/>
          <w:szCs w:val="28"/>
          <w:lang w:val="en-US"/>
        </w:rPr>
      </w:pPr>
      <w:r>
        <w:rPr>
          <w:rFonts w:ascii="Calibri" w:eastAsia="Calibri" w:hAnsi="Calibri" w:cs="Times New Roman"/>
          <w:szCs w:val="28"/>
          <w:lang w:val="en-US"/>
        </w:rPr>
        <w:t>VTS System can display the route as needed to the VTS personnel with ability to highlight the changes</w:t>
      </w:r>
    </w:p>
    <w:p w14:paraId="1A1F1DA2" w14:textId="77777777" w:rsidR="00A738A8" w:rsidRPr="00DC0BCD" w:rsidRDefault="00A738A8" w:rsidP="00A738A8">
      <w:pPr>
        <w:pStyle w:val="Bullet1"/>
        <w:numPr>
          <w:ilvl w:val="0"/>
          <w:numId w:val="0"/>
        </w:numPr>
        <w:rPr>
          <w:rFonts w:ascii="Calibri" w:eastAsia="Calibri" w:hAnsi="Calibri" w:cs="Times New Roman"/>
          <w:lang w:val="en-US"/>
        </w:rPr>
      </w:pPr>
    </w:p>
    <w:p w14:paraId="36C09084" w14:textId="1FE0C877" w:rsidR="00A738A8" w:rsidRPr="00417AE5" w:rsidRDefault="00A738A8" w:rsidP="00417AE5">
      <w:pPr>
        <w:pStyle w:val="AppendixHead3"/>
      </w:pPr>
      <w:r w:rsidRPr="00417AE5">
        <w:lastRenderedPageBreak/>
        <w:t xml:space="preserve">Use case </w:t>
      </w:r>
      <w:r w:rsidR="00417AE5" w:rsidRPr="00417AE5">
        <w:t>3.1.</w:t>
      </w:r>
      <w:r w:rsidRPr="00417AE5">
        <w:t xml:space="preserve">5 - Vessel does not arrive to VTS area as planned </w:t>
      </w:r>
    </w:p>
    <w:p w14:paraId="1474E86E" w14:textId="6CDEDEC5" w:rsidR="00A738A8" w:rsidRPr="00E92EA8" w:rsidRDefault="00A738A8" w:rsidP="00A738A8">
      <w:pPr>
        <w:spacing w:after="160" w:line="259" w:lineRule="auto"/>
        <w:ind w:left="2124" w:hanging="2124"/>
        <w:rPr>
          <w:rFonts w:ascii="Calibri" w:eastAsia="Calibri" w:hAnsi="Calibri" w:cs="Times New Roman"/>
          <w:sz w:val="22"/>
        </w:rPr>
      </w:pPr>
      <w:r w:rsidRPr="00946173">
        <w:rPr>
          <w:rFonts w:ascii="Calibri" w:eastAsia="Calibri" w:hAnsi="Calibri" w:cs="Times New Roman"/>
          <w:sz w:val="22"/>
          <w:u w:val="single"/>
        </w:rPr>
        <w:t>Description:</w:t>
      </w:r>
      <w:r>
        <w:rPr>
          <w:rFonts w:ascii="Calibri" w:eastAsia="Calibri" w:hAnsi="Calibri" w:cs="Times New Roman"/>
          <w:sz w:val="22"/>
          <w:u w:val="single"/>
        </w:rPr>
        <w:t xml:space="preserve"> </w:t>
      </w:r>
      <w:r w:rsidRPr="00DC0BCD">
        <w:rPr>
          <w:rFonts w:ascii="Calibri" w:eastAsia="Calibri" w:hAnsi="Calibri" w:cs="Times New Roman"/>
          <w:sz w:val="22"/>
        </w:rPr>
        <w:tab/>
        <w:t xml:space="preserve">Vessel changes route and does not arrive to VTS area as part of </w:t>
      </w:r>
      <w:r>
        <w:rPr>
          <w:rFonts w:ascii="Calibri" w:eastAsia="Calibri" w:hAnsi="Calibri" w:cs="Times New Roman"/>
          <w:sz w:val="22"/>
        </w:rPr>
        <w:t>its voyage</w:t>
      </w:r>
      <w:r w:rsidRPr="00DC0BCD">
        <w:rPr>
          <w:rFonts w:ascii="Calibri" w:eastAsia="Calibri" w:hAnsi="Calibri" w:cs="Times New Roman"/>
          <w:sz w:val="22"/>
        </w:rPr>
        <w:t xml:space="preserve"> (use case </w:t>
      </w:r>
      <w:r w:rsidR="00417AE5">
        <w:rPr>
          <w:rFonts w:ascii="Calibri" w:eastAsia="Calibri" w:hAnsi="Calibri" w:cs="Times New Roman"/>
          <w:sz w:val="22"/>
        </w:rPr>
        <w:t>3.1.</w:t>
      </w:r>
      <w:r w:rsidRPr="00DC0BCD">
        <w:rPr>
          <w:rFonts w:ascii="Calibri" w:eastAsia="Calibri" w:hAnsi="Calibri" w:cs="Times New Roman"/>
          <w:sz w:val="22"/>
        </w:rPr>
        <w:t>1)</w:t>
      </w:r>
    </w:p>
    <w:p w14:paraId="64057A95" w14:textId="77777777" w:rsidR="00A738A8" w:rsidRDefault="00A738A8" w:rsidP="00A738A8">
      <w:pPr>
        <w:pStyle w:val="Bullet1"/>
        <w:numPr>
          <w:ilvl w:val="0"/>
          <w:numId w:val="0"/>
        </w:numPr>
        <w:ind w:left="360" w:hanging="360"/>
        <w:rPr>
          <w:rFonts w:ascii="Calibri" w:eastAsia="Calibri" w:hAnsi="Calibri" w:cs="Times New Roman"/>
          <w:u w:val="single"/>
        </w:rPr>
      </w:pPr>
      <w:r>
        <w:rPr>
          <w:rFonts w:ascii="Calibri" w:eastAsia="Calibri" w:hAnsi="Calibri" w:cs="Times New Roman"/>
          <w:u w:val="single"/>
        </w:rPr>
        <w:t>Typical s</w:t>
      </w:r>
      <w:r w:rsidRPr="00946173">
        <w:rPr>
          <w:rFonts w:ascii="Calibri" w:eastAsia="Calibri" w:hAnsi="Calibri" w:cs="Times New Roman"/>
          <w:u w:val="single"/>
        </w:rPr>
        <w:t>equence</w:t>
      </w:r>
      <w:r>
        <w:rPr>
          <w:rFonts w:ascii="Calibri" w:eastAsia="Calibri" w:hAnsi="Calibri" w:cs="Times New Roman"/>
          <w:u w:val="single"/>
        </w:rPr>
        <w:t>:</w:t>
      </w:r>
    </w:p>
    <w:p w14:paraId="413C8FEE" w14:textId="77777777" w:rsidR="00A738A8" w:rsidRPr="00DC0BCD" w:rsidRDefault="00A738A8" w:rsidP="00A738A8">
      <w:pPr>
        <w:pStyle w:val="ListParagraph"/>
        <w:numPr>
          <w:ilvl w:val="0"/>
          <w:numId w:val="62"/>
        </w:numPr>
        <w:spacing w:line="259" w:lineRule="auto"/>
        <w:rPr>
          <w:rFonts w:ascii="Calibri" w:eastAsia="Calibri" w:hAnsi="Calibri" w:cs="Times New Roman"/>
          <w:szCs w:val="28"/>
          <w:lang w:val="en-US"/>
        </w:rPr>
      </w:pPr>
      <w:r>
        <w:rPr>
          <w:rFonts w:ascii="Calibri" w:eastAsia="Calibri" w:hAnsi="Calibri" w:cs="Times New Roman"/>
          <w:szCs w:val="28"/>
          <w:lang w:val="en-US"/>
        </w:rPr>
        <w:t>Vessel has already sent route to VTS</w:t>
      </w:r>
    </w:p>
    <w:p w14:paraId="4B6A6338" w14:textId="77777777" w:rsidR="00A738A8" w:rsidRDefault="00A738A8" w:rsidP="00A738A8">
      <w:pPr>
        <w:pStyle w:val="ListParagraph"/>
        <w:numPr>
          <w:ilvl w:val="0"/>
          <w:numId w:val="62"/>
        </w:numPr>
        <w:spacing w:line="259" w:lineRule="auto"/>
        <w:rPr>
          <w:rFonts w:ascii="Calibri" w:eastAsia="Calibri" w:hAnsi="Calibri" w:cs="Times New Roman"/>
          <w:szCs w:val="28"/>
          <w:lang w:val="en-US"/>
        </w:rPr>
      </w:pPr>
      <w:r w:rsidRPr="00057920">
        <w:rPr>
          <w:rFonts w:ascii="Calibri" w:eastAsia="Calibri" w:hAnsi="Calibri" w:cs="Times New Roman"/>
          <w:szCs w:val="28"/>
          <w:lang w:val="en-US"/>
        </w:rPr>
        <w:t xml:space="preserve">Mariner makes </w:t>
      </w:r>
      <w:proofErr w:type="gramStart"/>
      <w:r w:rsidRPr="00057920">
        <w:rPr>
          <w:rFonts w:ascii="Calibri" w:eastAsia="Calibri" w:hAnsi="Calibri" w:cs="Times New Roman"/>
          <w:szCs w:val="28"/>
          <w:lang w:val="en-US"/>
        </w:rPr>
        <w:t>changes</w:t>
      </w:r>
      <w:proofErr w:type="gramEnd"/>
      <w:r w:rsidRPr="00057920">
        <w:rPr>
          <w:rFonts w:ascii="Calibri" w:eastAsia="Calibri" w:hAnsi="Calibri" w:cs="Times New Roman"/>
          <w:szCs w:val="28"/>
          <w:lang w:val="en-US"/>
        </w:rPr>
        <w:t xml:space="preserve"> t</w:t>
      </w:r>
      <w:r>
        <w:rPr>
          <w:rFonts w:ascii="Calibri" w:eastAsia="Calibri" w:hAnsi="Calibri" w:cs="Times New Roman"/>
          <w:szCs w:val="28"/>
          <w:lang w:val="en-US"/>
        </w:rPr>
        <w:t>he route where no waypoints are located inside geometry area</w:t>
      </w:r>
    </w:p>
    <w:p w14:paraId="4B6D394E" w14:textId="77777777" w:rsidR="00A738A8" w:rsidRPr="004150A1" w:rsidRDefault="00A738A8" w:rsidP="00A738A8">
      <w:pPr>
        <w:pStyle w:val="ListParagraph"/>
        <w:numPr>
          <w:ilvl w:val="0"/>
          <w:numId w:val="62"/>
        </w:numPr>
        <w:spacing w:line="259" w:lineRule="auto"/>
        <w:rPr>
          <w:rFonts w:ascii="Calibri" w:eastAsia="Calibri" w:hAnsi="Calibri" w:cs="Times New Roman"/>
          <w:szCs w:val="28"/>
          <w:lang w:val="en-US"/>
        </w:rPr>
      </w:pPr>
      <w:r w:rsidRPr="00DC0BCD">
        <w:rPr>
          <w:rFonts w:ascii="Calibri" w:eastAsia="Calibri" w:hAnsi="Calibri" w:cs="Times New Roman"/>
          <w:szCs w:val="28"/>
          <w:lang w:val="en-US"/>
        </w:rPr>
        <w:t>Vessel</w:t>
      </w:r>
      <w:r w:rsidRPr="004150A1">
        <w:rPr>
          <w:rFonts w:ascii="Calibri" w:eastAsia="Calibri" w:hAnsi="Calibri" w:cs="Times New Roman"/>
          <w:szCs w:val="28"/>
          <w:lang w:val="en-US"/>
        </w:rPr>
        <w:t xml:space="preserve"> sends cancellation to VTS system</w:t>
      </w:r>
      <w:r>
        <w:rPr>
          <w:rFonts w:ascii="Calibri" w:eastAsia="Calibri" w:hAnsi="Calibri" w:cs="Times New Roman"/>
          <w:szCs w:val="28"/>
          <w:lang w:val="en-US"/>
        </w:rPr>
        <w:t xml:space="preserve"> by means as route cancelled message</w:t>
      </w:r>
    </w:p>
    <w:p w14:paraId="383C36A2" w14:textId="77777777" w:rsidR="00A738A8" w:rsidRDefault="00A738A8" w:rsidP="00A738A8">
      <w:pPr>
        <w:pStyle w:val="ListParagraph"/>
        <w:numPr>
          <w:ilvl w:val="0"/>
          <w:numId w:val="62"/>
        </w:numPr>
        <w:spacing w:line="259" w:lineRule="auto"/>
        <w:rPr>
          <w:rFonts w:ascii="Calibri" w:eastAsia="Calibri" w:hAnsi="Calibri" w:cs="Times New Roman"/>
          <w:szCs w:val="28"/>
          <w:lang w:val="en-US"/>
        </w:rPr>
      </w:pPr>
      <w:r w:rsidRPr="00057920">
        <w:rPr>
          <w:rFonts w:ascii="Calibri" w:eastAsia="Calibri" w:hAnsi="Calibri" w:cs="Times New Roman"/>
          <w:szCs w:val="28"/>
          <w:lang w:val="en-US"/>
        </w:rPr>
        <w:t xml:space="preserve">VTS system sends “received” acknowledgement </w:t>
      </w:r>
      <w:r w:rsidRPr="002D4A37">
        <w:rPr>
          <w:rFonts w:ascii="Calibri" w:eastAsia="Calibri" w:hAnsi="Calibri" w:cs="Times New Roman"/>
          <w:szCs w:val="28"/>
          <w:lang w:val="en-US"/>
        </w:rPr>
        <w:t>automatically</w:t>
      </w:r>
    </w:p>
    <w:p w14:paraId="7908C1C2" w14:textId="77777777" w:rsidR="00A738A8" w:rsidRPr="00DC0BCD" w:rsidRDefault="00A738A8" w:rsidP="00A738A8">
      <w:pPr>
        <w:pStyle w:val="ListParagraph"/>
        <w:numPr>
          <w:ilvl w:val="0"/>
          <w:numId w:val="62"/>
        </w:numPr>
        <w:spacing w:line="259" w:lineRule="auto"/>
        <w:rPr>
          <w:rFonts w:ascii="Calibri" w:eastAsia="Calibri" w:hAnsi="Calibri" w:cs="Times New Roman"/>
          <w:szCs w:val="28"/>
          <w:lang w:val="en-US"/>
        </w:rPr>
      </w:pPr>
      <w:r>
        <w:rPr>
          <w:rFonts w:ascii="Calibri" w:eastAsia="Calibri" w:hAnsi="Calibri" w:cs="Times New Roman"/>
          <w:szCs w:val="28"/>
          <w:lang w:val="en-US"/>
        </w:rPr>
        <w:t>VTS System can display the route as needed to the VTS personnel with ability to highlight the changes/cancellation</w:t>
      </w:r>
    </w:p>
    <w:p w14:paraId="5FFE38AB" w14:textId="77777777" w:rsidR="00A738A8" w:rsidRDefault="00A738A8" w:rsidP="00A738A8">
      <w:pPr>
        <w:pStyle w:val="Bullet1"/>
        <w:numPr>
          <w:ilvl w:val="0"/>
          <w:numId w:val="0"/>
        </w:numPr>
        <w:rPr>
          <w:rFonts w:ascii="Calibri" w:eastAsia="Calibri" w:hAnsi="Calibri" w:cs="Times New Roman"/>
        </w:rPr>
      </w:pPr>
    </w:p>
    <w:p w14:paraId="36D0E871" w14:textId="191AF261" w:rsidR="00A738A8" w:rsidRPr="00417AE5" w:rsidRDefault="00A738A8" w:rsidP="00417AE5">
      <w:pPr>
        <w:pStyle w:val="AppendixHead3"/>
      </w:pPr>
      <w:r w:rsidRPr="00417AE5">
        <w:t xml:space="preserve">Use case </w:t>
      </w:r>
      <w:r w:rsidR="00417AE5" w:rsidRPr="00417AE5">
        <w:t>3.1.</w:t>
      </w:r>
      <w:r w:rsidRPr="00417AE5">
        <w:t>6 - VTS acknowledges the route</w:t>
      </w:r>
    </w:p>
    <w:p w14:paraId="0771F53F" w14:textId="77777777" w:rsidR="00A738A8" w:rsidRPr="00E92EA8" w:rsidRDefault="00A738A8" w:rsidP="00A738A8">
      <w:pPr>
        <w:spacing w:after="160" w:line="259" w:lineRule="auto"/>
        <w:ind w:left="2124" w:hanging="2124"/>
        <w:rPr>
          <w:rFonts w:ascii="Calibri" w:eastAsia="Calibri" w:hAnsi="Calibri" w:cs="Times New Roman"/>
          <w:sz w:val="22"/>
        </w:rPr>
      </w:pPr>
      <w:r w:rsidRPr="00946173">
        <w:rPr>
          <w:rFonts w:ascii="Calibri" w:eastAsia="Calibri" w:hAnsi="Calibri" w:cs="Times New Roman"/>
          <w:sz w:val="22"/>
          <w:u w:val="single"/>
        </w:rPr>
        <w:t>Descriptio</w:t>
      </w:r>
      <w:r w:rsidRPr="000244FD">
        <w:rPr>
          <w:rFonts w:ascii="Calibri" w:eastAsia="Calibri" w:hAnsi="Calibri" w:cs="Times New Roman"/>
          <w:sz w:val="22"/>
          <w:u w:val="single"/>
        </w:rPr>
        <w:t>n:</w:t>
      </w:r>
      <w:r w:rsidRPr="00DC0BCD">
        <w:rPr>
          <w:rFonts w:ascii="Calibri" w:eastAsia="Calibri" w:hAnsi="Calibri" w:cs="Times New Roman"/>
          <w:sz w:val="22"/>
        </w:rPr>
        <w:t xml:space="preserve"> </w:t>
      </w:r>
      <w:r w:rsidRPr="00DC0BCD">
        <w:rPr>
          <w:rFonts w:ascii="Calibri" w:eastAsia="Calibri" w:hAnsi="Calibri" w:cs="Times New Roman"/>
          <w:sz w:val="22"/>
        </w:rPr>
        <w:tab/>
      </w:r>
      <w:r>
        <w:rPr>
          <w:rFonts w:ascii="Calibri" w:eastAsia="Calibri" w:hAnsi="Calibri" w:cs="Times New Roman"/>
          <w:sz w:val="22"/>
        </w:rPr>
        <w:t>VTS acknowledges vessel’s route without changes</w:t>
      </w:r>
    </w:p>
    <w:p w14:paraId="39DA1C39" w14:textId="77777777" w:rsidR="00A738A8" w:rsidRDefault="00A738A8" w:rsidP="00A738A8">
      <w:pPr>
        <w:pStyle w:val="Bullet1"/>
        <w:numPr>
          <w:ilvl w:val="0"/>
          <w:numId w:val="0"/>
        </w:numPr>
        <w:ind w:left="360" w:hanging="360"/>
        <w:rPr>
          <w:rFonts w:ascii="Calibri" w:eastAsia="Calibri" w:hAnsi="Calibri" w:cs="Times New Roman"/>
          <w:u w:val="single"/>
        </w:rPr>
      </w:pPr>
      <w:r>
        <w:rPr>
          <w:rFonts w:ascii="Calibri" w:eastAsia="Calibri" w:hAnsi="Calibri" w:cs="Times New Roman"/>
          <w:u w:val="single"/>
        </w:rPr>
        <w:t>Typical s</w:t>
      </w:r>
      <w:r w:rsidRPr="00946173">
        <w:rPr>
          <w:rFonts w:ascii="Calibri" w:eastAsia="Calibri" w:hAnsi="Calibri" w:cs="Times New Roman"/>
          <w:u w:val="single"/>
        </w:rPr>
        <w:t>equence</w:t>
      </w:r>
      <w:r>
        <w:rPr>
          <w:rFonts w:ascii="Calibri" w:eastAsia="Calibri" w:hAnsi="Calibri" w:cs="Times New Roman"/>
          <w:u w:val="single"/>
        </w:rPr>
        <w:t>:</w:t>
      </w:r>
    </w:p>
    <w:p w14:paraId="7F79823B" w14:textId="77777777" w:rsidR="00A738A8" w:rsidRDefault="00A738A8" w:rsidP="00A738A8">
      <w:pPr>
        <w:pStyle w:val="ListParagraph"/>
        <w:numPr>
          <w:ilvl w:val="0"/>
          <w:numId w:val="63"/>
        </w:numPr>
        <w:spacing w:line="259" w:lineRule="auto"/>
        <w:rPr>
          <w:rFonts w:ascii="Calibri" w:eastAsia="Calibri" w:hAnsi="Calibri" w:cs="Times New Roman"/>
          <w:szCs w:val="28"/>
          <w:lang w:val="en-US"/>
        </w:rPr>
      </w:pPr>
      <w:r>
        <w:rPr>
          <w:rFonts w:ascii="Calibri" w:eastAsia="Calibri" w:hAnsi="Calibri" w:cs="Times New Roman"/>
          <w:szCs w:val="28"/>
          <w:lang w:val="en-US"/>
        </w:rPr>
        <w:t>Vessel has already sent route to VTS</w:t>
      </w:r>
    </w:p>
    <w:p w14:paraId="7386153B" w14:textId="1A0F81AA" w:rsidR="00A738A8" w:rsidRPr="00DC0BCD" w:rsidRDefault="00A738A8" w:rsidP="00A738A8">
      <w:pPr>
        <w:pStyle w:val="ListParagraph"/>
        <w:numPr>
          <w:ilvl w:val="0"/>
          <w:numId w:val="63"/>
        </w:numPr>
        <w:spacing w:line="259" w:lineRule="auto"/>
        <w:rPr>
          <w:rFonts w:ascii="Calibri" w:eastAsia="Calibri" w:hAnsi="Calibri" w:cs="Times New Roman"/>
          <w:szCs w:val="28"/>
          <w:lang w:val="en-US"/>
        </w:rPr>
      </w:pPr>
      <w:r>
        <w:rPr>
          <w:rFonts w:ascii="Calibri" w:eastAsia="Calibri" w:hAnsi="Calibri" w:cs="Times New Roman"/>
          <w:szCs w:val="28"/>
          <w:lang w:val="en-US"/>
        </w:rPr>
        <w:t xml:space="preserve">VTS system sends the </w:t>
      </w:r>
      <w:proofErr w:type="gramStart"/>
      <w:r>
        <w:rPr>
          <w:rFonts w:ascii="Calibri" w:eastAsia="Calibri" w:hAnsi="Calibri" w:cs="Times New Roman"/>
          <w:szCs w:val="28"/>
          <w:lang w:val="en-US"/>
        </w:rPr>
        <w:t xml:space="preserve">route to </w:t>
      </w:r>
      <w:r w:rsidRPr="00DC0BCD">
        <w:rPr>
          <w:lang w:val="en-US"/>
        </w:rPr>
        <w:t>Route</w:t>
      </w:r>
      <w:proofErr w:type="gramEnd"/>
      <w:r w:rsidRPr="00DC0BCD">
        <w:rPr>
          <w:lang w:val="en-US"/>
        </w:rPr>
        <w:t xml:space="preserve"> Crosscheck </w:t>
      </w:r>
      <w:r>
        <w:rPr>
          <w:lang w:val="en-US"/>
        </w:rPr>
        <w:t xml:space="preserve">Function if available to </w:t>
      </w:r>
      <w:proofErr w:type="gramStart"/>
      <w:r>
        <w:rPr>
          <w:lang w:val="en-US"/>
        </w:rPr>
        <w:t>checks</w:t>
      </w:r>
      <w:proofErr w:type="gramEnd"/>
      <w:r>
        <w:rPr>
          <w:lang w:val="en-US"/>
        </w:rPr>
        <w:t xml:space="preserve"> the route</w:t>
      </w:r>
    </w:p>
    <w:p w14:paraId="79E965C0" w14:textId="77777777" w:rsidR="00A738A8" w:rsidRPr="00DC0BCD" w:rsidRDefault="00A738A8" w:rsidP="00A738A8">
      <w:pPr>
        <w:pStyle w:val="ListParagraph"/>
        <w:numPr>
          <w:ilvl w:val="0"/>
          <w:numId w:val="63"/>
        </w:numPr>
        <w:spacing w:line="259" w:lineRule="auto"/>
        <w:rPr>
          <w:rFonts w:ascii="Calibri" w:eastAsia="Calibri" w:hAnsi="Calibri" w:cs="Times New Roman"/>
          <w:szCs w:val="28"/>
          <w:lang w:val="en-US"/>
        </w:rPr>
      </w:pPr>
      <w:r w:rsidRPr="000244FD">
        <w:rPr>
          <w:rFonts w:ascii="Calibri" w:eastAsia="Calibri" w:hAnsi="Calibri" w:cs="Times New Roman"/>
          <w:szCs w:val="28"/>
          <w:lang w:val="en-US"/>
        </w:rPr>
        <w:t xml:space="preserve">Route Crosscheck Service checks the route and </w:t>
      </w:r>
      <w:r>
        <w:rPr>
          <w:rFonts w:ascii="Calibri" w:eastAsia="Calibri" w:hAnsi="Calibri" w:cs="Times New Roman"/>
          <w:szCs w:val="28"/>
          <w:lang w:val="en-US"/>
        </w:rPr>
        <w:t>marks it as compliant</w:t>
      </w:r>
    </w:p>
    <w:p w14:paraId="09F1778E" w14:textId="17B05246" w:rsidR="00A738A8" w:rsidRDefault="00A738A8" w:rsidP="00A738A8">
      <w:pPr>
        <w:pStyle w:val="ListParagraph"/>
        <w:numPr>
          <w:ilvl w:val="1"/>
          <w:numId w:val="63"/>
        </w:numPr>
        <w:spacing w:line="259" w:lineRule="auto"/>
        <w:rPr>
          <w:rFonts w:ascii="Calibri" w:eastAsia="Calibri" w:hAnsi="Calibri" w:cs="Times New Roman"/>
          <w:szCs w:val="28"/>
          <w:lang w:val="en-US"/>
        </w:rPr>
      </w:pPr>
      <w:r>
        <w:rPr>
          <w:rFonts w:ascii="Calibri" w:eastAsia="Calibri" w:hAnsi="Calibri" w:cs="Times New Roman"/>
          <w:szCs w:val="28"/>
          <w:lang w:val="en-US"/>
        </w:rPr>
        <w:t xml:space="preserve">If the route is not compliant go to </w:t>
      </w:r>
      <w:r w:rsidRPr="0003538E">
        <w:rPr>
          <w:rFonts w:ascii="Calibri" w:eastAsia="Calibri" w:hAnsi="Calibri" w:cs="Times New Roman"/>
          <w:szCs w:val="28"/>
          <w:lang w:val="en-US"/>
        </w:rPr>
        <w:t xml:space="preserve">use case </w:t>
      </w:r>
      <w:r w:rsidR="00417AE5">
        <w:rPr>
          <w:rFonts w:ascii="Calibri" w:eastAsia="Calibri" w:hAnsi="Calibri" w:cs="Times New Roman"/>
          <w:szCs w:val="28"/>
          <w:lang w:val="en-US"/>
        </w:rPr>
        <w:t>3.1.</w:t>
      </w:r>
      <w:r w:rsidRPr="0003538E">
        <w:rPr>
          <w:rFonts w:ascii="Calibri" w:eastAsia="Calibri" w:hAnsi="Calibri" w:cs="Times New Roman"/>
          <w:szCs w:val="28"/>
          <w:lang w:val="en-US"/>
        </w:rPr>
        <w:t xml:space="preserve">2 or </w:t>
      </w:r>
      <w:r w:rsidR="00417AE5">
        <w:rPr>
          <w:rFonts w:ascii="Calibri" w:eastAsia="Calibri" w:hAnsi="Calibri" w:cs="Times New Roman"/>
          <w:szCs w:val="28"/>
          <w:lang w:val="en-US"/>
        </w:rPr>
        <w:t>3.1.</w:t>
      </w:r>
      <w:r w:rsidRPr="00DC0BCD">
        <w:rPr>
          <w:rFonts w:ascii="Calibri" w:eastAsia="Calibri" w:hAnsi="Calibri" w:cs="Times New Roman"/>
          <w:szCs w:val="28"/>
          <w:lang w:val="en-US"/>
        </w:rPr>
        <w:t>8</w:t>
      </w:r>
    </w:p>
    <w:p w14:paraId="0F843F5B" w14:textId="77777777" w:rsidR="00A738A8" w:rsidRDefault="00A738A8" w:rsidP="00A738A8">
      <w:pPr>
        <w:pStyle w:val="ListParagraph"/>
        <w:numPr>
          <w:ilvl w:val="0"/>
          <w:numId w:val="63"/>
        </w:numPr>
        <w:spacing w:line="259" w:lineRule="auto"/>
        <w:rPr>
          <w:rFonts w:ascii="Calibri" w:eastAsia="Calibri" w:hAnsi="Calibri" w:cs="Times New Roman"/>
          <w:szCs w:val="28"/>
          <w:lang w:val="en-US"/>
        </w:rPr>
      </w:pPr>
      <w:r w:rsidRPr="00DC0BCD">
        <w:rPr>
          <w:rFonts w:ascii="Calibri" w:eastAsia="Calibri" w:hAnsi="Calibri" w:cs="Times New Roman"/>
          <w:szCs w:val="28"/>
          <w:lang w:val="en-US"/>
        </w:rPr>
        <w:t xml:space="preserve">VTS personnel takes in consideration the </w:t>
      </w:r>
      <w:r w:rsidRPr="00BD0CCF">
        <w:rPr>
          <w:rFonts w:ascii="Calibri" w:eastAsia="Calibri" w:hAnsi="Calibri" w:cs="Times New Roman"/>
          <w:lang w:val="en-GB"/>
        </w:rPr>
        <w:t xml:space="preserve">monitoring and managing </w:t>
      </w:r>
      <w:r>
        <w:rPr>
          <w:rFonts w:ascii="Calibri" w:eastAsia="Calibri" w:hAnsi="Calibri" w:cs="Times New Roman"/>
          <w:lang w:val="en-GB"/>
        </w:rPr>
        <w:t>vessel</w:t>
      </w:r>
      <w:r w:rsidRPr="00BD0CCF">
        <w:rPr>
          <w:rFonts w:ascii="Calibri" w:eastAsia="Calibri" w:hAnsi="Calibri" w:cs="Times New Roman"/>
          <w:lang w:val="en-GB"/>
        </w:rPr>
        <w:t xml:space="preserve"> traffic</w:t>
      </w:r>
      <w:r>
        <w:rPr>
          <w:rFonts w:ascii="Calibri" w:eastAsia="Calibri" w:hAnsi="Calibri" w:cs="Times New Roman"/>
          <w:szCs w:val="28"/>
          <w:lang w:val="en-US"/>
        </w:rPr>
        <w:t xml:space="preserve"> and</w:t>
      </w:r>
      <w:r w:rsidRPr="00DC0BCD">
        <w:rPr>
          <w:rFonts w:ascii="Calibri" w:eastAsia="Calibri" w:hAnsi="Calibri" w:cs="Times New Roman"/>
          <w:szCs w:val="28"/>
          <w:lang w:val="en-US"/>
        </w:rPr>
        <w:t xml:space="preserve"> marks the route “ok” on the VTS system</w:t>
      </w:r>
    </w:p>
    <w:p w14:paraId="5F7F4572" w14:textId="7A43C9CC" w:rsidR="00A738A8" w:rsidRPr="00DC0BCD" w:rsidRDefault="00A738A8" w:rsidP="00A738A8">
      <w:pPr>
        <w:pStyle w:val="ListParagraph"/>
        <w:numPr>
          <w:ilvl w:val="1"/>
          <w:numId w:val="63"/>
        </w:numPr>
        <w:spacing w:line="259" w:lineRule="auto"/>
        <w:rPr>
          <w:rFonts w:ascii="Calibri" w:eastAsia="Calibri" w:hAnsi="Calibri" w:cs="Times New Roman"/>
          <w:szCs w:val="28"/>
          <w:lang w:val="en-US"/>
        </w:rPr>
      </w:pPr>
      <w:r>
        <w:rPr>
          <w:rFonts w:ascii="Calibri" w:eastAsia="Calibri" w:hAnsi="Calibri" w:cs="Times New Roman"/>
          <w:szCs w:val="28"/>
          <w:lang w:val="en-US"/>
        </w:rPr>
        <w:t xml:space="preserve">If the route is not suitable go </w:t>
      </w:r>
      <w:r w:rsidRPr="0003538E">
        <w:rPr>
          <w:rFonts w:ascii="Calibri" w:eastAsia="Calibri" w:hAnsi="Calibri" w:cs="Times New Roman"/>
          <w:szCs w:val="28"/>
          <w:lang w:val="en-US"/>
        </w:rPr>
        <w:t xml:space="preserve">to use </w:t>
      </w:r>
      <w:r w:rsidRPr="00DC0BCD">
        <w:rPr>
          <w:rFonts w:ascii="Calibri" w:eastAsia="Calibri" w:hAnsi="Calibri" w:cs="Times New Roman"/>
          <w:szCs w:val="28"/>
          <w:lang w:val="en-US"/>
        </w:rPr>
        <w:t xml:space="preserve">case </w:t>
      </w:r>
      <w:r w:rsidR="00417AE5">
        <w:rPr>
          <w:rFonts w:ascii="Calibri" w:eastAsia="Calibri" w:hAnsi="Calibri" w:cs="Times New Roman"/>
          <w:szCs w:val="28"/>
          <w:lang w:val="en-US"/>
        </w:rPr>
        <w:t>3.1.</w:t>
      </w:r>
      <w:r w:rsidRPr="00DC0BCD">
        <w:rPr>
          <w:rFonts w:ascii="Calibri" w:eastAsia="Calibri" w:hAnsi="Calibri" w:cs="Times New Roman"/>
          <w:szCs w:val="28"/>
          <w:lang w:val="en-US"/>
        </w:rPr>
        <w:t>2</w:t>
      </w:r>
    </w:p>
    <w:p w14:paraId="309819E1" w14:textId="0308444E" w:rsidR="00A738A8" w:rsidRPr="00BD0CCF" w:rsidRDefault="00A738A8" w:rsidP="00A738A8">
      <w:pPr>
        <w:pStyle w:val="ListParagraph"/>
        <w:numPr>
          <w:ilvl w:val="0"/>
          <w:numId w:val="63"/>
        </w:numPr>
        <w:spacing w:line="259" w:lineRule="auto"/>
        <w:rPr>
          <w:rFonts w:ascii="Calibri" w:eastAsia="Calibri" w:hAnsi="Calibri" w:cs="Times New Roman"/>
          <w:szCs w:val="28"/>
          <w:lang w:val="en-US"/>
        </w:rPr>
      </w:pPr>
      <w:r w:rsidRPr="00BD0CCF">
        <w:rPr>
          <w:rFonts w:ascii="Calibri" w:eastAsia="Calibri" w:hAnsi="Calibri" w:cs="Times New Roman"/>
          <w:szCs w:val="28"/>
          <w:lang w:val="en-US"/>
        </w:rPr>
        <w:t xml:space="preserve">VTS system sends </w:t>
      </w:r>
      <w:r>
        <w:rPr>
          <w:rFonts w:ascii="Calibri" w:eastAsia="Calibri" w:hAnsi="Calibri" w:cs="Times New Roman"/>
          <w:szCs w:val="28"/>
          <w:lang w:val="en-US"/>
        </w:rPr>
        <w:t>VTS acknowledge message</w:t>
      </w:r>
      <w:r w:rsidRPr="00BD0CCF">
        <w:rPr>
          <w:rFonts w:ascii="Calibri" w:eastAsia="Calibri" w:hAnsi="Calibri" w:cs="Times New Roman"/>
          <w:szCs w:val="28"/>
          <w:lang w:val="en-US"/>
        </w:rPr>
        <w:t xml:space="preserve"> to ECDIS</w:t>
      </w:r>
    </w:p>
    <w:p w14:paraId="5625A30E" w14:textId="77777777" w:rsidR="00A738A8" w:rsidRPr="00BD0CCF" w:rsidRDefault="00A738A8" w:rsidP="00A738A8">
      <w:pPr>
        <w:pStyle w:val="ListParagraph"/>
        <w:numPr>
          <w:ilvl w:val="0"/>
          <w:numId w:val="63"/>
        </w:numPr>
        <w:spacing w:line="259" w:lineRule="auto"/>
        <w:rPr>
          <w:rFonts w:ascii="Calibri" w:eastAsia="Calibri" w:hAnsi="Calibri" w:cs="Times New Roman"/>
          <w:szCs w:val="28"/>
          <w:lang w:val="en-US"/>
        </w:rPr>
      </w:pPr>
      <w:r w:rsidRPr="00BD0CCF">
        <w:rPr>
          <w:rFonts w:ascii="Calibri" w:eastAsia="Calibri" w:hAnsi="Calibri" w:cs="Times New Roman"/>
          <w:szCs w:val="28"/>
          <w:lang w:val="en-US"/>
        </w:rPr>
        <w:t xml:space="preserve">ECDIS </w:t>
      </w:r>
      <w:r>
        <w:rPr>
          <w:rFonts w:ascii="Calibri" w:eastAsia="Calibri" w:hAnsi="Calibri" w:cs="Times New Roman"/>
          <w:szCs w:val="28"/>
          <w:lang w:val="en-US"/>
        </w:rPr>
        <w:t xml:space="preserve">can </w:t>
      </w:r>
      <w:r w:rsidRPr="00BD0CCF">
        <w:rPr>
          <w:rFonts w:ascii="Calibri" w:eastAsia="Calibri" w:hAnsi="Calibri" w:cs="Times New Roman"/>
          <w:szCs w:val="28"/>
          <w:lang w:val="en-US"/>
        </w:rPr>
        <w:t xml:space="preserve">display the </w:t>
      </w:r>
      <w:r>
        <w:rPr>
          <w:rFonts w:ascii="Calibri" w:eastAsia="Calibri" w:hAnsi="Calibri" w:cs="Times New Roman"/>
          <w:szCs w:val="28"/>
          <w:lang w:val="en-US"/>
        </w:rPr>
        <w:t>VTS acknowledged status of the monitored route</w:t>
      </w:r>
      <w:r w:rsidRPr="00BD0CCF">
        <w:rPr>
          <w:rFonts w:ascii="Calibri" w:eastAsia="Calibri" w:hAnsi="Calibri" w:cs="Times New Roman"/>
          <w:szCs w:val="28"/>
          <w:lang w:val="en-US"/>
        </w:rPr>
        <w:t xml:space="preserve"> to mariner</w:t>
      </w:r>
    </w:p>
    <w:p w14:paraId="7CED3383" w14:textId="77777777" w:rsidR="00A738A8" w:rsidRDefault="00A738A8" w:rsidP="00A738A8">
      <w:pPr>
        <w:pStyle w:val="Bullet1"/>
        <w:numPr>
          <w:ilvl w:val="0"/>
          <w:numId w:val="0"/>
        </w:numPr>
        <w:rPr>
          <w:rFonts w:ascii="Calibri" w:eastAsia="Calibri" w:hAnsi="Calibri" w:cs="Times New Roman"/>
        </w:rPr>
      </w:pPr>
    </w:p>
    <w:p w14:paraId="32DE2A38" w14:textId="43A5AA78" w:rsidR="00A738A8" w:rsidRPr="00417AE5" w:rsidRDefault="00A738A8" w:rsidP="00417AE5">
      <w:pPr>
        <w:pStyle w:val="AppendixHead3"/>
      </w:pPr>
      <w:r w:rsidRPr="00417AE5">
        <w:t xml:space="preserve">Use case </w:t>
      </w:r>
      <w:r w:rsidR="00417AE5" w:rsidRPr="00417AE5">
        <w:t>3.1.</w:t>
      </w:r>
      <w:r w:rsidRPr="00417AE5">
        <w:t xml:space="preserve">7 - VTS personnel acknowledges the route </w:t>
      </w:r>
    </w:p>
    <w:p w14:paraId="1006631D" w14:textId="77777777" w:rsidR="00A738A8" w:rsidRPr="00E92EA8" w:rsidRDefault="00A738A8" w:rsidP="00A738A8">
      <w:pPr>
        <w:spacing w:after="160" w:line="259" w:lineRule="auto"/>
        <w:ind w:left="2124" w:hanging="2124"/>
        <w:rPr>
          <w:rFonts w:ascii="Calibri" w:eastAsia="Calibri" w:hAnsi="Calibri" w:cs="Times New Roman"/>
          <w:sz w:val="22"/>
        </w:rPr>
      </w:pPr>
      <w:r w:rsidRPr="00946173">
        <w:rPr>
          <w:rFonts w:ascii="Calibri" w:eastAsia="Calibri" w:hAnsi="Calibri" w:cs="Times New Roman"/>
          <w:sz w:val="22"/>
          <w:u w:val="single"/>
        </w:rPr>
        <w:t>Descriptio</w:t>
      </w:r>
      <w:r w:rsidRPr="000244FD">
        <w:rPr>
          <w:rFonts w:ascii="Calibri" w:eastAsia="Calibri" w:hAnsi="Calibri" w:cs="Times New Roman"/>
          <w:sz w:val="22"/>
          <w:u w:val="single"/>
        </w:rPr>
        <w:t>n:</w:t>
      </w:r>
      <w:r w:rsidRPr="00BD0CCF">
        <w:rPr>
          <w:rFonts w:ascii="Calibri" w:eastAsia="Calibri" w:hAnsi="Calibri" w:cs="Times New Roman"/>
          <w:sz w:val="22"/>
        </w:rPr>
        <w:t xml:space="preserve"> </w:t>
      </w:r>
      <w:r w:rsidRPr="00BD0CCF">
        <w:rPr>
          <w:rFonts w:ascii="Calibri" w:eastAsia="Calibri" w:hAnsi="Calibri" w:cs="Times New Roman"/>
          <w:sz w:val="22"/>
        </w:rPr>
        <w:tab/>
      </w:r>
      <w:r>
        <w:rPr>
          <w:rFonts w:ascii="Calibri" w:eastAsia="Calibri" w:hAnsi="Calibri" w:cs="Times New Roman"/>
          <w:sz w:val="22"/>
        </w:rPr>
        <w:t>VTS personnel acknowledges vessel’s route without changes</w:t>
      </w:r>
    </w:p>
    <w:p w14:paraId="60150EEC" w14:textId="77777777" w:rsidR="00A738A8" w:rsidRDefault="00A738A8" w:rsidP="00A738A8">
      <w:pPr>
        <w:pStyle w:val="Bullet1"/>
        <w:numPr>
          <w:ilvl w:val="0"/>
          <w:numId w:val="0"/>
        </w:numPr>
        <w:ind w:left="360" w:hanging="360"/>
        <w:rPr>
          <w:rFonts w:ascii="Calibri" w:eastAsia="Calibri" w:hAnsi="Calibri" w:cs="Times New Roman"/>
          <w:u w:val="single"/>
        </w:rPr>
      </w:pPr>
      <w:r>
        <w:rPr>
          <w:rFonts w:ascii="Calibri" w:eastAsia="Calibri" w:hAnsi="Calibri" w:cs="Times New Roman"/>
          <w:u w:val="single"/>
        </w:rPr>
        <w:t>Typical s</w:t>
      </w:r>
      <w:r w:rsidRPr="00946173">
        <w:rPr>
          <w:rFonts w:ascii="Calibri" w:eastAsia="Calibri" w:hAnsi="Calibri" w:cs="Times New Roman"/>
          <w:u w:val="single"/>
        </w:rPr>
        <w:t>equence</w:t>
      </w:r>
      <w:r>
        <w:rPr>
          <w:rFonts w:ascii="Calibri" w:eastAsia="Calibri" w:hAnsi="Calibri" w:cs="Times New Roman"/>
          <w:u w:val="single"/>
        </w:rPr>
        <w:t>:</w:t>
      </w:r>
    </w:p>
    <w:p w14:paraId="22EA6733" w14:textId="77777777" w:rsidR="00A738A8" w:rsidRDefault="00A738A8" w:rsidP="00A738A8">
      <w:pPr>
        <w:pStyle w:val="ListParagraph"/>
        <w:numPr>
          <w:ilvl w:val="0"/>
          <w:numId w:val="98"/>
        </w:numPr>
        <w:spacing w:line="259" w:lineRule="auto"/>
        <w:rPr>
          <w:rFonts w:ascii="Calibri" w:eastAsia="Calibri" w:hAnsi="Calibri" w:cs="Times New Roman"/>
          <w:szCs w:val="28"/>
          <w:lang w:val="en-US"/>
        </w:rPr>
      </w:pPr>
      <w:r>
        <w:rPr>
          <w:rFonts w:ascii="Calibri" w:eastAsia="Calibri" w:hAnsi="Calibri" w:cs="Times New Roman"/>
          <w:szCs w:val="28"/>
          <w:lang w:val="en-US"/>
        </w:rPr>
        <w:t>Vessel has already sent route to VTS</w:t>
      </w:r>
    </w:p>
    <w:p w14:paraId="1585E5D9" w14:textId="77777777" w:rsidR="00A738A8" w:rsidRDefault="00A738A8" w:rsidP="00A738A8">
      <w:pPr>
        <w:pStyle w:val="ListParagraph"/>
        <w:numPr>
          <w:ilvl w:val="0"/>
          <w:numId w:val="98"/>
        </w:numPr>
        <w:spacing w:line="259" w:lineRule="auto"/>
        <w:rPr>
          <w:rFonts w:ascii="Calibri" w:eastAsia="Calibri" w:hAnsi="Calibri" w:cs="Times New Roman"/>
          <w:szCs w:val="28"/>
          <w:lang w:val="en-US"/>
        </w:rPr>
      </w:pPr>
      <w:r>
        <w:rPr>
          <w:rFonts w:ascii="Calibri" w:eastAsia="Calibri" w:hAnsi="Calibri" w:cs="Times New Roman"/>
          <w:szCs w:val="28"/>
          <w:lang w:val="en-US"/>
        </w:rPr>
        <w:t>VTS personnel</w:t>
      </w:r>
      <w:r w:rsidRPr="000244FD">
        <w:rPr>
          <w:rFonts w:ascii="Calibri" w:eastAsia="Calibri" w:hAnsi="Calibri" w:cs="Times New Roman"/>
          <w:szCs w:val="28"/>
          <w:lang w:val="en-US"/>
        </w:rPr>
        <w:t xml:space="preserve"> checks the route</w:t>
      </w:r>
      <w:r>
        <w:rPr>
          <w:rFonts w:ascii="Calibri" w:eastAsia="Calibri" w:hAnsi="Calibri" w:cs="Times New Roman"/>
          <w:szCs w:val="28"/>
          <w:lang w:val="en-US"/>
        </w:rPr>
        <w:t xml:space="preserve"> and</w:t>
      </w:r>
      <w:r w:rsidRPr="00BD0CCF">
        <w:rPr>
          <w:rFonts w:ascii="Calibri" w:eastAsia="Calibri" w:hAnsi="Calibri" w:cs="Times New Roman"/>
          <w:szCs w:val="28"/>
          <w:lang w:val="en-US"/>
        </w:rPr>
        <w:t xml:space="preserve"> marks the route “ok” on the VTS system</w:t>
      </w:r>
    </w:p>
    <w:p w14:paraId="4CCF72E6" w14:textId="77777777" w:rsidR="00A738A8" w:rsidRPr="00DC0BCD" w:rsidRDefault="00A738A8" w:rsidP="00A738A8">
      <w:pPr>
        <w:pStyle w:val="ListParagraph"/>
        <w:numPr>
          <w:ilvl w:val="1"/>
          <w:numId w:val="98"/>
        </w:numPr>
        <w:spacing w:line="259" w:lineRule="auto"/>
        <w:rPr>
          <w:rFonts w:ascii="Calibri" w:eastAsia="Calibri" w:hAnsi="Calibri" w:cs="Times New Roman"/>
          <w:szCs w:val="28"/>
          <w:lang w:val="en-US"/>
        </w:rPr>
      </w:pPr>
      <w:r w:rsidRPr="00BD0CCF">
        <w:rPr>
          <w:rFonts w:ascii="Calibri" w:eastAsia="Calibri" w:hAnsi="Calibri" w:cs="Times New Roman"/>
          <w:szCs w:val="28"/>
          <w:lang w:val="en-US"/>
        </w:rPr>
        <w:t xml:space="preserve">VTS personnel </w:t>
      </w:r>
      <w:r>
        <w:rPr>
          <w:rFonts w:ascii="Calibri" w:eastAsia="Calibri" w:hAnsi="Calibri" w:cs="Times New Roman"/>
          <w:szCs w:val="28"/>
          <w:lang w:val="en-US"/>
        </w:rPr>
        <w:t xml:space="preserve">also </w:t>
      </w:r>
      <w:proofErr w:type="gramStart"/>
      <w:r w:rsidRPr="00BD0CCF">
        <w:rPr>
          <w:rFonts w:ascii="Calibri" w:eastAsia="Calibri" w:hAnsi="Calibri" w:cs="Times New Roman"/>
          <w:szCs w:val="28"/>
          <w:lang w:val="en-US"/>
        </w:rPr>
        <w:t>takes</w:t>
      </w:r>
      <w:proofErr w:type="gramEnd"/>
      <w:r w:rsidRPr="00BD0CCF">
        <w:rPr>
          <w:rFonts w:ascii="Calibri" w:eastAsia="Calibri" w:hAnsi="Calibri" w:cs="Times New Roman"/>
          <w:szCs w:val="28"/>
          <w:lang w:val="en-US"/>
        </w:rPr>
        <w:t xml:space="preserve"> </w:t>
      </w:r>
      <w:proofErr w:type="gramStart"/>
      <w:r w:rsidRPr="00BD0CCF">
        <w:rPr>
          <w:rFonts w:ascii="Calibri" w:eastAsia="Calibri" w:hAnsi="Calibri" w:cs="Times New Roman"/>
          <w:szCs w:val="28"/>
          <w:lang w:val="en-US"/>
        </w:rPr>
        <w:t>in</w:t>
      </w:r>
      <w:proofErr w:type="gramEnd"/>
      <w:r w:rsidRPr="00BD0CCF">
        <w:rPr>
          <w:rFonts w:ascii="Calibri" w:eastAsia="Calibri" w:hAnsi="Calibri" w:cs="Times New Roman"/>
          <w:szCs w:val="28"/>
          <w:lang w:val="en-US"/>
        </w:rPr>
        <w:t xml:space="preserve"> consideration </w:t>
      </w:r>
      <w:proofErr w:type="gramStart"/>
      <w:r w:rsidRPr="00BD0CCF">
        <w:rPr>
          <w:rFonts w:ascii="Calibri" w:eastAsia="Calibri" w:hAnsi="Calibri" w:cs="Times New Roman"/>
          <w:szCs w:val="28"/>
          <w:lang w:val="en-US"/>
        </w:rPr>
        <w:t xml:space="preserve">the </w:t>
      </w:r>
      <w:r w:rsidRPr="00BD0CCF">
        <w:rPr>
          <w:rFonts w:ascii="Calibri" w:eastAsia="Calibri" w:hAnsi="Calibri" w:cs="Times New Roman"/>
          <w:lang w:val="en-GB"/>
        </w:rPr>
        <w:t>monitoring</w:t>
      </w:r>
      <w:proofErr w:type="gramEnd"/>
      <w:r w:rsidRPr="00BD0CCF">
        <w:rPr>
          <w:rFonts w:ascii="Calibri" w:eastAsia="Calibri" w:hAnsi="Calibri" w:cs="Times New Roman"/>
          <w:lang w:val="en-GB"/>
        </w:rPr>
        <w:t xml:space="preserve"> and managing </w:t>
      </w:r>
      <w:r>
        <w:rPr>
          <w:rFonts w:ascii="Calibri" w:eastAsia="Calibri" w:hAnsi="Calibri" w:cs="Times New Roman"/>
          <w:lang w:val="en-GB"/>
        </w:rPr>
        <w:t>vessel</w:t>
      </w:r>
      <w:r w:rsidRPr="00BD0CCF">
        <w:rPr>
          <w:rFonts w:ascii="Calibri" w:eastAsia="Calibri" w:hAnsi="Calibri" w:cs="Times New Roman"/>
          <w:lang w:val="en-GB"/>
        </w:rPr>
        <w:t xml:space="preserve"> traffic</w:t>
      </w:r>
    </w:p>
    <w:p w14:paraId="4D77BCD1" w14:textId="6726FBBA" w:rsidR="00A738A8" w:rsidRPr="0003538E" w:rsidRDefault="00A738A8" w:rsidP="00A738A8">
      <w:pPr>
        <w:pStyle w:val="ListParagraph"/>
        <w:numPr>
          <w:ilvl w:val="1"/>
          <w:numId w:val="98"/>
        </w:numPr>
        <w:spacing w:line="259" w:lineRule="auto"/>
        <w:rPr>
          <w:rFonts w:ascii="Calibri" w:eastAsia="Calibri" w:hAnsi="Calibri" w:cs="Times New Roman"/>
          <w:szCs w:val="28"/>
          <w:lang w:val="en-US"/>
        </w:rPr>
      </w:pPr>
      <w:r>
        <w:rPr>
          <w:rFonts w:ascii="Calibri" w:eastAsia="Calibri" w:hAnsi="Calibri" w:cs="Times New Roman"/>
          <w:szCs w:val="28"/>
          <w:lang w:val="en-US"/>
        </w:rPr>
        <w:t xml:space="preserve">If the route is not suitable go to use </w:t>
      </w:r>
      <w:r w:rsidRPr="00DC0BCD">
        <w:rPr>
          <w:rFonts w:ascii="Calibri" w:eastAsia="Calibri" w:hAnsi="Calibri" w:cs="Times New Roman"/>
          <w:szCs w:val="28"/>
          <w:lang w:val="en-US"/>
        </w:rPr>
        <w:t xml:space="preserve">case </w:t>
      </w:r>
      <w:r w:rsidR="00417AE5">
        <w:rPr>
          <w:rFonts w:ascii="Calibri" w:eastAsia="Calibri" w:hAnsi="Calibri" w:cs="Times New Roman"/>
          <w:szCs w:val="28"/>
          <w:lang w:val="en-US"/>
        </w:rPr>
        <w:t>3.1.</w:t>
      </w:r>
      <w:r w:rsidRPr="00DC0BCD">
        <w:rPr>
          <w:rFonts w:ascii="Calibri" w:eastAsia="Calibri" w:hAnsi="Calibri" w:cs="Times New Roman"/>
          <w:szCs w:val="28"/>
          <w:lang w:val="en-US"/>
        </w:rPr>
        <w:t xml:space="preserve">2 or </w:t>
      </w:r>
      <w:r w:rsidR="00417AE5">
        <w:rPr>
          <w:rFonts w:ascii="Calibri" w:eastAsia="Calibri" w:hAnsi="Calibri" w:cs="Times New Roman"/>
          <w:szCs w:val="28"/>
          <w:lang w:val="en-US"/>
        </w:rPr>
        <w:t>3.1.</w:t>
      </w:r>
      <w:r w:rsidRPr="00DC0BCD">
        <w:rPr>
          <w:rFonts w:ascii="Calibri" w:eastAsia="Calibri" w:hAnsi="Calibri" w:cs="Times New Roman"/>
          <w:szCs w:val="28"/>
          <w:lang w:val="en-US"/>
        </w:rPr>
        <w:t>8</w:t>
      </w:r>
    </w:p>
    <w:p w14:paraId="059380E9" w14:textId="292929F7" w:rsidR="00A738A8" w:rsidRPr="0003538E" w:rsidRDefault="00A738A8" w:rsidP="00A738A8">
      <w:pPr>
        <w:pStyle w:val="ListParagraph"/>
        <w:numPr>
          <w:ilvl w:val="0"/>
          <w:numId w:val="98"/>
        </w:numPr>
        <w:spacing w:line="259" w:lineRule="auto"/>
        <w:rPr>
          <w:rFonts w:ascii="Calibri" w:eastAsia="Calibri" w:hAnsi="Calibri" w:cs="Times New Roman"/>
          <w:szCs w:val="28"/>
          <w:lang w:val="en-US"/>
        </w:rPr>
      </w:pPr>
      <w:r w:rsidRPr="0003538E">
        <w:rPr>
          <w:rFonts w:ascii="Calibri" w:eastAsia="Calibri" w:hAnsi="Calibri" w:cs="Times New Roman"/>
          <w:szCs w:val="28"/>
          <w:lang w:val="en-US"/>
        </w:rPr>
        <w:t xml:space="preserve">VTS system sends VTS </w:t>
      </w:r>
      <w:r w:rsidR="0069043A">
        <w:rPr>
          <w:rFonts w:ascii="Calibri" w:eastAsia="Calibri" w:hAnsi="Calibri" w:cs="Times New Roman"/>
          <w:szCs w:val="28"/>
          <w:lang w:val="en-US"/>
        </w:rPr>
        <w:t>acknowledge</w:t>
      </w:r>
      <w:r>
        <w:rPr>
          <w:rFonts w:ascii="Calibri" w:eastAsia="Calibri" w:hAnsi="Calibri" w:cs="Times New Roman"/>
          <w:szCs w:val="28"/>
          <w:lang w:val="en-US"/>
        </w:rPr>
        <w:t xml:space="preserve"> message</w:t>
      </w:r>
      <w:r w:rsidR="007B3A8B">
        <w:rPr>
          <w:rFonts w:ascii="Calibri" w:eastAsia="Calibri" w:hAnsi="Calibri" w:cs="Times New Roman"/>
          <w:szCs w:val="28"/>
          <w:lang w:val="en-US"/>
        </w:rPr>
        <w:t xml:space="preserve"> </w:t>
      </w:r>
      <w:r w:rsidRPr="0003538E">
        <w:rPr>
          <w:rFonts w:ascii="Calibri" w:eastAsia="Calibri" w:hAnsi="Calibri" w:cs="Times New Roman"/>
          <w:szCs w:val="28"/>
          <w:lang w:val="en-US"/>
        </w:rPr>
        <w:t>to ECDIS</w:t>
      </w:r>
    </w:p>
    <w:p w14:paraId="06C51C1A" w14:textId="38F5ED37" w:rsidR="00A738A8" w:rsidRPr="00BD0CCF" w:rsidRDefault="00A738A8" w:rsidP="00A738A8">
      <w:pPr>
        <w:pStyle w:val="ListParagraph"/>
        <w:numPr>
          <w:ilvl w:val="0"/>
          <w:numId w:val="98"/>
        </w:numPr>
        <w:spacing w:line="259" w:lineRule="auto"/>
        <w:rPr>
          <w:rFonts w:ascii="Calibri" w:eastAsia="Calibri" w:hAnsi="Calibri" w:cs="Times New Roman"/>
          <w:szCs w:val="28"/>
          <w:lang w:val="en-US"/>
        </w:rPr>
      </w:pPr>
      <w:r w:rsidRPr="00BD0CCF">
        <w:rPr>
          <w:rFonts w:ascii="Calibri" w:eastAsia="Calibri" w:hAnsi="Calibri" w:cs="Times New Roman"/>
          <w:szCs w:val="28"/>
          <w:lang w:val="en-US"/>
        </w:rPr>
        <w:t xml:space="preserve">ECDIS </w:t>
      </w:r>
      <w:r>
        <w:rPr>
          <w:rFonts w:ascii="Calibri" w:eastAsia="Calibri" w:hAnsi="Calibri" w:cs="Times New Roman"/>
          <w:szCs w:val="28"/>
          <w:lang w:val="en-US"/>
        </w:rPr>
        <w:t xml:space="preserve">can </w:t>
      </w:r>
      <w:r w:rsidRPr="00BD0CCF">
        <w:rPr>
          <w:rFonts w:ascii="Calibri" w:eastAsia="Calibri" w:hAnsi="Calibri" w:cs="Times New Roman"/>
          <w:szCs w:val="28"/>
          <w:lang w:val="en-US"/>
        </w:rPr>
        <w:t xml:space="preserve">display the </w:t>
      </w:r>
      <w:r>
        <w:rPr>
          <w:rFonts w:ascii="Calibri" w:eastAsia="Calibri" w:hAnsi="Calibri" w:cs="Times New Roman"/>
          <w:szCs w:val="28"/>
          <w:lang w:val="en-US"/>
        </w:rPr>
        <w:t xml:space="preserve">VTS </w:t>
      </w:r>
      <w:r w:rsidR="007B3A8B">
        <w:rPr>
          <w:rFonts w:ascii="Calibri" w:eastAsia="Calibri" w:hAnsi="Calibri" w:cs="Times New Roman"/>
          <w:szCs w:val="28"/>
          <w:lang w:val="en-US"/>
        </w:rPr>
        <w:t>acknowledged</w:t>
      </w:r>
      <w:r>
        <w:rPr>
          <w:rFonts w:ascii="Calibri" w:eastAsia="Calibri" w:hAnsi="Calibri" w:cs="Times New Roman"/>
          <w:szCs w:val="28"/>
          <w:lang w:val="en-US"/>
        </w:rPr>
        <w:t xml:space="preserve"> status of the route</w:t>
      </w:r>
      <w:r w:rsidRPr="00BD0CCF">
        <w:rPr>
          <w:rFonts w:ascii="Calibri" w:eastAsia="Calibri" w:hAnsi="Calibri" w:cs="Times New Roman"/>
          <w:szCs w:val="28"/>
          <w:lang w:val="en-US"/>
        </w:rPr>
        <w:t xml:space="preserve"> to mariner</w:t>
      </w:r>
    </w:p>
    <w:p w14:paraId="52D3C06D" w14:textId="77777777" w:rsidR="00A738A8" w:rsidRDefault="00A738A8" w:rsidP="00A738A8">
      <w:pPr>
        <w:spacing w:after="160" w:line="259" w:lineRule="auto"/>
        <w:rPr>
          <w:rFonts w:ascii="Calibri" w:eastAsia="Calibri" w:hAnsi="Calibri" w:cs="Times New Roman"/>
          <w:sz w:val="22"/>
        </w:rPr>
      </w:pPr>
    </w:p>
    <w:p w14:paraId="2089EB2B" w14:textId="30B219F1" w:rsidR="00A738A8" w:rsidRPr="00417AE5" w:rsidRDefault="00A738A8" w:rsidP="00417AE5">
      <w:pPr>
        <w:pStyle w:val="AppendixHead3"/>
      </w:pPr>
      <w:r w:rsidRPr="006E42C1">
        <w:t xml:space="preserve">Use Case </w:t>
      </w:r>
      <w:r w:rsidR="00417AE5" w:rsidRPr="006E42C1">
        <w:t>3.1.</w:t>
      </w:r>
      <w:r w:rsidRPr="006E42C1">
        <w:t xml:space="preserve">8 - VTS sends route back with comments </w:t>
      </w:r>
    </w:p>
    <w:p w14:paraId="660F94BB" w14:textId="77777777" w:rsidR="00A738A8" w:rsidRPr="00DC0BCD" w:rsidRDefault="00A738A8" w:rsidP="00A738A8">
      <w:pPr>
        <w:spacing w:after="160" w:line="259" w:lineRule="auto"/>
        <w:rPr>
          <w:rFonts w:ascii="Calibri" w:eastAsia="Calibri" w:hAnsi="Calibri" w:cs="Times New Roman"/>
          <w:sz w:val="22"/>
        </w:rPr>
      </w:pPr>
      <w:r w:rsidRPr="00DC0BCD">
        <w:rPr>
          <w:rFonts w:ascii="Calibri" w:eastAsia="Calibri" w:hAnsi="Calibri" w:cs="Times New Roman"/>
          <w:sz w:val="22"/>
          <w:u w:val="single"/>
        </w:rPr>
        <w:t>Description:</w:t>
      </w:r>
      <w:r w:rsidRPr="00DC0BCD">
        <w:rPr>
          <w:rFonts w:ascii="Calibri" w:eastAsia="Calibri" w:hAnsi="Calibri" w:cs="Times New Roman"/>
          <w:sz w:val="22"/>
        </w:rPr>
        <w:t xml:space="preserve"> </w:t>
      </w:r>
      <w:r w:rsidRPr="00DC0BCD">
        <w:rPr>
          <w:rFonts w:ascii="Calibri" w:eastAsia="Calibri" w:hAnsi="Calibri" w:cs="Times New Roman"/>
          <w:sz w:val="22"/>
        </w:rPr>
        <w:tab/>
      </w:r>
      <w:r w:rsidRPr="00DC0BCD">
        <w:rPr>
          <w:rFonts w:ascii="Calibri" w:eastAsia="Calibri" w:hAnsi="Calibri" w:cs="Times New Roman"/>
          <w:sz w:val="22"/>
        </w:rPr>
        <w:tab/>
      </w:r>
      <w:r>
        <w:rPr>
          <w:rFonts w:ascii="Calibri" w:eastAsia="Calibri" w:hAnsi="Calibri" w:cs="Times New Roman"/>
          <w:sz w:val="22"/>
        </w:rPr>
        <w:t>VTS does not acknowledge vessel´s route and sends it back with comments</w:t>
      </w:r>
    </w:p>
    <w:p w14:paraId="7EC9A80A" w14:textId="77777777" w:rsidR="00A738A8" w:rsidRPr="00DC0BCD" w:rsidRDefault="00A738A8" w:rsidP="00A738A8">
      <w:pPr>
        <w:pStyle w:val="Bullet1"/>
        <w:numPr>
          <w:ilvl w:val="0"/>
          <w:numId w:val="0"/>
        </w:numPr>
        <w:ind w:left="360" w:hanging="360"/>
        <w:rPr>
          <w:rFonts w:ascii="Calibri" w:eastAsia="Calibri" w:hAnsi="Calibri" w:cs="Times New Roman"/>
          <w:color w:val="auto"/>
          <w:u w:val="single"/>
        </w:rPr>
      </w:pPr>
      <w:r w:rsidRPr="00DC0BCD">
        <w:rPr>
          <w:rFonts w:ascii="Calibri" w:eastAsia="Calibri" w:hAnsi="Calibri" w:cs="Times New Roman"/>
          <w:color w:val="auto"/>
          <w:u w:val="single"/>
        </w:rPr>
        <w:t>Typical sequence:</w:t>
      </w:r>
      <w:r w:rsidRPr="00DC0BCD">
        <w:rPr>
          <w:rFonts w:ascii="Calibri" w:eastAsia="Calibri" w:hAnsi="Calibri" w:cs="Times New Roman"/>
          <w:color w:val="auto"/>
        </w:rPr>
        <w:tab/>
      </w:r>
      <w:r w:rsidRPr="00DC0BCD">
        <w:rPr>
          <w:rFonts w:ascii="Calibri" w:eastAsia="Calibri" w:hAnsi="Calibri" w:cs="Times New Roman"/>
          <w:color w:val="auto"/>
        </w:rPr>
        <w:tab/>
      </w:r>
    </w:p>
    <w:p w14:paraId="19408D3C" w14:textId="77777777" w:rsidR="00A738A8" w:rsidRDefault="00A738A8" w:rsidP="00A738A8">
      <w:pPr>
        <w:pStyle w:val="ListParagraph"/>
        <w:numPr>
          <w:ilvl w:val="0"/>
          <w:numId w:val="99"/>
        </w:numPr>
        <w:spacing w:line="259" w:lineRule="auto"/>
        <w:rPr>
          <w:rFonts w:ascii="Calibri" w:eastAsia="Calibri" w:hAnsi="Calibri" w:cs="Times New Roman"/>
          <w:szCs w:val="28"/>
          <w:lang w:val="en-US"/>
        </w:rPr>
      </w:pPr>
      <w:r>
        <w:rPr>
          <w:rFonts w:ascii="Calibri" w:eastAsia="Calibri" w:hAnsi="Calibri" w:cs="Times New Roman"/>
          <w:szCs w:val="28"/>
          <w:lang w:val="en-US"/>
        </w:rPr>
        <w:t>Vessel has already sent route to VTS</w:t>
      </w:r>
    </w:p>
    <w:p w14:paraId="5C76E52D" w14:textId="77777777" w:rsidR="00A738A8" w:rsidRPr="00DC0BCD" w:rsidRDefault="00A738A8" w:rsidP="00A738A8">
      <w:pPr>
        <w:pStyle w:val="ListParagraph"/>
        <w:numPr>
          <w:ilvl w:val="0"/>
          <w:numId w:val="99"/>
        </w:numPr>
        <w:spacing w:line="259" w:lineRule="auto"/>
        <w:rPr>
          <w:rFonts w:ascii="Calibri" w:eastAsia="Calibri" w:hAnsi="Calibri" w:cs="Times New Roman"/>
          <w:szCs w:val="28"/>
          <w:lang w:val="en-US"/>
        </w:rPr>
      </w:pPr>
      <w:r w:rsidRPr="000244FD">
        <w:rPr>
          <w:rFonts w:ascii="Calibri" w:eastAsia="Calibri" w:hAnsi="Calibri" w:cs="Times New Roman"/>
          <w:szCs w:val="28"/>
          <w:lang w:val="en-US"/>
        </w:rPr>
        <w:t xml:space="preserve">Route Crosscheck </w:t>
      </w:r>
      <w:r>
        <w:rPr>
          <w:rFonts w:ascii="Calibri" w:eastAsia="Calibri" w:hAnsi="Calibri" w:cs="Times New Roman"/>
          <w:szCs w:val="28"/>
          <w:lang w:val="en-US"/>
        </w:rPr>
        <w:t xml:space="preserve">Function or/and VTS personnel </w:t>
      </w:r>
      <w:proofErr w:type="gramStart"/>
      <w:r>
        <w:rPr>
          <w:rFonts w:ascii="Calibri" w:eastAsia="Calibri" w:hAnsi="Calibri" w:cs="Times New Roman"/>
          <w:szCs w:val="28"/>
          <w:lang w:val="en-US"/>
        </w:rPr>
        <w:t>checks</w:t>
      </w:r>
      <w:proofErr w:type="gramEnd"/>
      <w:r>
        <w:rPr>
          <w:rFonts w:ascii="Calibri" w:eastAsia="Calibri" w:hAnsi="Calibri" w:cs="Times New Roman"/>
          <w:szCs w:val="28"/>
          <w:lang w:val="en-US"/>
        </w:rPr>
        <w:t xml:space="preserve"> the route and </w:t>
      </w:r>
      <w:proofErr w:type="gramStart"/>
      <w:r>
        <w:rPr>
          <w:rFonts w:ascii="Calibri" w:eastAsia="Calibri" w:hAnsi="Calibri" w:cs="Times New Roman"/>
          <w:szCs w:val="28"/>
          <w:lang w:val="en-US"/>
        </w:rPr>
        <w:t>finds</w:t>
      </w:r>
      <w:proofErr w:type="gramEnd"/>
      <w:r>
        <w:rPr>
          <w:rFonts w:ascii="Calibri" w:eastAsia="Calibri" w:hAnsi="Calibri" w:cs="Times New Roman"/>
          <w:szCs w:val="28"/>
          <w:lang w:val="en-US"/>
        </w:rPr>
        <w:t xml:space="preserve"> issues with the route</w:t>
      </w:r>
    </w:p>
    <w:p w14:paraId="5842D9E5" w14:textId="77777777" w:rsidR="00A738A8" w:rsidRDefault="00A738A8" w:rsidP="00A738A8">
      <w:pPr>
        <w:pStyle w:val="ListParagraph"/>
        <w:numPr>
          <w:ilvl w:val="0"/>
          <w:numId w:val="99"/>
        </w:numPr>
        <w:spacing w:line="259" w:lineRule="auto"/>
        <w:rPr>
          <w:rFonts w:ascii="Calibri" w:eastAsia="Calibri" w:hAnsi="Calibri" w:cs="Times New Roman"/>
          <w:szCs w:val="28"/>
          <w:lang w:val="en-US"/>
        </w:rPr>
      </w:pPr>
      <w:r>
        <w:rPr>
          <w:rFonts w:ascii="Calibri" w:eastAsia="Calibri" w:hAnsi="Calibri" w:cs="Times New Roman"/>
          <w:szCs w:val="28"/>
          <w:lang w:val="en-US"/>
        </w:rPr>
        <w:t>VTS personnel decides not to make a recommendation</w:t>
      </w:r>
    </w:p>
    <w:p w14:paraId="17AE0B46" w14:textId="77777777" w:rsidR="00A738A8" w:rsidRDefault="00A738A8" w:rsidP="00A738A8">
      <w:pPr>
        <w:pStyle w:val="ListParagraph"/>
        <w:numPr>
          <w:ilvl w:val="0"/>
          <w:numId w:val="99"/>
        </w:numPr>
        <w:spacing w:line="259" w:lineRule="auto"/>
        <w:rPr>
          <w:rFonts w:ascii="Calibri" w:eastAsia="Calibri" w:hAnsi="Calibri" w:cs="Times New Roman"/>
          <w:szCs w:val="28"/>
          <w:lang w:val="en-US"/>
        </w:rPr>
      </w:pPr>
      <w:r>
        <w:rPr>
          <w:rFonts w:ascii="Calibri" w:eastAsia="Calibri" w:hAnsi="Calibri" w:cs="Times New Roman"/>
          <w:szCs w:val="28"/>
          <w:lang w:val="en-US"/>
        </w:rPr>
        <w:t>VTS sends part of the route back to the vessel with comments, which can be:</w:t>
      </w:r>
    </w:p>
    <w:p w14:paraId="5636D752" w14:textId="2887C6EE" w:rsidR="00236E1D" w:rsidRDefault="00236E1D" w:rsidP="006E42C1">
      <w:pPr>
        <w:pStyle w:val="ListParagraph"/>
        <w:numPr>
          <w:ilvl w:val="1"/>
          <w:numId w:val="99"/>
        </w:numPr>
        <w:spacing w:line="259" w:lineRule="auto"/>
        <w:rPr>
          <w:rFonts w:ascii="Calibri" w:eastAsia="Calibri" w:hAnsi="Calibri" w:cs="Times New Roman"/>
          <w:szCs w:val="28"/>
          <w:lang w:val="en-US"/>
        </w:rPr>
      </w:pPr>
      <w:r>
        <w:rPr>
          <w:rFonts w:ascii="Calibri" w:eastAsia="Calibri" w:hAnsi="Calibri" w:cs="Times New Roman"/>
          <w:szCs w:val="28"/>
          <w:lang w:val="en-US"/>
        </w:rPr>
        <w:lastRenderedPageBreak/>
        <w:t>Recommen</w:t>
      </w:r>
      <w:r w:rsidR="008B1E74">
        <w:rPr>
          <w:rFonts w:ascii="Calibri" w:eastAsia="Calibri" w:hAnsi="Calibri" w:cs="Times New Roman"/>
          <w:szCs w:val="28"/>
          <w:lang w:val="en-US"/>
        </w:rPr>
        <w:t>dations (</w:t>
      </w:r>
      <w:r w:rsidR="008B1E74" w:rsidRPr="008B1E74">
        <w:rPr>
          <w:rFonts w:ascii="Calibri" w:eastAsia="Calibri" w:hAnsi="Calibri" w:cs="Times New Roman"/>
          <w:szCs w:val="28"/>
          <w:lang w:val="en-GB"/>
        </w:rPr>
        <w:t>route modification readily to be used by the mariner, includ</w:t>
      </w:r>
      <w:r w:rsidR="00901A05">
        <w:rPr>
          <w:rFonts w:ascii="Calibri" w:eastAsia="Calibri" w:hAnsi="Calibri" w:cs="Times New Roman"/>
          <w:szCs w:val="28"/>
          <w:lang w:val="en-GB"/>
        </w:rPr>
        <w:t>ing</w:t>
      </w:r>
      <w:r w:rsidR="008B1E74" w:rsidRPr="008B1E74">
        <w:rPr>
          <w:rFonts w:ascii="Calibri" w:eastAsia="Calibri" w:hAnsi="Calibri" w:cs="Times New Roman"/>
          <w:szCs w:val="28"/>
          <w:lang w:val="en-GB"/>
        </w:rPr>
        <w:t xml:space="preserve"> human readable explanation why this recommendation is given)</w:t>
      </w:r>
    </w:p>
    <w:p w14:paraId="0AF3312F" w14:textId="77777777" w:rsidR="00A738A8" w:rsidRDefault="00A738A8" w:rsidP="00A738A8">
      <w:pPr>
        <w:pStyle w:val="ListParagraph"/>
        <w:numPr>
          <w:ilvl w:val="1"/>
          <w:numId w:val="99"/>
        </w:numPr>
        <w:spacing w:line="259" w:lineRule="auto"/>
        <w:rPr>
          <w:rFonts w:ascii="Calibri" w:eastAsia="Calibri" w:hAnsi="Calibri" w:cs="Times New Roman"/>
          <w:szCs w:val="28"/>
          <w:lang w:val="en-US"/>
        </w:rPr>
      </w:pPr>
      <w:r>
        <w:rPr>
          <w:rFonts w:ascii="Calibri" w:eastAsia="Calibri" w:hAnsi="Calibri" w:cs="Times New Roman"/>
          <w:szCs w:val="28"/>
          <w:lang w:val="en-US"/>
        </w:rPr>
        <w:t>Issues (including human readable text to explain the issue)</w:t>
      </w:r>
    </w:p>
    <w:p w14:paraId="2EB286C2" w14:textId="77777777" w:rsidR="00A738A8" w:rsidRDefault="00A738A8" w:rsidP="00A738A8">
      <w:pPr>
        <w:pStyle w:val="ListParagraph"/>
        <w:numPr>
          <w:ilvl w:val="1"/>
          <w:numId w:val="99"/>
        </w:numPr>
        <w:spacing w:line="259" w:lineRule="auto"/>
        <w:rPr>
          <w:rFonts w:ascii="Calibri" w:eastAsia="Calibri" w:hAnsi="Calibri" w:cs="Times New Roman"/>
          <w:szCs w:val="28"/>
          <w:lang w:val="en-US"/>
        </w:rPr>
      </w:pPr>
      <w:r>
        <w:rPr>
          <w:rFonts w:ascii="Calibri" w:eastAsia="Calibri" w:hAnsi="Calibri" w:cs="Times New Roman"/>
          <w:szCs w:val="28"/>
          <w:lang w:val="en-US"/>
        </w:rPr>
        <w:t>Errors (technical issues of the route, not necessarily human action)</w:t>
      </w:r>
    </w:p>
    <w:p w14:paraId="11E87A2D" w14:textId="77777777" w:rsidR="00A738A8" w:rsidRDefault="00A738A8" w:rsidP="00A738A8">
      <w:pPr>
        <w:pStyle w:val="ListParagraph"/>
        <w:numPr>
          <w:ilvl w:val="1"/>
          <w:numId w:val="99"/>
        </w:numPr>
        <w:spacing w:line="259" w:lineRule="auto"/>
        <w:rPr>
          <w:rFonts w:ascii="Calibri" w:eastAsia="Calibri" w:hAnsi="Calibri" w:cs="Times New Roman"/>
          <w:szCs w:val="28"/>
          <w:lang w:val="en-US"/>
        </w:rPr>
      </w:pPr>
      <w:r>
        <w:rPr>
          <w:rFonts w:ascii="Calibri" w:eastAsia="Calibri" w:hAnsi="Calibri" w:cs="Times New Roman"/>
          <w:szCs w:val="28"/>
          <w:lang w:val="en-US"/>
        </w:rPr>
        <w:t xml:space="preserve">Route incomplete (VTS decides there are too many issues to be explained to the mariner, so this </w:t>
      </w:r>
      <w:proofErr w:type="gramStart"/>
      <w:r>
        <w:rPr>
          <w:rFonts w:ascii="Calibri" w:eastAsia="Calibri" w:hAnsi="Calibri" w:cs="Times New Roman"/>
          <w:szCs w:val="28"/>
          <w:lang w:val="en-US"/>
        </w:rPr>
        <w:t>route incomplete message</w:t>
      </w:r>
      <w:proofErr w:type="gramEnd"/>
      <w:r>
        <w:rPr>
          <w:rFonts w:ascii="Calibri" w:eastAsia="Calibri" w:hAnsi="Calibri" w:cs="Times New Roman"/>
          <w:szCs w:val="28"/>
          <w:lang w:val="en-US"/>
        </w:rPr>
        <w:t xml:space="preserve"> is a request to the mariner to re-plan the route)</w:t>
      </w:r>
    </w:p>
    <w:p w14:paraId="1EA3BE95" w14:textId="77777777" w:rsidR="00A738A8" w:rsidRPr="00DC0BCD" w:rsidRDefault="00A738A8" w:rsidP="00A738A8">
      <w:pPr>
        <w:pStyle w:val="ListParagraph"/>
        <w:numPr>
          <w:ilvl w:val="0"/>
          <w:numId w:val="99"/>
        </w:numPr>
        <w:spacing w:line="259" w:lineRule="auto"/>
        <w:rPr>
          <w:rFonts w:ascii="Calibri" w:eastAsia="Calibri" w:hAnsi="Calibri" w:cs="Times New Roman"/>
          <w:szCs w:val="28"/>
          <w:lang w:val="en-US"/>
        </w:rPr>
      </w:pPr>
      <w:r>
        <w:rPr>
          <w:rFonts w:ascii="Calibri" w:eastAsia="Calibri" w:hAnsi="Calibri" w:cs="Times New Roman"/>
          <w:szCs w:val="28"/>
          <w:lang w:val="en-US"/>
        </w:rPr>
        <w:t>Vessel changes its route [go to use case 4]</w:t>
      </w:r>
    </w:p>
    <w:p w14:paraId="0AD31061" w14:textId="77777777" w:rsidR="00A738A8" w:rsidRDefault="00A738A8" w:rsidP="00A738A8">
      <w:pPr>
        <w:pStyle w:val="Bullet1"/>
        <w:numPr>
          <w:ilvl w:val="0"/>
          <w:numId w:val="0"/>
        </w:numPr>
        <w:ind w:left="360" w:hanging="360"/>
        <w:rPr>
          <w:color w:val="FF0000"/>
        </w:rPr>
      </w:pPr>
    </w:p>
    <w:p w14:paraId="5E282032" w14:textId="027A799B" w:rsidR="00A738A8" w:rsidRPr="00417AE5" w:rsidRDefault="00A738A8" w:rsidP="00417AE5">
      <w:pPr>
        <w:pStyle w:val="AppendixHead3"/>
      </w:pPr>
      <w:r w:rsidRPr="006E42C1">
        <w:t xml:space="preserve">Use Case </w:t>
      </w:r>
      <w:r w:rsidR="00417AE5" w:rsidRPr="006E42C1">
        <w:t>3.1.</w:t>
      </w:r>
      <w:r w:rsidRPr="006E42C1">
        <w:t xml:space="preserve">9 - Vessel gets multiple changes to their route </w:t>
      </w:r>
    </w:p>
    <w:p w14:paraId="4467F887" w14:textId="77777777" w:rsidR="00A738A8" w:rsidRPr="00DC0BCD" w:rsidRDefault="00A738A8" w:rsidP="00A738A8">
      <w:pPr>
        <w:spacing w:after="160" w:line="259" w:lineRule="auto"/>
        <w:ind w:left="2124" w:hanging="2124"/>
        <w:rPr>
          <w:rFonts w:ascii="Calibri" w:eastAsia="Calibri" w:hAnsi="Calibri" w:cs="Times New Roman"/>
          <w:sz w:val="22"/>
        </w:rPr>
      </w:pPr>
      <w:r w:rsidRPr="00DC0BCD">
        <w:rPr>
          <w:rFonts w:ascii="Calibri" w:eastAsia="Calibri" w:hAnsi="Calibri" w:cs="Times New Roman"/>
          <w:sz w:val="22"/>
          <w:u w:val="single"/>
        </w:rPr>
        <w:t>Description:</w:t>
      </w:r>
      <w:r w:rsidRPr="00DC0BCD">
        <w:rPr>
          <w:rFonts w:ascii="Calibri" w:eastAsia="Calibri" w:hAnsi="Calibri" w:cs="Times New Roman"/>
          <w:sz w:val="22"/>
        </w:rPr>
        <w:t xml:space="preserve"> </w:t>
      </w:r>
      <w:r w:rsidRPr="00DC0BCD">
        <w:rPr>
          <w:rFonts w:ascii="Calibri" w:eastAsia="Calibri" w:hAnsi="Calibri" w:cs="Times New Roman"/>
          <w:sz w:val="22"/>
        </w:rPr>
        <w:tab/>
        <w:t>Vessel sends its route to many VTS areas and gets multiple change recommendations to their route</w:t>
      </w:r>
      <w:r>
        <w:rPr>
          <w:rFonts w:ascii="Calibri" w:eastAsia="Calibri" w:hAnsi="Calibri" w:cs="Times New Roman"/>
          <w:sz w:val="22"/>
        </w:rPr>
        <w:t xml:space="preserve">. </w:t>
      </w:r>
    </w:p>
    <w:p w14:paraId="63B62F21" w14:textId="77777777" w:rsidR="00A738A8" w:rsidRPr="00DC0BCD" w:rsidRDefault="00A738A8" w:rsidP="00A738A8">
      <w:pPr>
        <w:pStyle w:val="Bullet1"/>
        <w:numPr>
          <w:ilvl w:val="0"/>
          <w:numId w:val="0"/>
        </w:numPr>
        <w:ind w:left="360" w:hanging="360"/>
        <w:rPr>
          <w:rFonts w:ascii="Calibri" w:eastAsia="Calibri" w:hAnsi="Calibri" w:cs="Times New Roman"/>
          <w:color w:val="FF0000"/>
          <w:u w:val="single"/>
        </w:rPr>
      </w:pPr>
      <w:r w:rsidRPr="00DC0BCD">
        <w:rPr>
          <w:rFonts w:ascii="Calibri" w:eastAsia="Calibri" w:hAnsi="Calibri" w:cs="Times New Roman"/>
          <w:color w:val="auto"/>
          <w:u w:val="single"/>
        </w:rPr>
        <w:t>Typical sequence:</w:t>
      </w:r>
      <w:r w:rsidRPr="00777441">
        <w:rPr>
          <w:rFonts w:ascii="Calibri" w:eastAsia="Calibri" w:hAnsi="Calibri" w:cs="Times New Roman"/>
          <w:color w:val="FF0000"/>
        </w:rPr>
        <w:tab/>
      </w:r>
      <w:r w:rsidRPr="00777441">
        <w:rPr>
          <w:rFonts w:ascii="Calibri" w:eastAsia="Calibri" w:hAnsi="Calibri" w:cs="Times New Roman"/>
          <w:color w:val="FF0000"/>
        </w:rPr>
        <w:tab/>
      </w:r>
    </w:p>
    <w:p w14:paraId="5F3AE7E4" w14:textId="77777777" w:rsidR="00A738A8" w:rsidRDefault="00A738A8" w:rsidP="00A738A8">
      <w:pPr>
        <w:pStyle w:val="ListParagraph"/>
        <w:numPr>
          <w:ilvl w:val="0"/>
          <w:numId w:val="100"/>
        </w:numPr>
        <w:spacing w:line="259" w:lineRule="auto"/>
        <w:rPr>
          <w:rFonts w:ascii="Calibri" w:eastAsia="Calibri" w:hAnsi="Calibri" w:cs="Times New Roman"/>
          <w:szCs w:val="28"/>
          <w:lang w:val="en-US"/>
        </w:rPr>
      </w:pPr>
      <w:r>
        <w:rPr>
          <w:rFonts w:ascii="Calibri" w:eastAsia="Calibri" w:hAnsi="Calibri" w:cs="Times New Roman"/>
          <w:szCs w:val="28"/>
          <w:lang w:val="en-US"/>
        </w:rPr>
        <w:t>Vessel has already sent route to multiple VTS areas</w:t>
      </w:r>
    </w:p>
    <w:p w14:paraId="71DF0D09" w14:textId="77777777" w:rsidR="00A738A8" w:rsidRDefault="00A738A8" w:rsidP="00A738A8">
      <w:pPr>
        <w:pStyle w:val="ListParagraph"/>
        <w:numPr>
          <w:ilvl w:val="0"/>
          <w:numId w:val="100"/>
        </w:numPr>
        <w:spacing w:line="259" w:lineRule="auto"/>
        <w:rPr>
          <w:rFonts w:ascii="Calibri" w:eastAsia="Calibri" w:hAnsi="Calibri" w:cs="Times New Roman"/>
          <w:szCs w:val="28"/>
          <w:lang w:val="en-US"/>
        </w:rPr>
      </w:pPr>
      <w:r>
        <w:rPr>
          <w:rFonts w:ascii="Calibri" w:eastAsia="Calibri" w:hAnsi="Calibri" w:cs="Times New Roman"/>
          <w:szCs w:val="28"/>
          <w:lang w:val="en-US"/>
        </w:rPr>
        <w:t>VTS areas can give multiple recommendations to vessel´s route</w:t>
      </w:r>
    </w:p>
    <w:p w14:paraId="1504121A" w14:textId="77777777" w:rsidR="00A738A8" w:rsidRDefault="00A738A8" w:rsidP="00A738A8">
      <w:pPr>
        <w:pStyle w:val="ListParagraph"/>
        <w:numPr>
          <w:ilvl w:val="1"/>
          <w:numId w:val="100"/>
        </w:numPr>
        <w:spacing w:line="259" w:lineRule="auto"/>
        <w:rPr>
          <w:rFonts w:ascii="Calibri" w:eastAsia="Calibri" w:hAnsi="Calibri" w:cs="Times New Roman"/>
          <w:szCs w:val="28"/>
          <w:lang w:val="en-US"/>
        </w:rPr>
      </w:pPr>
      <w:r>
        <w:rPr>
          <w:rFonts w:ascii="Calibri" w:eastAsia="Calibri" w:hAnsi="Calibri" w:cs="Times New Roman"/>
          <w:szCs w:val="28"/>
          <w:lang w:val="en-US"/>
        </w:rPr>
        <w:t xml:space="preserve">VTS can send recommended </w:t>
      </w:r>
      <w:proofErr w:type="gramStart"/>
      <w:r>
        <w:rPr>
          <w:rFonts w:ascii="Calibri" w:eastAsia="Calibri" w:hAnsi="Calibri" w:cs="Times New Roman"/>
          <w:szCs w:val="28"/>
          <w:lang w:val="en-US"/>
        </w:rPr>
        <w:t>route</w:t>
      </w:r>
      <w:proofErr w:type="gramEnd"/>
      <w:r>
        <w:rPr>
          <w:rFonts w:ascii="Calibri" w:eastAsia="Calibri" w:hAnsi="Calibri" w:cs="Times New Roman"/>
          <w:szCs w:val="28"/>
          <w:lang w:val="en-US"/>
        </w:rPr>
        <w:t xml:space="preserve"> or/and comments (issues, errors)</w:t>
      </w:r>
    </w:p>
    <w:p w14:paraId="58371E6D" w14:textId="77777777" w:rsidR="00A738A8" w:rsidRPr="00DC0BCD" w:rsidRDefault="00A738A8" w:rsidP="00A738A8">
      <w:pPr>
        <w:pStyle w:val="ListParagraph"/>
        <w:numPr>
          <w:ilvl w:val="0"/>
          <w:numId w:val="100"/>
        </w:numPr>
        <w:spacing w:line="259" w:lineRule="auto"/>
        <w:rPr>
          <w:rFonts w:ascii="Calibri" w:eastAsia="Calibri" w:hAnsi="Calibri" w:cs="Times New Roman"/>
          <w:szCs w:val="28"/>
          <w:lang w:val="en-US"/>
        </w:rPr>
      </w:pPr>
      <w:r>
        <w:rPr>
          <w:rFonts w:ascii="Calibri" w:eastAsia="Calibri" w:hAnsi="Calibri" w:cs="Times New Roman"/>
          <w:szCs w:val="28"/>
          <w:lang w:val="en-US"/>
        </w:rPr>
        <w:t xml:space="preserve">Vessel receives multiple change recommendations to their route and adjust it </w:t>
      </w:r>
    </w:p>
    <w:p w14:paraId="5597112A" w14:textId="77777777" w:rsidR="00A738A8" w:rsidRPr="00BD0CCF" w:rsidRDefault="00A738A8" w:rsidP="00A738A8">
      <w:pPr>
        <w:spacing w:line="259" w:lineRule="auto"/>
        <w:rPr>
          <w:rFonts w:ascii="Calibri" w:eastAsia="Calibri" w:hAnsi="Calibri" w:cs="Times New Roman"/>
          <w:color w:val="FF0000"/>
        </w:rPr>
      </w:pPr>
    </w:p>
    <w:p w14:paraId="1F7A62BC" w14:textId="01814C86" w:rsidR="00A738A8" w:rsidRPr="00417AE5" w:rsidRDefault="00A738A8" w:rsidP="00417AE5">
      <w:pPr>
        <w:pStyle w:val="AppendixHead2"/>
      </w:pPr>
      <w:r w:rsidRPr="00417AE5">
        <w:t xml:space="preserve">Route Reference </w:t>
      </w:r>
      <w:r w:rsidR="0043150B" w:rsidRPr="00417AE5">
        <w:t>service</w:t>
      </w:r>
      <w:r w:rsidRPr="00417AE5">
        <w:t xml:space="preserve"> </w:t>
      </w:r>
    </w:p>
    <w:p w14:paraId="4F4FDE45" w14:textId="4BFA2EDE" w:rsidR="00417AE5" w:rsidRDefault="00417AE5" w:rsidP="00A738A8">
      <w:pPr>
        <w:pStyle w:val="Bullet1"/>
        <w:numPr>
          <w:ilvl w:val="0"/>
          <w:numId w:val="0"/>
        </w:numPr>
        <w:rPr>
          <w:rFonts w:ascii="Calibri" w:eastAsia="Calibri" w:hAnsi="Calibri" w:cs="Times New Roman"/>
        </w:rPr>
      </w:pPr>
      <w:r>
        <w:rPr>
          <w:rFonts w:ascii="Calibri" w:eastAsia="Calibri" w:hAnsi="Calibri" w:cs="Times New Roman"/>
        </w:rPr>
        <w:t>No use cases defined yet.</w:t>
      </w:r>
    </w:p>
    <w:p w14:paraId="158E487A" w14:textId="77777777" w:rsidR="00417AE5" w:rsidRDefault="00417AE5" w:rsidP="00A738A8">
      <w:pPr>
        <w:pStyle w:val="Bullet1"/>
        <w:numPr>
          <w:ilvl w:val="0"/>
          <w:numId w:val="0"/>
        </w:numPr>
        <w:rPr>
          <w:rFonts w:ascii="Calibri" w:eastAsia="Calibri" w:hAnsi="Calibri" w:cs="Times New Roman"/>
        </w:rPr>
      </w:pPr>
    </w:p>
    <w:p w14:paraId="367CEB1A" w14:textId="5515410B" w:rsidR="00A738A8" w:rsidRPr="00417AE5" w:rsidRDefault="00A738A8" w:rsidP="00417AE5">
      <w:pPr>
        <w:pStyle w:val="AppendixHead2"/>
      </w:pPr>
      <w:r w:rsidRPr="00417AE5">
        <w:t xml:space="preserve">Route Crosscheck </w:t>
      </w:r>
      <w:r w:rsidR="0043150B" w:rsidRPr="00417AE5">
        <w:t>service</w:t>
      </w:r>
    </w:p>
    <w:p w14:paraId="3C494179" w14:textId="62F6546D" w:rsidR="00417AE5" w:rsidRPr="006E42C1" w:rsidRDefault="00417AE5" w:rsidP="00417AE5">
      <w:pPr>
        <w:pStyle w:val="Bullet1"/>
        <w:numPr>
          <w:ilvl w:val="0"/>
          <w:numId w:val="0"/>
        </w:numPr>
        <w:rPr>
          <w:rFonts w:ascii="Calibri" w:eastAsia="Calibri" w:hAnsi="Calibri" w:cs="Times New Roman"/>
        </w:rPr>
      </w:pPr>
      <w:r>
        <w:rPr>
          <w:rFonts w:ascii="Calibri" w:eastAsia="Calibri" w:hAnsi="Calibri" w:cs="Times New Roman"/>
        </w:rPr>
        <w:t>No use cases defined yet.</w:t>
      </w:r>
    </w:p>
    <w:p w14:paraId="6F7E0160" w14:textId="77777777" w:rsidR="00A738A8" w:rsidRDefault="00A738A8">
      <w:pPr>
        <w:pStyle w:val="Bullet1"/>
        <w:numPr>
          <w:ilvl w:val="0"/>
          <w:numId w:val="0"/>
        </w:numPr>
        <w:rPr>
          <w:color w:val="auto"/>
        </w:rPr>
      </w:pPr>
    </w:p>
    <w:p w14:paraId="5007AB3F" w14:textId="77777777" w:rsidR="00A738A8" w:rsidRPr="00417AE5" w:rsidRDefault="00A738A8" w:rsidP="00417AE5">
      <w:pPr>
        <w:pStyle w:val="AppendixHead2"/>
      </w:pPr>
      <w:r w:rsidRPr="00417AE5">
        <w:t xml:space="preserve">Route Monitoring Service </w:t>
      </w:r>
    </w:p>
    <w:p w14:paraId="093B75E2" w14:textId="047B2ABF" w:rsidR="006B53E4" w:rsidRDefault="00417AE5" w:rsidP="00417AE5">
      <w:pPr>
        <w:pStyle w:val="Bullet1"/>
        <w:numPr>
          <w:ilvl w:val="0"/>
          <w:numId w:val="0"/>
        </w:numPr>
        <w:rPr>
          <w:rFonts w:ascii="Calibri" w:eastAsia="Calibri" w:hAnsi="Calibri" w:cs="Times New Roman"/>
        </w:rPr>
      </w:pPr>
      <w:r>
        <w:rPr>
          <w:rFonts w:ascii="Calibri" w:eastAsia="Calibri" w:hAnsi="Calibri" w:cs="Times New Roman"/>
        </w:rPr>
        <w:t>No use cases defined yet.</w:t>
      </w:r>
    </w:p>
    <w:p w14:paraId="5CE98D78" w14:textId="77777777" w:rsidR="00417AE5" w:rsidRPr="006E42C1" w:rsidRDefault="00417AE5" w:rsidP="006E42C1">
      <w:pPr>
        <w:pStyle w:val="Bullet1"/>
        <w:numPr>
          <w:ilvl w:val="0"/>
          <w:numId w:val="0"/>
        </w:numPr>
        <w:rPr>
          <w:rFonts w:ascii="Calibri" w:eastAsia="Calibri" w:hAnsi="Calibri" w:cs="Times New Roman"/>
        </w:rPr>
      </w:pPr>
    </w:p>
    <w:p w14:paraId="78195256" w14:textId="77777777" w:rsidR="006B53E4" w:rsidRPr="00417AE5" w:rsidRDefault="006B53E4" w:rsidP="00417AE5">
      <w:pPr>
        <w:pStyle w:val="AppendixHead1"/>
      </w:pPr>
      <w:r w:rsidRPr="00417AE5">
        <w:t>TRAFFIC functions</w:t>
      </w:r>
    </w:p>
    <w:p w14:paraId="7E78ABA5" w14:textId="77777777" w:rsidR="006B53E4" w:rsidRPr="00417AE5" w:rsidRDefault="006B53E4" w:rsidP="00417AE5">
      <w:pPr>
        <w:pStyle w:val="AppendixHead2"/>
      </w:pPr>
      <w:r w:rsidRPr="00417AE5">
        <w:t>Traffic Image Service</w:t>
      </w:r>
    </w:p>
    <w:p w14:paraId="4E9B9901" w14:textId="77777777" w:rsidR="00417AE5" w:rsidRPr="003A3514" w:rsidRDefault="00417AE5" w:rsidP="00417AE5">
      <w:pPr>
        <w:pStyle w:val="Bullet1"/>
        <w:numPr>
          <w:ilvl w:val="0"/>
          <w:numId w:val="0"/>
        </w:numPr>
        <w:rPr>
          <w:rFonts w:ascii="Calibri" w:eastAsia="Calibri" w:hAnsi="Calibri" w:cs="Times New Roman"/>
        </w:rPr>
      </w:pPr>
      <w:r>
        <w:rPr>
          <w:rFonts w:ascii="Calibri" w:eastAsia="Calibri" w:hAnsi="Calibri" w:cs="Times New Roman"/>
        </w:rPr>
        <w:t>No use cases defined yet.</w:t>
      </w:r>
    </w:p>
    <w:p w14:paraId="0618D7F5" w14:textId="77777777" w:rsidR="006B53E4" w:rsidRPr="00E81378" w:rsidRDefault="006B53E4" w:rsidP="006E42C1">
      <w:pPr>
        <w:pStyle w:val="BodyText"/>
      </w:pPr>
    </w:p>
    <w:p w14:paraId="58642FE0" w14:textId="5DF9BAA3" w:rsidR="006B53E4" w:rsidRPr="00417AE5" w:rsidRDefault="006B53E4" w:rsidP="006E42C1">
      <w:pPr>
        <w:pStyle w:val="AppendixHead2"/>
      </w:pPr>
      <w:r w:rsidRPr="00417AE5">
        <w:t>Intended Track Exchange Service</w:t>
      </w:r>
    </w:p>
    <w:p w14:paraId="5B0E02CF" w14:textId="77777777" w:rsidR="00417AE5" w:rsidRPr="003A3514" w:rsidRDefault="00417AE5" w:rsidP="00417AE5">
      <w:pPr>
        <w:pStyle w:val="Bullet1"/>
        <w:numPr>
          <w:ilvl w:val="0"/>
          <w:numId w:val="0"/>
        </w:numPr>
        <w:rPr>
          <w:rFonts w:ascii="Calibri" w:eastAsia="Calibri" w:hAnsi="Calibri" w:cs="Times New Roman"/>
        </w:rPr>
      </w:pPr>
      <w:r>
        <w:rPr>
          <w:rFonts w:ascii="Calibri" w:eastAsia="Calibri" w:hAnsi="Calibri" w:cs="Times New Roman"/>
        </w:rPr>
        <w:t>No use cases defined yet.</w:t>
      </w:r>
    </w:p>
    <w:p w14:paraId="72AA1A9F" w14:textId="77777777" w:rsidR="00417AE5" w:rsidRDefault="00417AE5" w:rsidP="006B53E4">
      <w:pPr>
        <w:pStyle w:val="BodyText"/>
      </w:pPr>
    </w:p>
    <w:p w14:paraId="7C4A3F3B" w14:textId="245F4094" w:rsidR="006B53E4" w:rsidRPr="00417AE5" w:rsidRDefault="006B53E4" w:rsidP="006E42C1">
      <w:pPr>
        <w:pStyle w:val="AppendixHead2"/>
      </w:pPr>
      <w:r w:rsidRPr="00417AE5">
        <w:t>Navigation Assistance Service</w:t>
      </w:r>
    </w:p>
    <w:p w14:paraId="4C7149EB" w14:textId="5404005E" w:rsidR="006C0517" w:rsidRDefault="00417AE5" w:rsidP="00417AE5">
      <w:pPr>
        <w:pStyle w:val="Bullet1"/>
        <w:numPr>
          <w:ilvl w:val="0"/>
          <w:numId w:val="0"/>
        </w:numPr>
        <w:rPr>
          <w:rFonts w:ascii="Calibri" w:eastAsia="Calibri" w:hAnsi="Calibri" w:cs="Times New Roman"/>
        </w:rPr>
      </w:pPr>
      <w:r>
        <w:rPr>
          <w:rFonts w:ascii="Calibri" w:eastAsia="Calibri" w:hAnsi="Calibri" w:cs="Times New Roman"/>
        </w:rPr>
        <w:t>No use cases defined yet.</w:t>
      </w:r>
    </w:p>
    <w:p w14:paraId="55A07590" w14:textId="77777777" w:rsidR="00417AE5" w:rsidRPr="006E42C1" w:rsidRDefault="00417AE5" w:rsidP="006E42C1">
      <w:pPr>
        <w:pStyle w:val="Bullet1"/>
        <w:numPr>
          <w:ilvl w:val="0"/>
          <w:numId w:val="0"/>
        </w:numPr>
        <w:rPr>
          <w:rFonts w:ascii="Calibri" w:eastAsia="Calibri" w:hAnsi="Calibri" w:cs="Times New Roman"/>
        </w:rPr>
      </w:pPr>
    </w:p>
    <w:p w14:paraId="312DAB31" w14:textId="04D1C323" w:rsidR="006C0517" w:rsidRPr="00417AE5" w:rsidRDefault="006C0517" w:rsidP="006E42C1">
      <w:pPr>
        <w:pStyle w:val="AppendixHead1"/>
      </w:pPr>
      <w:r w:rsidRPr="00417AE5">
        <w:t xml:space="preserve">VTS INFORMATION </w:t>
      </w:r>
      <w:r w:rsidR="005E116F" w:rsidRPr="00417AE5">
        <w:t>functions</w:t>
      </w:r>
    </w:p>
    <w:p w14:paraId="400D4314" w14:textId="77777777" w:rsidR="006C0517" w:rsidRPr="00417AE5" w:rsidRDefault="006C0517" w:rsidP="006E42C1">
      <w:pPr>
        <w:pStyle w:val="AppendixHead2"/>
      </w:pPr>
      <w:r w:rsidRPr="00417AE5">
        <w:t>VTS Reporting Service</w:t>
      </w:r>
    </w:p>
    <w:p w14:paraId="0A1057F6" w14:textId="62C82987" w:rsidR="00417AE5" w:rsidRPr="003A3514" w:rsidRDefault="00417AE5" w:rsidP="00417AE5">
      <w:pPr>
        <w:pStyle w:val="Bullet1"/>
        <w:numPr>
          <w:ilvl w:val="0"/>
          <w:numId w:val="0"/>
        </w:numPr>
        <w:rPr>
          <w:rFonts w:ascii="Calibri" w:eastAsia="Calibri" w:hAnsi="Calibri" w:cs="Times New Roman"/>
        </w:rPr>
      </w:pPr>
      <w:r>
        <w:rPr>
          <w:rFonts w:ascii="Calibri" w:eastAsia="Calibri" w:hAnsi="Calibri" w:cs="Times New Roman"/>
        </w:rPr>
        <w:lastRenderedPageBreak/>
        <w:t>Use cases under construction in the working paper “Working paper</w:t>
      </w:r>
      <w:r w:rsidR="00646EF1">
        <w:rPr>
          <w:rFonts w:ascii="Calibri" w:eastAsia="Calibri" w:hAnsi="Calibri" w:cs="Times New Roman"/>
        </w:rPr>
        <w:t xml:space="preserve"> on</w:t>
      </w:r>
      <w:r>
        <w:rPr>
          <w:rFonts w:ascii="Calibri" w:eastAsia="Calibri" w:hAnsi="Calibri" w:cs="Times New Roman"/>
        </w:rPr>
        <w:t xml:space="preserve"> use cases </w:t>
      </w:r>
      <w:r w:rsidR="00646EF1">
        <w:rPr>
          <w:rFonts w:ascii="Calibri" w:eastAsia="Calibri" w:hAnsi="Calibri" w:cs="Times New Roman"/>
        </w:rPr>
        <w:t xml:space="preserve">for </w:t>
      </w:r>
      <w:r>
        <w:rPr>
          <w:rFonts w:ascii="Calibri" w:eastAsia="Calibri" w:hAnsi="Calibri" w:cs="Times New Roman"/>
        </w:rPr>
        <w:t>VTS Digital Communication”.</w:t>
      </w:r>
    </w:p>
    <w:p w14:paraId="571C7777" w14:textId="77777777" w:rsidR="00E21D6F" w:rsidRDefault="00E21D6F" w:rsidP="00417AE5">
      <w:pPr>
        <w:pStyle w:val="Bullet1"/>
        <w:numPr>
          <w:ilvl w:val="0"/>
          <w:numId w:val="0"/>
        </w:numPr>
        <w:rPr>
          <w:color w:val="auto"/>
        </w:rPr>
      </w:pPr>
    </w:p>
    <w:p w14:paraId="15808E9D" w14:textId="00BDF25E" w:rsidR="00337696" w:rsidRPr="00417AE5" w:rsidRDefault="006C0517" w:rsidP="006E42C1">
      <w:pPr>
        <w:pStyle w:val="AppendixHead2"/>
      </w:pPr>
      <w:r w:rsidRPr="00417AE5">
        <w:t>VTS Information Service</w:t>
      </w:r>
    </w:p>
    <w:p w14:paraId="070C8EC3" w14:textId="16A36D5A" w:rsidR="00417AE5" w:rsidRPr="003A3514" w:rsidRDefault="00417AE5" w:rsidP="00417AE5">
      <w:pPr>
        <w:pStyle w:val="Bullet1"/>
        <w:numPr>
          <w:ilvl w:val="0"/>
          <w:numId w:val="0"/>
        </w:numPr>
        <w:rPr>
          <w:rFonts w:ascii="Calibri" w:eastAsia="Calibri" w:hAnsi="Calibri" w:cs="Times New Roman"/>
        </w:rPr>
      </w:pPr>
      <w:r>
        <w:rPr>
          <w:rFonts w:ascii="Calibri" w:eastAsia="Calibri" w:hAnsi="Calibri" w:cs="Times New Roman"/>
        </w:rPr>
        <w:t xml:space="preserve">Use cases under construction in the working paper “Working paper </w:t>
      </w:r>
      <w:r w:rsidR="00646EF1">
        <w:rPr>
          <w:rFonts w:ascii="Calibri" w:eastAsia="Calibri" w:hAnsi="Calibri" w:cs="Times New Roman"/>
        </w:rPr>
        <w:t xml:space="preserve">on </w:t>
      </w:r>
      <w:r>
        <w:rPr>
          <w:rFonts w:ascii="Calibri" w:eastAsia="Calibri" w:hAnsi="Calibri" w:cs="Times New Roman"/>
        </w:rPr>
        <w:t xml:space="preserve">use cases </w:t>
      </w:r>
      <w:r w:rsidR="00646EF1">
        <w:rPr>
          <w:rFonts w:ascii="Calibri" w:eastAsia="Calibri" w:hAnsi="Calibri" w:cs="Times New Roman"/>
        </w:rPr>
        <w:t>for</w:t>
      </w:r>
      <w:r>
        <w:rPr>
          <w:rFonts w:ascii="Calibri" w:eastAsia="Calibri" w:hAnsi="Calibri" w:cs="Times New Roman"/>
        </w:rPr>
        <w:t xml:space="preserve"> VTS Digital Communication”.</w:t>
      </w:r>
    </w:p>
    <w:p w14:paraId="5240DA53" w14:textId="77777777" w:rsidR="00417AE5" w:rsidRDefault="00417AE5" w:rsidP="00337696">
      <w:pPr>
        <w:pStyle w:val="BodyText"/>
        <w:ind w:left="360"/>
      </w:pPr>
    </w:p>
    <w:p w14:paraId="394249BE" w14:textId="77777777" w:rsidR="00A1168D" w:rsidRDefault="00A1168D" w:rsidP="006E42C1">
      <w:pPr>
        <w:pStyle w:val="BodyText"/>
        <w:rPr>
          <w:sz w:val="18"/>
        </w:rPr>
      </w:pPr>
    </w:p>
    <w:p w14:paraId="5CF71079" w14:textId="7E3CAC19" w:rsidR="00A1168D" w:rsidRPr="00417AE5" w:rsidRDefault="000F4F17" w:rsidP="00417AE5">
      <w:pPr>
        <w:pStyle w:val="AppendixHead1"/>
      </w:pPr>
      <w:r w:rsidRPr="00417AE5">
        <w:t>planning functions</w:t>
      </w:r>
    </w:p>
    <w:p w14:paraId="2F1EF5A8" w14:textId="346B1E58" w:rsidR="005E116F" w:rsidRPr="00417AE5" w:rsidRDefault="005E116F" w:rsidP="006E42C1">
      <w:pPr>
        <w:pStyle w:val="AppendixHead2"/>
      </w:pPr>
      <w:r w:rsidRPr="00417AE5">
        <w:t>Traffic Clearance Service</w:t>
      </w:r>
    </w:p>
    <w:p w14:paraId="51C2FA15" w14:textId="01AB85E4" w:rsidR="005E116F" w:rsidRPr="00417AE5" w:rsidRDefault="005E116F" w:rsidP="00417AE5">
      <w:pPr>
        <w:pStyle w:val="AppendixHead3"/>
      </w:pPr>
      <w:r w:rsidRPr="00417AE5">
        <w:t xml:space="preserve">Use Case </w:t>
      </w:r>
      <w:r w:rsidR="00417AE5" w:rsidRPr="00417AE5">
        <w:t>6.1.</w:t>
      </w:r>
      <w:r w:rsidRPr="00417AE5">
        <w:t xml:space="preserve">1 - Departing vessels from berth or anchorage </w:t>
      </w:r>
    </w:p>
    <w:p w14:paraId="4000DF7B" w14:textId="77777777" w:rsidR="005E116F" w:rsidRPr="0031508E" w:rsidRDefault="005E116F" w:rsidP="005E116F">
      <w:pPr>
        <w:spacing w:after="160" w:line="259" w:lineRule="auto"/>
        <w:ind w:left="2608" w:hanging="2608"/>
        <w:rPr>
          <w:rFonts w:ascii="Calibri" w:eastAsia="Calibri" w:hAnsi="Calibri" w:cs="Times New Roman"/>
          <w:sz w:val="22"/>
        </w:rPr>
      </w:pPr>
      <w:r w:rsidRPr="0031508E">
        <w:rPr>
          <w:rFonts w:ascii="Calibri" w:eastAsia="Calibri" w:hAnsi="Calibri" w:cs="Times New Roman"/>
          <w:sz w:val="22"/>
          <w:u w:val="single"/>
        </w:rPr>
        <w:t>Description:</w:t>
      </w:r>
      <w:r w:rsidRPr="00471082">
        <w:rPr>
          <w:rFonts w:ascii="Calibri" w:eastAsia="Calibri" w:hAnsi="Calibri" w:cs="Times New Roman"/>
          <w:sz w:val="22"/>
        </w:rPr>
        <w:tab/>
      </w:r>
      <w:r w:rsidRPr="0031508E">
        <w:rPr>
          <w:rFonts w:ascii="Calibri" w:eastAsia="Calibri" w:hAnsi="Calibri" w:cs="Times New Roman"/>
          <w:sz w:val="22"/>
        </w:rPr>
        <w:t xml:space="preserve">Vessel sends prior to its </w:t>
      </w:r>
      <w:r>
        <w:rPr>
          <w:rFonts w:ascii="Calibri" w:eastAsia="Calibri" w:hAnsi="Calibri" w:cs="Times New Roman"/>
          <w:sz w:val="22"/>
        </w:rPr>
        <w:t>departure</w:t>
      </w:r>
      <w:r w:rsidRPr="0031508E">
        <w:rPr>
          <w:rFonts w:ascii="Calibri" w:eastAsia="Calibri" w:hAnsi="Calibri" w:cs="Times New Roman"/>
          <w:sz w:val="22"/>
        </w:rPr>
        <w:t xml:space="preserve"> the intended </w:t>
      </w:r>
      <w:r>
        <w:rPr>
          <w:rFonts w:ascii="Calibri" w:eastAsia="Calibri" w:hAnsi="Calibri" w:cs="Times New Roman"/>
          <w:sz w:val="22"/>
        </w:rPr>
        <w:t xml:space="preserve">ETD and </w:t>
      </w:r>
      <w:r w:rsidRPr="0031508E">
        <w:rPr>
          <w:rFonts w:ascii="Calibri" w:eastAsia="Calibri" w:hAnsi="Calibri" w:cs="Times New Roman"/>
          <w:sz w:val="22"/>
        </w:rPr>
        <w:t xml:space="preserve">route through the VTS area to the VTS. </w:t>
      </w:r>
      <w:r>
        <w:rPr>
          <w:rFonts w:ascii="Calibri" w:eastAsia="Calibri" w:hAnsi="Calibri" w:cs="Times New Roman"/>
          <w:sz w:val="22"/>
        </w:rPr>
        <w:t xml:space="preserve">The </w:t>
      </w:r>
      <w:r w:rsidRPr="0031508E">
        <w:rPr>
          <w:rFonts w:ascii="Calibri" w:eastAsia="Calibri" w:hAnsi="Calibri" w:cs="Times New Roman"/>
          <w:sz w:val="22"/>
        </w:rPr>
        <w:t>VTS validates the intended</w:t>
      </w:r>
      <w:r>
        <w:rPr>
          <w:rFonts w:ascii="Calibri" w:eastAsia="Calibri" w:hAnsi="Calibri" w:cs="Times New Roman"/>
          <w:sz w:val="22"/>
        </w:rPr>
        <w:t xml:space="preserve"> ETD and</w:t>
      </w:r>
      <w:r w:rsidRPr="0031508E">
        <w:rPr>
          <w:rFonts w:ascii="Calibri" w:eastAsia="Calibri" w:hAnsi="Calibri" w:cs="Times New Roman"/>
          <w:sz w:val="22"/>
        </w:rPr>
        <w:t xml:space="preserve"> route </w:t>
      </w:r>
      <w:r>
        <w:rPr>
          <w:rFonts w:ascii="Calibri" w:eastAsia="Calibri" w:hAnsi="Calibri" w:cs="Times New Roman"/>
          <w:sz w:val="22"/>
        </w:rPr>
        <w:t xml:space="preserve">and approves </w:t>
      </w:r>
      <w:r w:rsidRPr="0031508E">
        <w:rPr>
          <w:rFonts w:ascii="Calibri" w:eastAsia="Calibri" w:hAnsi="Calibri" w:cs="Times New Roman"/>
          <w:sz w:val="22"/>
        </w:rPr>
        <w:t xml:space="preserve">or sends a </w:t>
      </w:r>
      <w:r>
        <w:rPr>
          <w:rFonts w:ascii="Calibri" w:eastAsia="Calibri" w:hAnsi="Calibri" w:cs="Times New Roman"/>
          <w:sz w:val="22"/>
        </w:rPr>
        <w:t>denial or a proposal with recommended information on when the vessel can leave the berth/anchorage. The</w:t>
      </w:r>
      <w:r w:rsidRPr="0031508E">
        <w:rPr>
          <w:rFonts w:ascii="Calibri" w:eastAsia="Calibri" w:hAnsi="Calibri" w:cs="Times New Roman"/>
          <w:sz w:val="22"/>
        </w:rPr>
        <w:t xml:space="preserve"> </w:t>
      </w:r>
      <w:r>
        <w:rPr>
          <w:rFonts w:ascii="Calibri" w:eastAsia="Calibri" w:hAnsi="Calibri" w:cs="Times New Roman"/>
          <w:sz w:val="22"/>
        </w:rPr>
        <w:t>v</w:t>
      </w:r>
      <w:r w:rsidRPr="0031508E">
        <w:rPr>
          <w:rFonts w:ascii="Calibri" w:eastAsia="Calibri" w:hAnsi="Calibri" w:cs="Times New Roman"/>
          <w:sz w:val="22"/>
        </w:rPr>
        <w:t>essel approves the recommended route.</w:t>
      </w:r>
    </w:p>
    <w:p w14:paraId="7C8A4214" w14:textId="77777777" w:rsidR="005E116F" w:rsidRDefault="005E116F" w:rsidP="005E116F">
      <w:pPr>
        <w:spacing w:after="160" w:line="259" w:lineRule="auto"/>
        <w:rPr>
          <w:rFonts w:ascii="Calibri" w:eastAsia="Calibri" w:hAnsi="Calibri" w:cs="Times New Roman"/>
          <w:sz w:val="22"/>
          <w:u w:val="single"/>
        </w:rPr>
      </w:pPr>
      <w:r w:rsidRPr="00BD0CCF">
        <w:rPr>
          <w:rFonts w:ascii="Calibri" w:eastAsia="Calibri" w:hAnsi="Calibri" w:cs="Times New Roman"/>
          <w:color w:val="000000" w:themeColor="text1"/>
          <w:u w:val="single"/>
        </w:rPr>
        <w:t>Typical sequence:</w:t>
      </w:r>
    </w:p>
    <w:p w14:paraId="5F15F5A5" w14:textId="77777777" w:rsidR="005E116F" w:rsidRPr="006D71EC" w:rsidRDefault="005E116F" w:rsidP="005E116F">
      <w:pPr>
        <w:pStyle w:val="ListParagraph"/>
        <w:numPr>
          <w:ilvl w:val="0"/>
          <w:numId w:val="46"/>
        </w:numPr>
        <w:autoSpaceDE w:val="0"/>
        <w:autoSpaceDN w:val="0"/>
        <w:adjustRightInd w:val="0"/>
        <w:spacing w:after="0" w:line="240" w:lineRule="auto"/>
        <w:rPr>
          <w:lang w:val="en-US"/>
        </w:rPr>
      </w:pPr>
      <w:r w:rsidRPr="006D71EC">
        <w:rPr>
          <w:lang w:val="en-US"/>
        </w:rPr>
        <w:t xml:space="preserve">Vessel wants to leave </w:t>
      </w:r>
      <w:proofErr w:type="gramStart"/>
      <w:r w:rsidRPr="006D71EC">
        <w:rPr>
          <w:lang w:val="en-US"/>
        </w:rPr>
        <w:t>berth</w:t>
      </w:r>
      <w:proofErr w:type="gramEnd"/>
      <w:r w:rsidRPr="006D71EC">
        <w:rPr>
          <w:lang w:val="en-US"/>
        </w:rPr>
        <w:t>/anchorage</w:t>
      </w:r>
    </w:p>
    <w:p w14:paraId="687DA8DC" w14:textId="77777777" w:rsidR="005E116F" w:rsidRPr="006D71EC" w:rsidRDefault="005E116F" w:rsidP="005E116F">
      <w:pPr>
        <w:pStyle w:val="ListParagraph"/>
        <w:numPr>
          <w:ilvl w:val="0"/>
          <w:numId w:val="46"/>
        </w:numPr>
        <w:autoSpaceDE w:val="0"/>
        <w:autoSpaceDN w:val="0"/>
        <w:adjustRightInd w:val="0"/>
        <w:spacing w:after="0" w:line="240" w:lineRule="auto"/>
        <w:rPr>
          <w:lang w:val="en-US"/>
        </w:rPr>
      </w:pPr>
      <w:r w:rsidRPr="006D71EC">
        <w:rPr>
          <w:lang w:val="en-US"/>
        </w:rPr>
        <w:t>The vessel sends message (ETD) through its system to the service and requests traffic clearance to leave berth/anchorage</w:t>
      </w:r>
    </w:p>
    <w:p w14:paraId="37C3EBAB" w14:textId="77777777" w:rsidR="005E116F" w:rsidRPr="006D71EC" w:rsidRDefault="005E116F" w:rsidP="005E116F">
      <w:pPr>
        <w:pStyle w:val="ListParagraph"/>
        <w:numPr>
          <w:ilvl w:val="0"/>
          <w:numId w:val="46"/>
        </w:numPr>
        <w:autoSpaceDE w:val="0"/>
        <w:autoSpaceDN w:val="0"/>
        <w:adjustRightInd w:val="0"/>
        <w:spacing w:after="0" w:line="240" w:lineRule="auto"/>
        <w:rPr>
          <w:lang w:val="en-US"/>
        </w:rPr>
      </w:pPr>
      <w:r w:rsidRPr="006D71EC">
        <w:rPr>
          <w:lang w:val="en-US"/>
        </w:rPr>
        <w:t>If vessel's schedule is suitable VTS [go to step 7]</w:t>
      </w:r>
    </w:p>
    <w:p w14:paraId="7234E09A" w14:textId="77777777" w:rsidR="005E116F" w:rsidRPr="006D71EC" w:rsidRDefault="005E116F" w:rsidP="005E116F">
      <w:pPr>
        <w:pStyle w:val="ListParagraph"/>
        <w:numPr>
          <w:ilvl w:val="0"/>
          <w:numId w:val="46"/>
        </w:numPr>
        <w:autoSpaceDE w:val="0"/>
        <w:autoSpaceDN w:val="0"/>
        <w:adjustRightInd w:val="0"/>
        <w:spacing w:after="0" w:line="240" w:lineRule="auto"/>
        <w:rPr>
          <w:lang w:val="en-US"/>
        </w:rPr>
      </w:pPr>
      <w:r w:rsidRPr="006D71EC">
        <w:rPr>
          <w:lang w:val="en-US"/>
        </w:rPr>
        <w:t>If vessel's plan (</w:t>
      </w:r>
      <w:proofErr w:type="gramStart"/>
      <w:r w:rsidRPr="006D71EC">
        <w:rPr>
          <w:lang w:val="en-US"/>
        </w:rPr>
        <w:t>ETD)  is</w:t>
      </w:r>
      <w:proofErr w:type="gramEnd"/>
      <w:r w:rsidRPr="006D71EC">
        <w:rPr>
          <w:lang w:val="en-US"/>
        </w:rPr>
        <w:t xml:space="preserve"> not suitable, VTS sends denial or a </w:t>
      </w:r>
      <w:r>
        <w:rPr>
          <w:lang w:val="en-US"/>
        </w:rPr>
        <w:t>proposal</w:t>
      </w:r>
      <w:r w:rsidRPr="006D71EC">
        <w:rPr>
          <w:lang w:val="en-US"/>
        </w:rPr>
        <w:t xml:space="preserve"> with recommended information on when vessel can leave the berth/anchorage.</w:t>
      </w:r>
    </w:p>
    <w:p w14:paraId="719959D8" w14:textId="77777777" w:rsidR="005E116F" w:rsidRPr="006D71EC" w:rsidRDefault="005E116F" w:rsidP="005E116F">
      <w:pPr>
        <w:pStyle w:val="ListParagraph"/>
        <w:numPr>
          <w:ilvl w:val="0"/>
          <w:numId w:val="46"/>
        </w:numPr>
        <w:autoSpaceDE w:val="0"/>
        <w:autoSpaceDN w:val="0"/>
        <w:adjustRightInd w:val="0"/>
        <w:spacing w:after="0" w:line="240" w:lineRule="auto"/>
        <w:rPr>
          <w:lang w:val="en-US"/>
        </w:rPr>
      </w:pPr>
      <w:r w:rsidRPr="006D71EC">
        <w:rPr>
          <w:lang w:val="en-US"/>
        </w:rPr>
        <w:t>Service delivers response to the vessel</w:t>
      </w:r>
    </w:p>
    <w:p w14:paraId="2318B4DF" w14:textId="77777777" w:rsidR="005E116F" w:rsidRPr="006D71EC" w:rsidRDefault="005E116F" w:rsidP="005E116F">
      <w:pPr>
        <w:pStyle w:val="ListParagraph"/>
        <w:numPr>
          <w:ilvl w:val="0"/>
          <w:numId w:val="46"/>
        </w:numPr>
        <w:autoSpaceDE w:val="0"/>
        <w:autoSpaceDN w:val="0"/>
        <w:adjustRightInd w:val="0"/>
        <w:spacing w:after="0" w:line="240" w:lineRule="auto"/>
        <w:rPr>
          <w:lang w:val="en-US"/>
        </w:rPr>
      </w:pPr>
      <w:r w:rsidRPr="006D71EC">
        <w:rPr>
          <w:lang w:val="en-US"/>
        </w:rPr>
        <w:t>The vessel acknowledges revised ETD and sends response to the VTS or creates new plan [go to step 2]</w:t>
      </w:r>
    </w:p>
    <w:p w14:paraId="05DF9D2A" w14:textId="77777777" w:rsidR="005E116F" w:rsidRPr="006D71EC" w:rsidRDefault="005E116F" w:rsidP="005E116F">
      <w:pPr>
        <w:pStyle w:val="ListParagraph"/>
        <w:numPr>
          <w:ilvl w:val="0"/>
          <w:numId w:val="46"/>
        </w:numPr>
        <w:autoSpaceDE w:val="0"/>
        <w:autoSpaceDN w:val="0"/>
        <w:adjustRightInd w:val="0"/>
        <w:spacing w:after="0" w:line="240" w:lineRule="auto"/>
        <w:rPr>
          <w:lang w:val="en-US"/>
        </w:rPr>
      </w:pPr>
      <w:r w:rsidRPr="006D71EC">
        <w:rPr>
          <w:lang w:val="en-US"/>
        </w:rPr>
        <w:t>Berth/anchorage location with ETD are acknowledged by the VTS and sends approval</w:t>
      </w:r>
    </w:p>
    <w:p w14:paraId="6E9D190A" w14:textId="77777777" w:rsidR="005E116F" w:rsidRPr="00471082" w:rsidRDefault="005E116F" w:rsidP="005E116F">
      <w:pPr>
        <w:pStyle w:val="ListParagraph"/>
        <w:numPr>
          <w:ilvl w:val="0"/>
          <w:numId w:val="46"/>
        </w:numPr>
        <w:autoSpaceDE w:val="0"/>
        <w:autoSpaceDN w:val="0"/>
        <w:adjustRightInd w:val="0"/>
        <w:spacing w:after="0" w:line="240" w:lineRule="auto"/>
        <w:rPr>
          <w:rFonts w:ascii="Calibri" w:eastAsia="Calibri" w:hAnsi="Calibri" w:cs="Times New Roman"/>
          <w:lang w:val="en-US"/>
        </w:rPr>
      </w:pPr>
      <w:r w:rsidRPr="006D71EC">
        <w:rPr>
          <w:lang w:val="en-US"/>
        </w:rPr>
        <w:t>The vessel leaves berth/anchorage</w:t>
      </w:r>
    </w:p>
    <w:p w14:paraId="1BD68B19" w14:textId="77777777" w:rsidR="005E116F" w:rsidRDefault="005E116F" w:rsidP="005E116F">
      <w:pPr>
        <w:pStyle w:val="Bullet1"/>
        <w:numPr>
          <w:ilvl w:val="0"/>
          <w:numId w:val="0"/>
        </w:numPr>
        <w:rPr>
          <w:rFonts w:ascii="Calibri" w:eastAsia="Calibri" w:hAnsi="Calibri" w:cs="Times New Roman"/>
        </w:rPr>
      </w:pPr>
    </w:p>
    <w:p w14:paraId="10A2F84E" w14:textId="3508390B" w:rsidR="005E116F" w:rsidRPr="006E42C1" w:rsidRDefault="005E116F" w:rsidP="00417AE5">
      <w:pPr>
        <w:pStyle w:val="AppendixHead3"/>
      </w:pPr>
      <w:r w:rsidRPr="006E42C1">
        <w:t xml:space="preserve">Use Case </w:t>
      </w:r>
      <w:r w:rsidR="00417AE5" w:rsidRPr="006E42C1">
        <w:t>6.1.</w:t>
      </w:r>
      <w:r w:rsidRPr="006E42C1">
        <w:t>2</w:t>
      </w:r>
      <w:r w:rsidRPr="00417AE5">
        <w:t xml:space="preserve"> - Entering or passing through a VTS area  </w:t>
      </w:r>
    </w:p>
    <w:p w14:paraId="571C80FB" w14:textId="77777777" w:rsidR="005E116F" w:rsidRPr="0031508E" w:rsidRDefault="005E116F" w:rsidP="005E116F">
      <w:pPr>
        <w:spacing w:after="160" w:line="259" w:lineRule="auto"/>
        <w:ind w:left="2608" w:hanging="2608"/>
        <w:rPr>
          <w:rFonts w:ascii="Calibri" w:eastAsia="Calibri" w:hAnsi="Calibri" w:cs="Times New Roman"/>
          <w:sz w:val="22"/>
        </w:rPr>
      </w:pPr>
      <w:r w:rsidRPr="0031508E">
        <w:rPr>
          <w:rFonts w:ascii="Calibri" w:eastAsia="Calibri" w:hAnsi="Calibri" w:cs="Times New Roman"/>
          <w:sz w:val="22"/>
          <w:u w:val="single"/>
        </w:rPr>
        <w:t>Description:</w:t>
      </w:r>
      <w:r w:rsidRPr="00471082">
        <w:rPr>
          <w:rFonts w:ascii="Calibri" w:eastAsia="Calibri" w:hAnsi="Calibri" w:cs="Times New Roman"/>
          <w:sz w:val="22"/>
        </w:rPr>
        <w:tab/>
        <w:t>Vessel request for Traffic Clearance entering of passing through a VTS area but has no destination within the VTS area</w:t>
      </w:r>
      <w:r>
        <w:rPr>
          <w:rFonts w:ascii="Calibri" w:eastAsia="Calibri" w:hAnsi="Calibri" w:cs="Times New Roman"/>
          <w:sz w:val="22"/>
          <w:u w:val="single"/>
        </w:rPr>
        <w:t xml:space="preserve">. </w:t>
      </w:r>
    </w:p>
    <w:p w14:paraId="7B8D034F" w14:textId="77777777" w:rsidR="005E116F" w:rsidRDefault="005E116F" w:rsidP="005E116F">
      <w:pPr>
        <w:spacing w:after="160" w:line="259" w:lineRule="auto"/>
        <w:rPr>
          <w:rFonts w:ascii="Calibri" w:eastAsia="Calibri" w:hAnsi="Calibri" w:cs="Times New Roman"/>
          <w:sz w:val="22"/>
          <w:u w:val="single"/>
        </w:rPr>
      </w:pPr>
      <w:r w:rsidRPr="00BD0CCF">
        <w:rPr>
          <w:rFonts w:ascii="Calibri" w:eastAsia="Calibri" w:hAnsi="Calibri" w:cs="Times New Roman"/>
          <w:color w:val="000000" w:themeColor="text1"/>
          <w:u w:val="single"/>
        </w:rPr>
        <w:t>Typical sequence:</w:t>
      </w:r>
    </w:p>
    <w:p w14:paraId="6BC4DDA4" w14:textId="77777777" w:rsidR="005E116F" w:rsidRPr="006D71EC" w:rsidRDefault="005E116F" w:rsidP="005E116F">
      <w:pPr>
        <w:pStyle w:val="ListParagraph"/>
        <w:numPr>
          <w:ilvl w:val="0"/>
          <w:numId w:val="47"/>
        </w:numPr>
        <w:autoSpaceDE w:val="0"/>
        <w:autoSpaceDN w:val="0"/>
        <w:adjustRightInd w:val="0"/>
        <w:spacing w:after="0" w:line="240" w:lineRule="auto"/>
        <w:rPr>
          <w:lang w:val="en-US"/>
        </w:rPr>
      </w:pPr>
      <w:r w:rsidRPr="006D71EC">
        <w:rPr>
          <w:lang w:val="en-US"/>
        </w:rPr>
        <w:t xml:space="preserve">Vessel is about to pass through the VTS area </w:t>
      </w:r>
    </w:p>
    <w:p w14:paraId="7A77C4CD" w14:textId="77777777" w:rsidR="005E116F" w:rsidRPr="006D71EC" w:rsidRDefault="005E116F" w:rsidP="005E116F">
      <w:pPr>
        <w:pStyle w:val="ListParagraph"/>
        <w:numPr>
          <w:ilvl w:val="0"/>
          <w:numId w:val="47"/>
        </w:numPr>
        <w:autoSpaceDE w:val="0"/>
        <w:autoSpaceDN w:val="0"/>
        <w:adjustRightInd w:val="0"/>
        <w:spacing w:after="0" w:line="240" w:lineRule="auto"/>
        <w:rPr>
          <w:lang w:val="en-US"/>
        </w:rPr>
      </w:pPr>
      <w:r w:rsidRPr="006D71EC">
        <w:rPr>
          <w:lang w:val="en-US"/>
        </w:rPr>
        <w:t>The vessel sends message (ETA) through its system to the service and requests traffic clearance to proceed through the VTS area from the service</w:t>
      </w:r>
    </w:p>
    <w:p w14:paraId="5FC5DFC9" w14:textId="77777777" w:rsidR="005E116F" w:rsidRPr="006D71EC" w:rsidRDefault="005E116F" w:rsidP="005E116F">
      <w:pPr>
        <w:pStyle w:val="ListParagraph"/>
        <w:numPr>
          <w:ilvl w:val="0"/>
          <w:numId w:val="47"/>
        </w:numPr>
        <w:autoSpaceDE w:val="0"/>
        <w:autoSpaceDN w:val="0"/>
        <w:adjustRightInd w:val="0"/>
        <w:spacing w:after="0" w:line="240" w:lineRule="auto"/>
        <w:rPr>
          <w:lang w:val="en-US"/>
        </w:rPr>
      </w:pPr>
      <w:r w:rsidRPr="006D71EC">
        <w:rPr>
          <w:lang w:val="en-US"/>
        </w:rPr>
        <w:t>If vessel's planned route and schedule is suitable, [go to step 7]</w:t>
      </w:r>
    </w:p>
    <w:p w14:paraId="452710D7" w14:textId="77777777" w:rsidR="005E116F" w:rsidRPr="006D71EC" w:rsidRDefault="005E116F" w:rsidP="005E116F">
      <w:pPr>
        <w:pStyle w:val="ListParagraph"/>
        <w:numPr>
          <w:ilvl w:val="0"/>
          <w:numId w:val="47"/>
        </w:numPr>
        <w:autoSpaceDE w:val="0"/>
        <w:autoSpaceDN w:val="0"/>
        <w:adjustRightInd w:val="0"/>
        <w:spacing w:after="0" w:line="240" w:lineRule="auto"/>
        <w:rPr>
          <w:lang w:val="en-US"/>
        </w:rPr>
      </w:pPr>
      <w:r w:rsidRPr="006D71EC">
        <w:rPr>
          <w:lang w:val="en-US"/>
        </w:rPr>
        <w:t xml:space="preserve">If vessel's planned route or schedule is not suitable, VTS sends denial or </w:t>
      </w:r>
      <w:proofErr w:type="gramStart"/>
      <w:r w:rsidRPr="006D71EC">
        <w:rPr>
          <w:lang w:val="en-US"/>
        </w:rPr>
        <w:t>a</w:t>
      </w:r>
      <w:proofErr w:type="gramEnd"/>
      <w:r w:rsidRPr="006D71EC">
        <w:rPr>
          <w:lang w:val="en-US"/>
        </w:rPr>
        <w:t xml:space="preserve"> RTA to the vessel through the service</w:t>
      </w:r>
    </w:p>
    <w:p w14:paraId="06BDD463" w14:textId="77777777" w:rsidR="005E116F" w:rsidRPr="006D71EC" w:rsidRDefault="005E116F" w:rsidP="005E116F">
      <w:pPr>
        <w:pStyle w:val="ListParagraph"/>
        <w:numPr>
          <w:ilvl w:val="0"/>
          <w:numId w:val="47"/>
        </w:numPr>
        <w:autoSpaceDE w:val="0"/>
        <w:autoSpaceDN w:val="0"/>
        <w:adjustRightInd w:val="0"/>
        <w:spacing w:after="0" w:line="240" w:lineRule="auto"/>
        <w:rPr>
          <w:lang w:val="en-US"/>
        </w:rPr>
      </w:pPr>
      <w:r w:rsidRPr="006D71EC">
        <w:rPr>
          <w:lang w:val="en-US"/>
        </w:rPr>
        <w:t>Service delivers response to the vessel</w:t>
      </w:r>
    </w:p>
    <w:p w14:paraId="3B8989FF" w14:textId="77777777" w:rsidR="005E116F" w:rsidRPr="006D71EC" w:rsidRDefault="005E116F" w:rsidP="005E116F">
      <w:pPr>
        <w:pStyle w:val="ListParagraph"/>
        <w:numPr>
          <w:ilvl w:val="0"/>
          <w:numId w:val="47"/>
        </w:numPr>
        <w:autoSpaceDE w:val="0"/>
        <w:autoSpaceDN w:val="0"/>
        <w:adjustRightInd w:val="0"/>
        <w:spacing w:after="0" w:line="240" w:lineRule="auto"/>
        <w:rPr>
          <w:lang w:val="en-US"/>
        </w:rPr>
      </w:pPr>
      <w:r w:rsidRPr="006D71EC">
        <w:rPr>
          <w:lang w:val="en-US"/>
        </w:rPr>
        <w:t>The vessel acknowledges revised ETA and sends response to the VTS or creates new plan [go to step 2]</w:t>
      </w:r>
    </w:p>
    <w:p w14:paraId="267FBFAC" w14:textId="77777777" w:rsidR="005E116F" w:rsidRPr="006D71EC" w:rsidRDefault="005E116F" w:rsidP="005E116F">
      <w:pPr>
        <w:pStyle w:val="ListParagraph"/>
        <w:numPr>
          <w:ilvl w:val="0"/>
          <w:numId w:val="47"/>
        </w:numPr>
        <w:autoSpaceDE w:val="0"/>
        <w:autoSpaceDN w:val="0"/>
        <w:adjustRightInd w:val="0"/>
        <w:spacing w:after="0" w:line="240" w:lineRule="auto"/>
        <w:rPr>
          <w:lang w:val="en-US"/>
        </w:rPr>
      </w:pPr>
      <w:r w:rsidRPr="006D71EC">
        <w:rPr>
          <w:lang w:val="en-US"/>
        </w:rPr>
        <w:t xml:space="preserve">Route with ETA </w:t>
      </w:r>
      <w:proofErr w:type="gramStart"/>
      <w:r w:rsidRPr="006D71EC">
        <w:rPr>
          <w:lang w:val="en-US"/>
        </w:rPr>
        <w:t>are</w:t>
      </w:r>
      <w:proofErr w:type="gramEnd"/>
      <w:r w:rsidRPr="006D71EC">
        <w:rPr>
          <w:lang w:val="en-US"/>
        </w:rPr>
        <w:t xml:space="preserve"> acknowledged by the VTS and sends approval,</w:t>
      </w:r>
    </w:p>
    <w:p w14:paraId="0DE900A1" w14:textId="77777777" w:rsidR="005E116F" w:rsidRPr="006D71EC" w:rsidRDefault="005E116F" w:rsidP="005E116F">
      <w:pPr>
        <w:pStyle w:val="ListParagraph"/>
        <w:numPr>
          <w:ilvl w:val="0"/>
          <w:numId w:val="47"/>
        </w:numPr>
        <w:spacing w:after="0" w:line="240" w:lineRule="auto"/>
        <w:rPr>
          <w:lang w:val="en-US"/>
        </w:rPr>
      </w:pPr>
      <w:r w:rsidRPr="006D71EC">
        <w:rPr>
          <w:lang w:val="en-US"/>
        </w:rPr>
        <w:t>The vessel enters the VTS area</w:t>
      </w:r>
    </w:p>
    <w:p w14:paraId="3FA8F580" w14:textId="7F711B70" w:rsidR="001638E5" w:rsidRDefault="001638E5">
      <w:pPr>
        <w:spacing w:after="200" w:line="276" w:lineRule="auto"/>
        <w:rPr>
          <w:color w:val="000000" w:themeColor="text1"/>
          <w:sz w:val="22"/>
        </w:rPr>
      </w:pPr>
      <w:r>
        <w:br w:type="page"/>
      </w:r>
    </w:p>
    <w:p w14:paraId="3136A394" w14:textId="77777777" w:rsidR="001638E5" w:rsidRDefault="001638E5" w:rsidP="005E116F">
      <w:pPr>
        <w:pStyle w:val="Bullet1"/>
        <w:numPr>
          <w:ilvl w:val="0"/>
          <w:numId w:val="0"/>
        </w:numPr>
        <w:ind w:left="360" w:hanging="360"/>
      </w:pPr>
    </w:p>
    <w:p w14:paraId="61428BFA" w14:textId="12F1101C" w:rsidR="005E116F" w:rsidRPr="006E42C1" w:rsidRDefault="005E116F" w:rsidP="00417AE5">
      <w:pPr>
        <w:pStyle w:val="AppendixHead3"/>
      </w:pPr>
      <w:r w:rsidRPr="006E42C1">
        <w:t xml:space="preserve">Use Case </w:t>
      </w:r>
      <w:r w:rsidR="00417AE5" w:rsidRPr="006E42C1">
        <w:t>6.1.</w:t>
      </w:r>
      <w:r w:rsidRPr="006E42C1">
        <w:t xml:space="preserve">3 - </w:t>
      </w:r>
      <w:r w:rsidRPr="00417AE5">
        <w:t xml:space="preserve">Arriving vessels taking berth </w:t>
      </w:r>
    </w:p>
    <w:p w14:paraId="5100DCEC" w14:textId="77777777" w:rsidR="005E116F" w:rsidRPr="0031508E" w:rsidRDefault="005E116F" w:rsidP="005E116F">
      <w:pPr>
        <w:spacing w:after="160" w:line="259" w:lineRule="auto"/>
        <w:ind w:left="2608" w:hanging="2608"/>
        <w:rPr>
          <w:rFonts w:ascii="Calibri" w:eastAsia="Calibri" w:hAnsi="Calibri" w:cs="Times New Roman"/>
          <w:sz w:val="22"/>
        </w:rPr>
      </w:pPr>
      <w:r w:rsidRPr="0031508E">
        <w:rPr>
          <w:rFonts w:ascii="Calibri" w:eastAsia="Calibri" w:hAnsi="Calibri" w:cs="Times New Roman"/>
          <w:sz w:val="22"/>
          <w:u w:val="single"/>
        </w:rPr>
        <w:t>Description:</w:t>
      </w:r>
      <w:r w:rsidRPr="00471082">
        <w:rPr>
          <w:rFonts w:ascii="Calibri" w:eastAsia="Calibri" w:hAnsi="Calibri" w:cs="Times New Roman"/>
          <w:sz w:val="22"/>
        </w:rPr>
        <w:tab/>
        <w:t>Vessel outside the VTS area request for Traffic Clearance to a berth within the VTS area.</w:t>
      </w:r>
    </w:p>
    <w:p w14:paraId="2928212D" w14:textId="77777777" w:rsidR="005E116F" w:rsidRDefault="005E116F" w:rsidP="005E116F">
      <w:pPr>
        <w:spacing w:after="160" w:line="259" w:lineRule="auto"/>
        <w:rPr>
          <w:rFonts w:ascii="Calibri" w:eastAsia="Calibri" w:hAnsi="Calibri" w:cs="Times New Roman"/>
          <w:sz w:val="22"/>
          <w:u w:val="single"/>
        </w:rPr>
      </w:pPr>
      <w:r w:rsidRPr="00BD0CCF">
        <w:rPr>
          <w:rFonts w:ascii="Calibri" w:eastAsia="Calibri" w:hAnsi="Calibri" w:cs="Times New Roman"/>
          <w:color w:val="000000" w:themeColor="text1"/>
          <w:u w:val="single"/>
        </w:rPr>
        <w:t>Typical sequence:</w:t>
      </w:r>
    </w:p>
    <w:p w14:paraId="038D9437" w14:textId="77777777" w:rsidR="005E116F" w:rsidRPr="00BA26E2" w:rsidRDefault="005E116F" w:rsidP="005E116F">
      <w:pPr>
        <w:pStyle w:val="ListParagraph"/>
        <w:numPr>
          <w:ilvl w:val="0"/>
          <w:numId w:val="48"/>
        </w:numPr>
        <w:autoSpaceDE w:val="0"/>
        <w:autoSpaceDN w:val="0"/>
        <w:adjustRightInd w:val="0"/>
        <w:spacing w:after="0" w:line="240" w:lineRule="auto"/>
        <w:rPr>
          <w:lang w:val="en-US"/>
        </w:rPr>
      </w:pPr>
      <w:r w:rsidRPr="00BA26E2">
        <w:rPr>
          <w:lang w:val="en-US"/>
        </w:rPr>
        <w:t xml:space="preserve">Vessel is about to enter the VTS area </w:t>
      </w:r>
    </w:p>
    <w:p w14:paraId="697BC5CA" w14:textId="77777777" w:rsidR="005E116F" w:rsidRDefault="005E116F" w:rsidP="005E116F">
      <w:pPr>
        <w:pStyle w:val="ListParagraph"/>
        <w:numPr>
          <w:ilvl w:val="0"/>
          <w:numId w:val="48"/>
        </w:numPr>
        <w:spacing w:after="0" w:line="240" w:lineRule="auto"/>
        <w:rPr>
          <w:lang w:val="en-US"/>
        </w:rPr>
      </w:pPr>
      <w:r w:rsidRPr="52388DDB">
        <w:rPr>
          <w:lang w:val="en-US"/>
        </w:rPr>
        <w:t xml:space="preserve">The vessel sends </w:t>
      </w:r>
      <w:r>
        <w:rPr>
          <w:lang w:val="en-US"/>
        </w:rPr>
        <w:t xml:space="preserve">message (ETA at berth location) </w:t>
      </w:r>
      <w:r w:rsidRPr="52388DDB">
        <w:rPr>
          <w:lang w:val="en-US"/>
        </w:rPr>
        <w:t xml:space="preserve">through its system to the service and requests traffic clearance to proceed to the predefined </w:t>
      </w:r>
      <w:r>
        <w:rPr>
          <w:lang w:val="en-US"/>
        </w:rPr>
        <w:t xml:space="preserve">berth </w:t>
      </w:r>
      <w:r w:rsidRPr="52388DDB">
        <w:rPr>
          <w:lang w:val="en-US"/>
        </w:rPr>
        <w:t>from the service</w:t>
      </w:r>
    </w:p>
    <w:p w14:paraId="4C5FBEFB" w14:textId="77777777" w:rsidR="005E116F" w:rsidRDefault="005E116F" w:rsidP="005E116F">
      <w:pPr>
        <w:pStyle w:val="ListParagraph"/>
        <w:numPr>
          <w:ilvl w:val="0"/>
          <w:numId w:val="48"/>
        </w:numPr>
        <w:spacing w:after="0" w:line="240" w:lineRule="auto"/>
        <w:rPr>
          <w:lang w:val="en-US"/>
        </w:rPr>
      </w:pPr>
      <w:r w:rsidRPr="52388DDB">
        <w:rPr>
          <w:lang w:val="en-US"/>
        </w:rPr>
        <w:t xml:space="preserve">If vessel's planned route and ETA </w:t>
      </w:r>
      <w:proofErr w:type="gramStart"/>
      <w:r w:rsidRPr="52388DDB">
        <w:rPr>
          <w:lang w:val="en-US"/>
        </w:rPr>
        <w:t>is</w:t>
      </w:r>
      <w:proofErr w:type="gramEnd"/>
      <w:r w:rsidRPr="52388DDB">
        <w:rPr>
          <w:lang w:val="en-US"/>
        </w:rPr>
        <w:t xml:space="preserve"> suitable, then VTS send acknowledgement</w:t>
      </w:r>
      <w:r>
        <w:rPr>
          <w:lang w:val="en-US"/>
        </w:rPr>
        <w:t xml:space="preserve"> [go to 7]</w:t>
      </w:r>
    </w:p>
    <w:p w14:paraId="102E92E8" w14:textId="77777777" w:rsidR="005E116F" w:rsidRDefault="005E116F" w:rsidP="005E116F">
      <w:pPr>
        <w:pStyle w:val="ListParagraph"/>
        <w:numPr>
          <w:ilvl w:val="0"/>
          <w:numId w:val="48"/>
        </w:numPr>
        <w:spacing w:after="0" w:line="240" w:lineRule="auto"/>
        <w:rPr>
          <w:lang w:val="en-US"/>
        </w:rPr>
      </w:pPr>
      <w:r w:rsidRPr="004E6F61">
        <w:rPr>
          <w:lang w:val="en-US"/>
        </w:rPr>
        <w:t xml:space="preserve">If vessel's planned route or ETA is not suitable, VTS sends </w:t>
      </w:r>
      <w:r w:rsidRPr="00BA26E2">
        <w:rPr>
          <w:lang w:val="en-US"/>
        </w:rPr>
        <w:t xml:space="preserve">denial or </w:t>
      </w:r>
      <w:proofErr w:type="gramStart"/>
      <w:r w:rsidRPr="00BA26E2">
        <w:rPr>
          <w:lang w:val="en-US"/>
        </w:rPr>
        <w:t>a</w:t>
      </w:r>
      <w:proofErr w:type="gramEnd"/>
      <w:r w:rsidRPr="00BA26E2">
        <w:rPr>
          <w:lang w:val="en-US"/>
        </w:rPr>
        <w:t xml:space="preserve"> RTA to the vessel through the service</w:t>
      </w:r>
    </w:p>
    <w:p w14:paraId="65C67B16" w14:textId="77777777" w:rsidR="005E116F" w:rsidRPr="004E6F61" w:rsidRDefault="005E116F" w:rsidP="005E116F">
      <w:pPr>
        <w:pStyle w:val="ListParagraph"/>
        <w:numPr>
          <w:ilvl w:val="0"/>
          <w:numId w:val="48"/>
        </w:numPr>
        <w:spacing w:after="200" w:line="276" w:lineRule="auto"/>
        <w:rPr>
          <w:lang w:val="en-US"/>
        </w:rPr>
      </w:pPr>
      <w:r w:rsidRPr="004E6F61">
        <w:rPr>
          <w:lang w:val="en-US"/>
        </w:rPr>
        <w:t>Service delivers response to the vessel</w:t>
      </w:r>
    </w:p>
    <w:p w14:paraId="0A6CECA9" w14:textId="77777777" w:rsidR="005E116F" w:rsidRPr="004E6F61" w:rsidRDefault="005E116F" w:rsidP="005E116F">
      <w:pPr>
        <w:pStyle w:val="ListParagraph"/>
        <w:numPr>
          <w:ilvl w:val="0"/>
          <w:numId w:val="48"/>
        </w:numPr>
        <w:spacing w:after="0" w:line="240" w:lineRule="auto"/>
        <w:rPr>
          <w:lang w:val="en-US"/>
        </w:rPr>
      </w:pPr>
      <w:r w:rsidRPr="004E6F61">
        <w:rPr>
          <w:lang w:val="en-US"/>
        </w:rPr>
        <w:t>The vessel acknowledges revised ETA and sends response to the VTS or creates new plan [go to step 2]</w:t>
      </w:r>
    </w:p>
    <w:p w14:paraId="0FBFD7EE" w14:textId="77777777" w:rsidR="005E116F" w:rsidRPr="004E6F61" w:rsidRDefault="005E116F" w:rsidP="005E116F">
      <w:pPr>
        <w:pStyle w:val="ListParagraph"/>
        <w:numPr>
          <w:ilvl w:val="0"/>
          <w:numId w:val="48"/>
        </w:numPr>
        <w:spacing w:after="200" w:line="276" w:lineRule="auto"/>
        <w:rPr>
          <w:lang w:val="en-US"/>
        </w:rPr>
      </w:pPr>
      <w:r>
        <w:rPr>
          <w:lang w:val="en-US"/>
        </w:rPr>
        <w:t>Berth location with ETA</w:t>
      </w:r>
      <w:r w:rsidRPr="004E6F61">
        <w:rPr>
          <w:lang w:val="en-US"/>
        </w:rPr>
        <w:t xml:space="preserve"> </w:t>
      </w:r>
      <w:proofErr w:type="gramStart"/>
      <w:r>
        <w:rPr>
          <w:lang w:val="en-US"/>
        </w:rPr>
        <w:t>are</w:t>
      </w:r>
      <w:proofErr w:type="gramEnd"/>
      <w:r w:rsidRPr="004E6F61">
        <w:rPr>
          <w:lang w:val="en-US"/>
        </w:rPr>
        <w:t xml:space="preserve"> acknowledged by the VTS and sends approval</w:t>
      </w:r>
    </w:p>
    <w:p w14:paraId="4DCB7258" w14:textId="77777777" w:rsidR="005E116F" w:rsidRPr="00471082" w:rsidRDefault="005E116F" w:rsidP="005E116F">
      <w:pPr>
        <w:pStyle w:val="ListParagraph"/>
        <w:numPr>
          <w:ilvl w:val="0"/>
          <w:numId w:val="48"/>
        </w:numPr>
        <w:spacing w:after="0" w:line="240" w:lineRule="auto"/>
        <w:rPr>
          <w:lang w:val="en-US"/>
        </w:rPr>
      </w:pPr>
      <w:r w:rsidRPr="52388DDB">
        <w:rPr>
          <w:lang w:val="en-US"/>
        </w:rPr>
        <w:t>The vessel enters the VTS are</w:t>
      </w:r>
      <w:r>
        <w:rPr>
          <w:lang w:val="en-US"/>
        </w:rPr>
        <w:t>a</w:t>
      </w:r>
    </w:p>
    <w:p w14:paraId="10EE6C3E" w14:textId="77777777" w:rsidR="005E116F" w:rsidRDefault="005E116F" w:rsidP="005E116F">
      <w:pPr>
        <w:pStyle w:val="Bullet1"/>
        <w:numPr>
          <w:ilvl w:val="0"/>
          <w:numId w:val="0"/>
        </w:numPr>
        <w:ind w:left="360" w:hanging="360"/>
      </w:pPr>
    </w:p>
    <w:p w14:paraId="25BB4AEF" w14:textId="111AC08F" w:rsidR="005E116F" w:rsidRPr="006E42C1" w:rsidRDefault="005E116F" w:rsidP="00417AE5">
      <w:pPr>
        <w:pStyle w:val="AppendixHead3"/>
      </w:pPr>
      <w:r w:rsidRPr="006E42C1">
        <w:t xml:space="preserve">Use Case </w:t>
      </w:r>
      <w:r w:rsidR="00417AE5" w:rsidRPr="006E42C1">
        <w:t>6.1.</w:t>
      </w:r>
      <w:r w:rsidRPr="006E42C1">
        <w:t xml:space="preserve">4 - </w:t>
      </w:r>
      <w:r w:rsidRPr="00417AE5">
        <w:t xml:space="preserve">Arriving vessels heading for anchorage </w:t>
      </w:r>
    </w:p>
    <w:p w14:paraId="1D368672" w14:textId="77777777" w:rsidR="005E116F" w:rsidRPr="00471082" w:rsidRDefault="005E116F" w:rsidP="005E116F">
      <w:pPr>
        <w:spacing w:after="160" w:line="259" w:lineRule="auto"/>
        <w:ind w:left="2608" w:hanging="2608"/>
        <w:rPr>
          <w:rFonts w:ascii="Calibri" w:eastAsia="Calibri" w:hAnsi="Calibri" w:cs="Times New Roman"/>
          <w:color w:val="000000" w:themeColor="text1"/>
          <w:sz w:val="22"/>
          <w:u w:val="single"/>
        </w:rPr>
      </w:pPr>
      <w:r w:rsidRPr="0031508E">
        <w:rPr>
          <w:rFonts w:ascii="Calibri" w:eastAsia="Calibri" w:hAnsi="Calibri" w:cs="Times New Roman"/>
          <w:sz w:val="22"/>
          <w:u w:val="single"/>
        </w:rPr>
        <w:t>Description:</w:t>
      </w:r>
      <w:r w:rsidRPr="00471082">
        <w:rPr>
          <w:rFonts w:ascii="Calibri" w:eastAsia="Calibri" w:hAnsi="Calibri" w:cs="Times New Roman"/>
          <w:sz w:val="22"/>
        </w:rPr>
        <w:tab/>
        <w:t xml:space="preserve">Vessels from outside the VTS area request for Traffic </w:t>
      </w:r>
      <w:proofErr w:type="gramStart"/>
      <w:r w:rsidRPr="00471082">
        <w:rPr>
          <w:rFonts w:ascii="Calibri" w:eastAsia="Calibri" w:hAnsi="Calibri" w:cs="Times New Roman"/>
          <w:sz w:val="22"/>
        </w:rPr>
        <w:t>Clearance  to</w:t>
      </w:r>
      <w:proofErr w:type="gramEnd"/>
      <w:r w:rsidRPr="00471082">
        <w:rPr>
          <w:rFonts w:ascii="Calibri" w:eastAsia="Calibri" w:hAnsi="Calibri" w:cs="Times New Roman"/>
          <w:sz w:val="22"/>
        </w:rPr>
        <w:t xml:space="preserve"> an anchorage </w:t>
      </w:r>
      <w:r w:rsidRPr="00471082">
        <w:rPr>
          <w:rFonts w:ascii="Calibri" w:eastAsia="Calibri" w:hAnsi="Calibri" w:cs="Times New Roman"/>
          <w:color w:val="000000" w:themeColor="text1"/>
          <w:sz w:val="22"/>
        </w:rPr>
        <w:t>within the VTS area.</w:t>
      </w:r>
    </w:p>
    <w:p w14:paraId="4FD0922A" w14:textId="77777777" w:rsidR="005E116F" w:rsidRDefault="005E116F" w:rsidP="005E116F">
      <w:pPr>
        <w:spacing w:after="160" w:line="259" w:lineRule="auto"/>
        <w:rPr>
          <w:rFonts w:ascii="Calibri" w:eastAsia="Calibri" w:hAnsi="Calibri" w:cs="Times New Roman"/>
          <w:sz w:val="22"/>
          <w:u w:val="single"/>
        </w:rPr>
      </w:pPr>
      <w:r w:rsidRPr="00471082">
        <w:rPr>
          <w:rFonts w:ascii="Calibri" w:eastAsia="Calibri" w:hAnsi="Calibri" w:cs="Times New Roman"/>
          <w:color w:val="000000" w:themeColor="text1"/>
          <w:sz w:val="22"/>
          <w:u w:val="single"/>
          <w:lang w:val="fi-FI"/>
        </w:rPr>
        <w:t>Typical sequence:</w:t>
      </w:r>
    </w:p>
    <w:p w14:paraId="0F842B6E" w14:textId="77777777" w:rsidR="005E116F" w:rsidRPr="00BA26E2" w:rsidRDefault="005E116F" w:rsidP="005E116F">
      <w:pPr>
        <w:pStyle w:val="ListParagraph"/>
        <w:numPr>
          <w:ilvl w:val="0"/>
          <w:numId w:val="49"/>
        </w:numPr>
        <w:autoSpaceDE w:val="0"/>
        <w:autoSpaceDN w:val="0"/>
        <w:adjustRightInd w:val="0"/>
        <w:spacing w:after="0" w:line="240" w:lineRule="auto"/>
        <w:rPr>
          <w:lang w:val="en-US"/>
        </w:rPr>
      </w:pPr>
      <w:r w:rsidRPr="00BA26E2">
        <w:rPr>
          <w:lang w:val="en-US"/>
        </w:rPr>
        <w:t xml:space="preserve">Vessel is about to enter the VTS area </w:t>
      </w:r>
    </w:p>
    <w:p w14:paraId="5C82CA17" w14:textId="77777777" w:rsidR="005E116F" w:rsidRDefault="005E116F" w:rsidP="005E116F">
      <w:pPr>
        <w:pStyle w:val="ListParagraph"/>
        <w:numPr>
          <w:ilvl w:val="0"/>
          <w:numId w:val="49"/>
        </w:numPr>
        <w:spacing w:after="0" w:line="240" w:lineRule="auto"/>
        <w:rPr>
          <w:lang w:val="en-US"/>
        </w:rPr>
      </w:pPr>
      <w:r w:rsidRPr="52388DDB">
        <w:rPr>
          <w:lang w:val="en-US"/>
        </w:rPr>
        <w:t xml:space="preserve">The vessel sends </w:t>
      </w:r>
      <w:r>
        <w:rPr>
          <w:lang w:val="en-US"/>
        </w:rPr>
        <w:t xml:space="preserve">message (ETA at anchorage location) </w:t>
      </w:r>
      <w:r w:rsidRPr="52388DDB">
        <w:rPr>
          <w:lang w:val="en-US"/>
        </w:rPr>
        <w:t xml:space="preserve">through its system to the service and requests traffic clearance to proceed to the predefined </w:t>
      </w:r>
      <w:r>
        <w:rPr>
          <w:lang w:val="en-US"/>
        </w:rPr>
        <w:t xml:space="preserve">anchorage </w:t>
      </w:r>
      <w:r w:rsidRPr="52388DDB">
        <w:rPr>
          <w:lang w:val="en-US"/>
        </w:rPr>
        <w:t>from the service</w:t>
      </w:r>
    </w:p>
    <w:p w14:paraId="208FB7DD" w14:textId="77777777" w:rsidR="005E116F" w:rsidRDefault="005E116F" w:rsidP="005E116F">
      <w:pPr>
        <w:pStyle w:val="ListParagraph"/>
        <w:numPr>
          <w:ilvl w:val="0"/>
          <w:numId w:val="49"/>
        </w:numPr>
        <w:spacing w:after="0" w:line="240" w:lineRule="auto"/>
        <w:rPr>
          <w:lang w:val="en-US"/>
        </w:rPr>
      </w:pPr>
      <w:r w:rsidRPr="52388DDB">
        <w:rPr>
          <w:lang w:val="en-US"/>
        </w:rPr>
        <w:t xml:space="preserve">If vessel's planned route and ETA </w:t>
      </w:r>
      <w:proofErr w:type="gramStart"/>
      <w:r w:rsidRPr="52388DDB">
        <w:rPr>
          <w:lang w:val="en-US"/>
        </w:rPr>
        <w:t>is</w:t>
      </w:r>
      <w:proofErr w:type="gramEnd"/>
      <w:r w:rsidRPr="52388DDB">
        <w:rPr>
          <w:lang w:val="en-US"/>
        </w:rPr>
        <w:t xml:space="preserve"> suitable, then VTS send acknowledgement</w:t>
      </w:r>
      <w:r>
        <w:rPr>
          <w:lang w:val="en-US"/>
        </w:rPr>
        <w:t xml:space="preserve"> [go to 7]</w:t>
      </w:r>
    </w:p>
    <w:p w14:paraId="448D5527" w14:textId="77777777" w:rsidR="005E116F" w:rsidRDefault="005E116F" w:rsidP="005E116F">
      <w:pPr>
        <w:pStyle w:val="ListParagraph"/>
        <w:numPr>
          <w:ilvl w:val="0"/>
          <w:numId w:val="49"/>
        </w:numPr>
        <w:spacing w:after="0" w:line="240" w:lineRule="auto"/>
        <w:rPr>
          <w:lang w:val="en-US"/>
        </w:rPr>
      </w:pPr>
      <w:r w:rsidRPr="004E6F61">
        <w:rPr>
          <w:lang w:val="en-US"/>
        </w:rPr>
        <w:t xml:space="preserve">If vessel's planned route or ETA is not suitable, VTS sends </w:t>
      </w:r>
      <w:r w:rsidRPr="008A76F4">
        <w:rPr>
          <w:lang w:val="en-US"/>
        </w:rPr>
        <w:t xml:space="preserve">denial or a recommended </w:t>
      </w:r>
      <w:r>
        <w:rPr>
          <w:lang w:val="en-US"/>
        </w:rPr>
        <w:t>plan</w:t>
      </w:r>
      <w:r w:rsidRPr="008A76F4">
        <w:rPr>
          <w:lang w:val="en-US"/>
        </w:rPr>
        <w:t xml:space="preserve"> to the vessel through the service</w:t>
      </w:r>
    </w:p>
    <w:p w14:paraId="7D089806" w14:textId="77777777" w:rsidR="005E116F" w:rsidRPr="004E6F61" w:rsidRDefault="005E116F" w:rsidP="005E116F">
      <w:pPr>
        <w:pStyle w:val="ListParagraph"/>
        <w:numPr>
          <w:ilvl w:val="0"/>
          <w:numId w:val="49"/>
        </w:numPr>
        <w:spacing w:after="200" w:line="276" w:lineRule="auto"/>
        <w:rPr>
          <w:lang w:val="en-US"/>
        </w:rPr>
      </w:pPr>
      <w:r w:rsidRPr="004E6F61">
        <w:rPr>
          <w:lang w:val="en-US"/>
        </w:rPr>
        <w:t>Service delivers response to the vessel</w:t>
      </w:r>
    </w:p>
    <w:p w14:paraId="4DBD1CBC" w14:textId="77777777" w:rsidR="005E116F" w:rsidRPr="004E6F61" w:rsidRDefault="005E116F" w:rsidP="005E116F">
      <w:pPr>
        <w:pStyle w:val="ListParagraph"/>
        <w:numPr>
          <w:ilvl w:val="0"/>
          <w:numId w:val="49"/>
        </w:numPr>
        <w:spacing w:after="0" w:line="240" w:lineRule="auto"/>
        <w:rPr>
          <w:lang w:val="en-US"/>
        </w:rPr>
      </w:pPr>
      <w:r w:rsidRPr="004E6F61">
        <w:rPr>
          <w:lang w:val="en-US"/>
        </w:rPr>
        <w:t>The vessel acknowledges r</w:t>
      </w:r>
      <w:r>
        <w:rPr>
          <w:lang w:val="en-US"/>
        </w:rPr>
        <w:t>ecommended plan</w:t>
      </w:r>
      <w:r w:rsidRPr="004E6F61">
        <w:rPr>
          <w:lang w:val="en-US"/>
        </w:rPr>
        <w:t xml:space="preserve"> and sends response to the VTS or creates new plan [go to step 2]</w:t>
      </w:r>
    </w:p>
    <w:p w14:paraId="6B042A31" w14:textId="77777777" w:rsidR="005E116F" w:rsidRPr="004E6F61" w:rsidRDefault="005E116F" w:rsidP="005E116F">
      <w:pPr>
        <w:pStyle w:val="ListParagraph"/>
        <w:numPr>
          <w:ilvl w:val="0"/>
          <w:numId w:val="49"/>
        </w:numPr>
        <w:spacing w:after="200" w:line="276" w:lineRule="auto"/>
        <w:rPr>
          <w:lang w:val="en-US"/>
        </w:rPr>
      </w:pPr>
      <w:r>
        <w:rPr>
          <w:lang w:val="en-US"/>
        </w:rPr>
        <w:t xml:space="preserve">Anchorage location with ETA </w:t>
      </w:r>
      <w:proofErr w:type="gramStart"/>
      <w:r>
        <w:rPr>
          <w:lang w:val="en-US"/>
        </w:rPr>
        <w:t>are</w:t>
      </w:r>
      <w:proofErr w:type="gramEnd"/>
      <w:r w:rsidRPr="004E6F61">
        <w:rPr>
          <w:lang w:val="en-US"/>
        </w:rPr>
        <w:t xml:space="preserve"> </w:t>
      </w:r>
      <w:r w:rsidRPr="008C2AA4">
        <w:rPr>
          <w:lang w:val="en-US"/>
        </w:rPr>
        <w:t>acknowledged by the VTS and sends approval</w:t>
      </w:r>
    </w:p>
    <w:p w14:paraId="19D38819" w14:textId="77777777" w:rsidR="005E116F" w:rsidRPr="00471082" w:rsidRDefault="005E116F" w:rsidP="005E116F">
      <w:pPr>
        <w:pStyle w:val="ListParagraph"/>
        <w:numPr>
          <w:ilvl w:val="0"/>
          <w:numId w:val="49"/>
        </w:numPr>
        <w:spacing w:after="0" w:line="240" w:lineRule="auto"/>
        <w:rPr>
          <w:lang w:val="en-US"/>
        </w:rPr>
      </w:pPr>
      <w:r w:rsidRPr="52388DDB">
        <w:rPr>
          <w:lang w:val="en-US"/>
        </w:rPr>
        <w:t>The vessel enters the VTS area</w:t>
      </w:r>
    </w:p>
    <w:p w14:paraId="6318E8F1" w14:textId="77777777" w:rsidR="005E116F" w:rsidRDefault="005E116F" w:rsidP="005E116F">
      <w:pPr>
        <w:pStyle w:val="Bullet1"/>
        <w:numPr>
          <w:ilvl w:val="0"/>
          <w:numId w:val="0"/>
        </w:numPr>
        <w:ind w:left="360" w:hanging="360"/>
      </w:pPr>
    </w:p>
    <w:p w14:paraId="4DAD58CA" w14:textId="29028ECE" w:rsidR="005E116F" w:rsidRPr="006E42C1" w:rsidRDefault="005E116F" w:rsidP="00417AE5">
      <w:pPr>
        <w:pStyle w:val="AppendixHead3"/>
      </w:pPr>
      <w:r w:rsidRPr="006E42C1">
        <w:t xml:space="preserve">Use Case </w:t>
      </w:r>
      <w:proofErr w:type="gramStart"/>
      <w:r w:rsidR="00417AE5" w:rsidRPr="006E42C1">
        <w:t>6.1.</w:t>
      </w:r>
      <w:r w:rsidRPr="006E42C1">
        <w:t>5</w:t>
      </w:r>
      <w:r w:rsidRPr="00417AE5">
        <w:t xml:space="preserve">  -</w:t>
      </w:r>
      <w:proofErr w:type="gramEnd"/>
      <w:r w:rsidRPr="00417AE5">
        <w:t xml:space="preserve"> Transit within a VTS area </w:t>
      </w:r>
    </w:p>
    <w:p w14:paraId="0E342529" w14:textId="77777777" w:rsidR="005E116F" w:rsidRPr="00D92CAE" w:rsidRDefault="005E116F" w:rsidP="005E116F">
      <w:pPr>
        <w:spacing w:after="160" w:line="259" w:lineRule="auto"/>
        <w:ind w:left="2608" w:hanging="2608"/>
        <w:rPr>
          <w:rFonts w:ascii="Calibri" w:eastAsia="Calibri" w:hAnsi="Calibri" w:cs="Times New Roman"/>
          <w:sz w:val="22"/>
        </w:rPr>
      </w:pPr>
      <w:r w:rsidRPr="0031508E">
        <w:rPr>
          <w:rFonts w:ascii="Calibri" w:eastAsia="Calibri" w:hAnsi="Calibri" w:cs="Times New Roman"/>
          <w:sz w:val="22"/>
          <w:u w:val="single"/>
        </w:rPr>
        <w:t>Description:</w:t>
      </w:r>
      <w:r>
        <w:rPr>
          <w:rFonts w:ascii="Calibri" w:eastAsia="Calibri" w:hAnsi="Calibri" w:cs="Times New Roman"/>
          <w:sz w:val="22"/>
        </w:rPr>
        <w:tab/>
      </w:r>
      <w:r w:rsidRPr="00471082">
        <w:rPr>
          <w:rFonts w:ascii="Calibri" w:eastAsia="Calibri" w:hAnsi="Calibri" w:cs="Times New Roman"/>
          <w:sz w:val="22"/>
        </w:rPr>
        <w:t>Request for traffic clearance while the vessel is already in the VTS area.</w:t>
      </w:r>
    </w:p>
    <w:p w14:paraId="01825F54" w14:textId="77777777" w:rsidR="005E116F" w:rsidRDefault="005E116F" w:rsidP="005E116F">
      <w:pPr>
        <w:pStyle w:val="Bullet1"/>
        <w:numPr>
          <w:ilvl w:val="0"/>
          <w:numId w:val="0"/>
        </w:numPr>
        <w:ind w:left="360" w:hanging="360"/>
        <w:rPr>
          <w:rFonts w:ascii="Calibri" w:eastAsia="Calibri" w:hAnsi="Calibri" w:cs="Times New Roman"/>
          <w:u w:val="single"/>
        </w:rPr>
      </w:pPr>
      <w:r>
        <w:rPr>
          <w:rFonts w:ascii="Calibri" w:eastAsia="Calibri" w:hAnsi="Calibri" w:cs="Times New Roman"/>
          <w:u w:val="single"/>
        </w:rPr>
        <w:t>Typical s</w:t>
      </w:r>
      <w:r w:rsidRPr="00946173">
        <w:rPr>
          <w:rFonts w:ascii="Calibri" w:eastAsia="Calibri" w:hAnsi="Calibri" w:cs="Times New Roman"/>
          <w:u w:val="single"/>
        </w:rPr>
        <w:t>equence</w:t>
      </w:r>
      <w:r>
        <w:rPr>
          <w:rFonts w:ascii="Calibri" w:eastAsia="Calibri" w:hAnsi="Calibri" w:cs="Times New Roman"/>
          <w:u w:val="single"/>
        </w:rPr>
        <w:t>:</w:t>
      </w:r>
    </w:p>
    <w:p w14:paraId="018FCD4C" w14:textId="77777777" w:rsidR="005E116F" w:rsidRPr="006D71EC" w:rsidRDefault="005E116F" w:rsidP="005E116F">
      <w:pPr>
        <w:pStyle w:val="ListParagraph"/>
        <w:numPr>
          <w:ilvl w:val="0"/>
          <w:numId w:val="50"/>
        </w:numPr>
        <w:autoSpaceDE w:val="0"/>
        <w:autoSpaceDN w:val="0"/>
        <w:adjustRightInd w:val="0"/>
        <w:spacing w:after="0" w:line="240" w:lineRule="auto"/>
        <w:rPr>
          <w:lang w:val="en-US"/>
        </w:rPr>
      </w:pPr>
      <w:r w:rsidRPr="006D71EC">
        <w:rPr>
          <w:lang w:val="en-US"/>
        </w:rPr>
        <w:t xml:space="preserve">Vessel wants to leave </w:t>
      </w:r>
      <w:proofErr w:type="gramStart"/>
      <w:r w:rsidRPr="006D71EC">
        <w:rPr>
          <w:lang w:val="en-US"/>
        </w:rPr>
        <w:t>berth</w:t>
      </w:r>
      <w:proofErr w:type="gramEnd"/>
      <w:r w:rsidRPr="006D71EC">
        <w:rPr>
          <w:lang w:val="en-US"/>
        </w:rPr>
        <w:t xml:space="preserve"> or anchorage.</w:t>
      </w:r>
    </w:p>
    <w:p w14:paraId="04C37D6F" w14:textId="77777777" w:rsidR="005E116F" w:rsidRPr="006D71EC" w:rsidRDefault="005E116F" w:rsidP="005E116F">
      <w:pPr>
        <w:pStyle w:val="ListParagraph"/>
        <w:numPr>
          <w:ilvl w:val="0"/>
          <w:numId w:val="50"/>
        </w:numPr>
        <w:autoSpaceDE w:val="0"/>
        <w:autoSpaceDN w:val="0"/>
        <w:adjustRightInd w:val="0"/>
        <w:spacing w:after="0" w:line="240" w:lineRule="auto"/>
        <w:rPr>
          <w:lang w:val="en-US"/>
        </w:rPr>
      </w:pPr>
      <w:r w:rsidRPr="006D71EC">
        <w:rPr>
          <w:lang w:val="en-US"/>
        </w:rPr>
        <w:t xml:space="preserve">The vessel sends message (ETD) through its system to the service and requests traffic clearance to leave </w:t>
      </w:r>
      <w:proofErr w:type="gramStart"/>
      <w:r w:rsidRPr="006D71EC">
        <w:rPr>
          <w:lang w:val="en-US"/>
        </w:rPr>
        <w:t>berth</w:t>
      </w:r>
      <w:proofErr w:type="gramEnd"/>
      <w:r w:rsidRPr="006D71EC">
        <w:rPr>
          <w:lang w:val="en-US"/>
        </w:rPr>
        <w:t>/anchorage and take other berth or anchorage in the area.</w:t>
      </w:r>
    </w:p>
    <w:p w14:paraId="5AAFB95D" w14:textId="77777777" w:rsidR="005E116F" w:rsidRPr="006D71EC" w:rsidRDefault="005E116F" w:rsidP="005E116F">
      <w:pPr>
        <w:pStyle w:val="ListParagraph"/>
        <w:numPr>
          <w:ilvl w:val="0"/>
          <w:numId w:val="50"/>
        </w:numPr>
        <w:autoSpaceDE w:val="0"/>
        <w:autoSpaceDN w:val="0"/>
        <w:adjustRightInd w:val="0"/>
        <w:spacing w:after="0" w:line="240" w:lineRule="auto"/>
        <w:rPr>
          <w:lang w:val="en-US"/>
        </w:rPr>
      </w:pPr>
      <w:r w:rsidRPr="006D71EC">
        <w:rPr>
          <w:lang w:val="en-US"/>
        </w:rPr>
        <w:t>If vessel's schedule is suitable VTS, [go to step 7]</w:t>
      </w:r>
    </w:p>
    <w:p w14:paraId="22671287" w14:textId="77777777" w:rsidR="005E116F" w:rsidRPr="006D71EC" w:rsidRDefault="005E116F" w:rsidP="005E116F">
      <w:pPr>
        <w:pStyle w:val="ListParagraph"/>
        <w:numPr>
          <w:ilvl w:val="0"/>
          <w:numId w:val="50"/>
        </w:numPr>
        <w:autoSpaceDE w:val="0"/>
        <w:autoSpaceDN w:val="0"/>
        <w:adjustRightInd w:val="0"/>
        <w:spacing w:after="0" w:line="240" w:lineRule="auto"/>
        <w:rPr>
          <w:lang w:val="en-US"/>
        </w:rPr>
      </w:pPr>
      <w:r w:rsidRPr="006D71EC">
        <w:rPr>
          <w:lang w:val="en-US"/>
        </w:rPr>
        <w:t xml:space="preserve">If vessel's schedule is not suitable VTS sends a denial or </w:t>
      </w:r>
      <w:r>
        <w:rPr>
          <w:lang w:val="en-US"/>
        </w:rPr>
        <w:t xml:space="preserve">proposal </w:t>
      </w:r>
      <w:r w:rsidRPr="006D71EC">
        <w:rPr>
          <w:lang w:val="en-US"/>
        </w:rPr>
        <w:t xml:space="preserve">which may include additional information on when vessel can leave the berth/anchorage </w:t>
      </w:r>
    </w:p>
    <w:p w14:paraId="673E9B6F" w14:textId="77777777" w:rsidR="005E116F" w:rsidRPr="006D71EC" w:rsidRDefault="005E116F" w:rsidP="005E116F">
      <w:pPr>
        <w:pStyle w:val="ListParagraph"/>
        <w:numPr>
          <w:ilvl w:val="0"/>
          <w:numId w:val="50"/>
        </w:numPr>
        <w:autoSpaceDE w:val="0"/>
        <w:autoSpaceDN w:val="0"/>
        <w:adjustRightInd w:val="0"/>
        <w:spacing w:after="0" w:line="240" w:lineRule="auto"/>
        <w:rPr>
          <w:lang w:val="en-US"/>
        </w:rPr>
      </w:pPr>
      <w:r w:rsidRPr="006D71EC">
        <w:rPr>
          <w:lang w:val="en-US"/>
        </w:rPr>
        <w:t>Service delivers response to the vessel</w:t>
      </w:r>
    </w:p>
    <w:p w14:paraId="67DDDBB8" w14:textId="77777777" w:rsidR="005E116F" w:rsidRPr="006D71EC" w:rsidRDefault="005E116F" w:rsidP="005E116F">
      <w:pPr>
        <w:pStyle w:val="ListParagraph"/>
        <w:numPr>
          <w:ilvl w:val="0"/>
          <w:numId w:val="50"/>
        </w:numPr>
        <w:autoSpaceDE w:val="0"/>
        <w:autoSpaceDN w:val="0"/>
        <w:adjustRightInd w:val="0"/>
        <w:spacing w:after="0" w:line="240" w:lineRule="auto"/>
        <w:rPr>
          <w:lang w:val="en-US"/>
        </w:rPr>
      </w:pPr>
      <w:r w:rsidRPr="006D71EC">
        <w:rPr>
          <w:lang w:val="en-US"/>
        </w:rPr>
        <w:t>The vessel acknowledges revised ETD and sends response to the VTS or creates new plan [go to step 2]</w:t>
      </w:r>
    </w:p>
    <w:p w14:paraId="45431F59" w14:textId="77777777" w:rsidR="005E116F" w:rsidRPr="006D71EC" w:rsidRDefault="005E116F" w:rsidP="005E116F">
      <w:pPr>
        <w:pStyle w:val="ListParagraph"/>
        <w:numPr>
          <w:ilvl w:val="0"/>
          <w:numId w:val="50"/>
        </w:numPr>
        <w:autoSpaceDE w:val="0"/>
        <w:autoSpaceDN w:val="0"/>
        <w:adjustRightInd w:val="0"/>
        <w:spacing w:after="0" w:line="240" w:lineRule="auto"/>
        <w:rPr>
          <w:lang w:val="en-US"/>
        </w:rPr>
      </w:pPr>
      <w:r w:rsidRPr="006D71EC">
        <w:rPr>
          <w:lang w:val="en-US"/>
        </w:rPr>
        <w:lastRenderedPageBreak/>
        <w:t>ETD and ETA with location are acknowledged by the VTS and sends approval</w:t>
      </w:r>
    </w:p>
    <w:p w14:paraId="3B167CB0" w14:textId="77777777" w:rsidR="005E116F" w:rsidRPr="006D71EC" w:rsidRDefault="005E116F" w:rsidP="005E116F">
      <w:pPr>
        <w:pStyle w:val="ListParagraph"/>
        <w:numPr>
          <w:ilvl w:val="0"/>
          <w:numId w:val="50"/>
        </w:numPr>
        <w:autoSpaceDE w:val="0"/>
        <w:autoSpaceDN w:val="0"/>
        <w:adjustRightInd w:val="0"/>
        <w:spacing w:after="0" w:line="240" w:lineRule="auto"/>
        <w:rPr>
          <w:lang w:val="en-US"/>
        </w:rPr>
      </w:pPr>
      <w:r w:rsidRPr="006D71EC">
        <w:rPr>
          <w:lang w:val="en-US"/>
        </w:rPr>
        <w:t>The vessel leaves berth/anchorage</w:t>
      </w:r>
    </w:p>
    <w:p w14:paraId="746234E7" w14:textId="7CA16FA6" w:rsidR="005E116F" w:rsidRDefault="001638E5" w:rsidP="005E116F">
      <w:pPr>
        <w:pStyle w:val="Bullet1"/>
        <w:numPr>
          <w:ilvl w:val="0"/>
          <w:numId w:val="0"/>
        </w:numPr>
      </w:pPr>
      <w:r>
        <w:br w:type="page"/>
      </w:r>
    </w:p>
    <w:p w14:paraId="4C3EFE89" w14:textId="5B90D3A5" w:rsidR="005E116F" w:rsidRPr="006E42C1" w:rsidRDefault="005E116F" w:rsidP="00417AE5">
      <w:pPr>
        <w:pStyle w:val="AppendixHead3"/>
      </w:pPr>
      <w:r w:rsidRPr="006E42C1">
        <w:lastRenderedPageBreak/>
        <w:t xml:space="preserve">Use Case </w:t>
      </w:r>
      <w:r w:rsidR="00417AE5" w:rsidRPr="006E42C1">
        <w:t>6.1.</w:t>
      </w:r>
      <w:r w:rsidRPr="006E42C1">
        <w:t xml:space="preserve">6 - </w:t>
      </w:r>
      <w:r w:rsidRPr="00417AE5">
        <w:t xml:space="preserve">External influence to change traffic clearance by VTS </w:t>
      </w:r>
    </w:p>
    <w:p w14:paraId="27B7A536" w14:textId="77777777" w:rsidR="005E116F" w:rsidRPr="0031508E" w:rsidRDefault="005E116F" w:rsidP="005E116F">
      <w:pPr>
        <w:spacing w:after="160" w:line="259" w:lineRule="auto"/>
        <w:ind w:left="2608" w:hanging="2608"/>
        <w:rPr>
          <w:rFonts w:ascii="Calibri" w:eastAsia="Calibri" w:hAnsi="Calibri" w:cs="Times New Roman"/>
          <w:sz w:val="22"/>
        </w:rPr>
      </w:pPr>
      <w:r w:rsidRPr="0031508E">
        <w:rPr>
          <w:rFonts w:ascii="Calibri" w:eastAsia="Calibri" w:hAnsi="Calibri" w:cs="Times New Roman"/>
          <w:sz w:val="22"/>
          <w:u w:val="single"/>
        </w:rPr>
        <w:t>Description:</w:t>
      </w:r>
      <w:r w:rsidRPr="00471082">
        <w:rPr>
          <w:rFonts w:ascii="Calibri" w:eastAsia="Calibri" w:hAnsi="Calibri" w:cs="Times New Roman"/>
          <w:sz w:val="22"/>
        </w:rPr>
        <w:tab/>
        <w:t>When an approved Traffic Clearance changes due to external causes a new clearance should be agreed.</w:t>
      </w:r>
    </w:p>
    <w:p w14:paraId="4B49E17B" w14:textId="77777777" w:rsidR="005E116F" w:rsidRDefault="005E116F" w:rsidP="005E116F">
      <w:pPr>
        <w:pStyle w:val="Bullet1"/>
        <w:numPr>
          <w:ilvl w:val="0"/>
          <w:numId w:val="0"/>
        </w:numPr>
        <w:ind w:left="360" w:hanging="360"/>
        <w:rPr>
          <w:rFonts w:ascii="Calibri" w:eastAsia="Calibri" w:hAnsi="Calibri" w:cs="Times New Roman"/>
          <w:u w:val="single"/>
        </w:rPr>
      </w:pPr>
      <w:r>
        <w:rPr>
          <w:rFonts w:ascii="Calibri" w:eastAsia="Calibri" w:hAnsi="Calibri" w:cs="Times New Roman"/>
          <w:u w:val="single"/>
        </w:rPr>
        <w:t>Typical s</w:t>
      </w:r>
      <w:r w:rsidRPr="00946173">
        <w:rPr>
          <w:rFonts w:ascii="Calibri" w:eastAsia="Calibri" w:hAnsi="Calibri" w:cs="Times New Roman"/>
          <w:u w:val="single"/>
        </w:rPr>
        <w:t>equence</w:t>
      </w:r>
      <w:r>
        <w:rPr>
          <w:rFonts w:ascii="Calibri" w:eastAsia="Calibri" w:hAnsi="Calibri" w:cs="Times New Roman"/>
          <w:u w:val="single"/>
        </w:rPr>
        <w:t>:</w:t>
      </w:r>
    </w:p>
    <w:p w14:paraId="6C5C15DB" w14:textId="77777777" w:rsidR="005E116F" w:rsidRPr="006D71EC" w:rsidRDefault="005E116F" w:rsidP="005E116F">
      <w:pPr>
        <w:pStyle w:val="ListParagraph"/>
        <w:numPr>
          <w:ilvl w:val="0"/>
          <w:numId w:val="51"/>
        </w:numPr>
        <w:autoSpaceDE w:val="0"/>
        <w:autoSpaceDN w:val="0"/>
        <w:adjustRightInd w:val="0"/>
        <w:spacing w:after="0" w:line="240" w:lineRule="auto"/>
        <w:rPr>
          <w:lang w:val="en-US"/>
        </w:rPr>
      </w:pPr>
      <w:r w:rsidRPr="006D71EC">
        <w:rPr>
          <w:lang w:val="en-US"/>
        </w:rPr>
        <w:t xml:space="preserve">Approved plan needs changes due external influences, like weather conditions, delay or </w:t>
      </w:r>
      <w:proofErr w:type="gramStart"/>
      <w:r w:rsidRPr="006D71EC">
        <w:rPr>
          <w:lang w:val="en-US"/>
        </w:rPr>
        <w:t>occurring hazardous</w:t>
      </w:r>
      <w:proofErr w:type="gramEnd"/>
      <w:r w:rsidRPr="006D71EC">
        <w:rPr>
          <w:lang w:val="en-US"/>
        </w:rPr>
        <w:t xml:space="preserve"> situation </w:t>
      </w:r>
    </w:p>
    <w:p w14:paraId="4208B7BB" w14:textId="77777777" w:rsidR="00144266" w:rsidRDefault="005E116F" w:rsidP="00144266">
      <w:pPr>
        <w:pStyle w:val="ListParagraph"/>
        <w:numPr>
          <w:ilvl w:val="0"/>
          <w:numId w:val="51"/>
        </w:numPr>
        <w:autoSpaceDE w:val="0"/>
        <w:autoSpaceDN w:val="0"/>
        <w:adjustRightInd w:val="0"/>
        <w:spacing w:after="0" w:line="240" w:lineRule="auto"/>
        <w:rPr>
          <w:lang w:val="en-US"/>
        </w:rPr>
      </w:pPr>
      <w:r w:rsidRPr="006D71EC">
        <w:rPr>
          <w:lang w:val="en-US"/>
        </w:rPr>
        <w:t>VTS or vessel sends request to amend of the approved plan</w:t>
      </w:r>
    </w:p>
    <w:p w14:paraId="10397CA1" w14:textId="47B87F00" w:rsidR="000F4F17" w:rsidRDefault="005E116F" w:rsidP="00144266">
      <w:pPr>
        <w:pStyle w:val="ListParagraph"/>
        <w:numPr>
          <w:ilvl w:val="0"/>
          <w:numId w:val="51"/>
        </w:numPr>
        <w:autoSpaceDE w:val="0"/>
        <w:autoSpaceDN w:val="0"/>
        <w:adjustRightInd w:val="0"/>
        <w:spacing w:after="0" w:line="240" w:lineRule="auto"/>
        <w:rPr>
          <w:lang w:val="en-US"/>
        </w:rPr>
      </w:pPr>
      <w:r w:rsidRPr="006E42C1">
        <w:rPr>
          <w:lang w:val="en-US"/>
        </w:rPr>
        <w:t xml:space="preserve">Vessel creates new plan and sends new request via Use case </w:t>
      </w:r>
      <w:r w:rsidR="00417AE5">
        <w:rPr>
          <w:lang w:val="en-US"/>
        </w:rPr>
        <w:t>6.1.</w:t>
      </w:r>
      <w:r w:rsidRPr="006E42C1">
        <w:rPr>
          <w:lang w:val="en-US"/>
        </w:rPr>
        <w:t>1-</w:t>
      </w:r>
      <w:r w:rsidR="00417AE5">
        <w:rPr>
          <w:lang w:val="en-US"/>
        </w:rPr>
        <w:t>6.1.5</w:t>
      </w:r>
    </w:p>
    <w:p w14:paraId="79E1FD39" w14:textId="77777777" w:rsidR="00144266" w:rsidRDefault="00144266" w:rsidP="00144266">
      <w:pPr>
        <w:autoSpaceDE w:val="0"/>
        <w:autoSpaceDN w:val="0"/>
        <w:adjustRightInd w:val="0"/>
        <w:spacing w:line="240" w:lineRule="auto"/>
        <w:rPr>
          <w:lang w:val="en-US"/>
        </w:rPr>
      </w:pPr>
    </w:p>
    <w:p w14:paraId="371F6528" w14:textId="056D6DFA" w:rsidR="00144266" w:rsidRPr="00417AE5" w:rsidRDefault="00144266" w:rsidP="006E42C1">
      <w:pPr>
        <w:pStyle w:val="AppendixHead2"/>
      </w:pPr>
      <w:r w:rsidRPr="006E42C1">
        <w:t>Slot management service</w:t>
      </w:r>
    </w:p>
    <w:p w14:paraId="19B60ADD" w14:textId="25B93FAA" w:rsidR="00417AE5" w:rsidRPr="003A3514" w:rsidRDefault="00417AE5" w:rsidP="00417AE5">
      <w:pPr>
        <w:pStyle w:val="Bullet1"/>
        <w:numPr>
          <w:ilvl w:val="0"/>
          <w:numId w:val="0"/>
        </w:numPr>
        <w:rPr>
          <w:rFonts w:ascii="Calibri" w:eastAsia="Calibri" w:hAnsi="Calibri" w:cs="Times New Roman"/>
        </w:rPr>
      </w:pPr>
      <w:r>
        <w:rPr>
          <w:rFonts w:ascii="Calibri" w:eastAsia="Calibri" w:hAnsi="Calibri" w:cs="Times New Roman"/>
        </w:rPr>
        <w:t xml:space="preserve">Use cases under construction in the working paper “Working paper </w:t>
      </w:r>
      <w:r w:rsidR="00646EF1">
        <w:rPr>
          <w:rFonts w:ascii="Calibri" w:eastAsia="Calibri" w:hAnsi="Calibri" w:cs="Times New Roman"/>
        </w:rPr>
        <w:t xml:space="preserve">on </w:t>
      </w:r>
      <w:r>
        <w:rPr>
          <w:rFonts w:ascii="Calibri" w:eastAsia="Calibri" w:hAnsi="Calibri" w:cs="Times New Roman"/>
        </w:rPr>
        <w:t xml:space="preserve">use cases </w:t>
      </w:r>
      <w:r w:rsidR="00646EF1">
        <w:rPr>
          <w:rFonts w:ascii="Calibri" w:eastAsia="Calibri" w:hAnsi="Calibri" w:cs="Times New Roman"/>
        </w:rPr>
        <w:t xml:space="preserve">for </w:t>
      </w:r>
      <w:r>
        <w:rPr>
          <w:rFonts w:ascii="Calibri" w:eastAsia="Calibri" w:hAnsi="Calibri" w:cs="Times New Roman"/>
        </w:rPr>
        <w:t>VTS Digital Communication”.</w:t>
      </w:r>
    </w:p>
    <w:p w14:paraId="4D4C6A33" w14:textId="77777777" w:rsidR="00417AE5" w:rsidRDefault="00417AE5" w:rsidP="00144266">
      <w:pPr>
        <w:pStyle w:val="Bullet1"/>
        <w:numPr>
          <w:ilvl w:val="0"/>
          <w:numId w:val="0"/>
        </w:numPr>
        <w:ind w:left="284"/>
        <w:rPr>
          <w:lang w:val="en-US"/>
        </w:rPr>
      </w:pPr>
    </w:p>
    <w:p w14:paraId="23A012F8" w14:textId="77777777" w:rsidR="004E3D03" w:rsidRDefault="004E3D03" w:rsidP="00144266">
      <w:pPr>
        <w:pStyle w:val="Bullet1"/>
        <w:numPr>
          <w:ilvl w:val="0"/>
          <w:numId w:val="0"/>
        </w:numPr>
        <w:ind w:left="284"/>
        <w:rPr>
          <w:lang w:val="en-US"/>
        </w:rPr>
      </w:pPr>
    </w:p>
    <w:p w14:paraId="1761AA44" w14:textId="77777777" w:rsidR="00470124" w:rsidRPr="008F33E4" w:rsidRDefault="00470124" w:rsidP="006E42C1">
      <w:pPr>
        <w:rPr>
          <w:rFonts w:ascii="Calibri" w:eastAsia="Calibri" w:hAnsi="Calibri" w:cs="Times New Roman"/>
        </w:rPr>
      </w:pPr>
      <w:bookmarkStart w:id="10" w:name="_Toc170377902"/>
      <w:bookmarkStart w:id="11" w:name="_Toc129848898"/>
      <w:bookmarkStart w:id="12" w:name="_Toc129848899"/>
      <w:bookmarkStart w:id="13" w:name="_Toc129848900"/>
      <w:bookmarkStart w:id="14" w:name="_Toc129848901"/>
      <w:bookmarkStart w:id="15" w:name="_Toc170377915"/>
      <w:bookmarkStart w:id="16" w:name="_Toc170377916"/>
      <w:bookmarkStart w:id="17" w:name="_Toc170377917"/>
      <w:bookmarkStart w:id="18" w:name="_Toc170377918"/>
      <w:bookmarkStart w:id="19" w:name="_Toc170377919"/>
      <w:bookmarkStart w:id="20" w:name="_Toc170377920"/>
      <w:bookmarkStart w:id="21" w:name="_Toc170377921"/>
      <w:bookmarkStart w:id="22" w:name="_Toc170377922"/>
      <w:bookmarkStart w:id="23" w:name="_Toc170377923"/>
      <w:bookmarkStart w:id="24" w:name="_Toc170377924"/>
      <w:bookmarkStart w:id="25" w:name="_Toc170377925"/>
      <w:bookmarkStart w:id="26" w:name="_Toc170377926"/>
      <w:bookmarkStart w:id="27" w:name="_Toc170377927"/>
      <w:bookmarkStart w:id="28" w:name="_Toc170377928"/>
      <w:bookmarkStart w:id="29" w:name="_Toc170377929"/>
      <w:bookmarkStart w:id="30" w:name="_Toc170377930"/>
      <w:bookmarkStart w:id="31" w:name="_Toc170377931"/>
      <w:bookmarkStart w:id="32" w:name="_Toc170377932"/>
      <w:bookmarkStart w:id="33" w:name="_Toc170377933"/>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sectPr w:rsidR="00470124" w:rsidRPr="008F33E4" w:rsidSect="006304CF">
      <w:headerReference w:type="even" r:id="rId28"/>
      <w:headerReference w:type="default" r:id="rId29"/>
      <w:footerReference w:type="even" r:id="rId30"/>
      <w:headerReference w:type="first" r:id="rId31"/>
      <w:footerReference w:type="first" r:id="rId32"/>
      <w:pgSz w:w="11906" w:h="16838" w:code="9"/>
      <w:pgMar w:top="567" w:right="794" w:bottom="567" w:left="907"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46E5" w14:textId="77777777" w:rsidR="00554C1F" w:rsidRDefault="00554C1F" w:rsidP="003274DB">
      <w:r>
        <w:separator/>
      </w:r>
    </w:p>
    <w:p w14:paraId="3C1D7165" w14:textId="77777777" w:rsidR="00554C1F" w:rsidRDefault="00554C1F"/>
  </w:endnote>
  <w:endnote w:type="continuationSeparator" w:id="0">
    <w:p w14:paraId="5883CBFE" w14:textId="77777777" w:rsidR="00554C1F" w:rsidRDefault="00554C1F" w:rsidP="003274DB">
      <w:r>
        <w:continuationSeparator/>
      </w:r>
    </w:p>
    <w:p w14:paraId="5335BD7E" w14:textId="77777777" w:rsidR="00554C1F" w:rsidRDefault="00554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090E" w14:textId="77777777" w:rsidR="00F77706" w:rsidRDefault="00F77706"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2C518D" w14:textId="77777777" w:rsidR="00F77706" w:rsidRDefault="00F77706"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641649D" w14:textId="77777777" w:rsidR="00F77706" w:rsidRDefault="00F77706"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5BDC56F" w14:textId="77777777" w:rsidR="00F77706" w:rsidRDefault="00F77706"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C4C0A77" w14:textId="77777777" w:rsidR="00F77706" w:rsidRDefault="00F77706" w:rsidP="005378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00F0" w14:textId="77777777" w:rsidR="00F77706" w:rsidRDefault="00F77706" w:rsidP="008747E0">
    <w:pPr>
      <w:pStyle w:val="Footer"/>
    </w:pPr>
    <w:r>
      <w:rPr>
        <w:noProof/>
        <w:lang w:val="sv-SE" w:eastAsia="sv-SE"/>
      </w:rPr>
      <mc:AlternateContent>
        <mc:Choice Requires="wps">
          <w:drawing>
            <wp:anchor distT="0" distB="0" distL="114300" distR="114300" simplePos="0" relativeHeight="251669504" behindDoc="0" locked="0" layoutInCell="1" allowOverlap="1" wp14:anchorId="1E1445D3" wp14:editId="0AC77497">
              <wp:simplePos x="0" y="0"/>
              <wp:positionH relativeFrom="page">
                <wp:posOffset>225425</wp:posOffset>
              </wp:positionH>
              <wp:positionV relativeFrom="page">
                <wp:posOffset>9106535</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F36F3F" id="Connecteur droit 11"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75pt,717.05pt" to="579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" strokecolor="#00558c [3204]" strokeweight="1pt">
              <w10:wrap anchorx="page" anchory="page"/>
            </v:line>
          </w:pict>
        </mc:Fallback>
      </mc:AlternateContent>
    </w:r>
    <w:r w:rsidRPr="00442889">
      <w:rPr>
        <w:noProof/>
        <w:lang w:val="sv-SE" w:eastAsia="sv-SE"/>
      </w:rPr>
      <w:drawing>
        <wp:anchor distT="0" distB="0" distL="114300" distR="114300" simplePos="0" relativeHeight="251661312" behindDoc="1" locked="0" layoutInCell="1" allowOverlap="1" wp14:anchorId="20D07C88" wp14:editId="79461F4E">
          <wp:simplePos x="0" y="0"/>
          <wp:positionH relativeFrom="page">
            <wp:posOffset>786696</wp:posOffset>
          </wp:positionH>
          <wp:positionV relativeFrom="page">
            <wp:posOffset>9725025</wp:posOffset>
          </wp:positionV>
          <wp:extent cx="3247200" cy="723600"/>
          <wp:effectExtent l="0" t="0" r="0" b="635"/>
          <wp:wrapNone/>
          <wp:docPr id="5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8DAC5DD" w14:textId="77777777" w:rsidR="00F77706" w:rsidRPr="00ED2A8D" w:rsidRDefault="00F77706" w:rsidP="008747E0">
    <w:pPr>
      <w:pStyle w:val="Footer"/>
    </w:pPr>
  </w:p>
  <w:p w14:paraId="3BE57E7C" w14:textId="77777777" w:rsidR="00F77706" w:rsidRPr="00ED2A8D" w:rsidRDefault="00F77706" w:rsidP="002735DD">
    <w:pPr>
      <w:pStyle w:val="Footer"/>
      <w:tabs>
        <w:tab w:val="left" w:pos="1781"/>
      </w:tabs>
    </w:pPr>
    <w:r>
      <w:tab/>
    </w:r>
  </w:p>
  <w:p w14:paraId="6E3234A9" w14:textId="77777777" w:rsidR="00F77706" w:rsidRPr="00ED2A8D" w:rsidRDefault="00F77706" w:rsidP="008747E0">
    <w:pPr>
      <w:pStyle w:val="Footer"/>
    </w:pPr>
  </w:p>
  <w:p w14:paraId="171B1A87" w14:textId="77777777" w:rsidR="00F77706" w:rsidRPr="00ED2A8D" w:rsidRDefault="00F77706" w:rsidP="002735DD">
    <w:pPr>
      <w:pStyle w:val="Footer"/>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CD2B" w14:textId="77777777" w:rsidR="00F77706" w:rsidRDefault="00F77706" w:rsidP="00525922">
    <w:r>
      <w:rPr>
        <w:noProof/>
        <w:lang w:val="sv-SE" w:eastAsia="sv-SE"/>
      </w:rPr>
      <mc:AlternateContent>
        <mc:Choice Requires="wps">
          <w:drawing>
            <wp:anchor distT="0" distB="0" distL="114300" distR="114300" simplePos="0" relativeHeight="251691008" behindDoc="0" locked="0" layoutInCell="1" allowOverlap="1" wp14:anchorId="7A24D458" wp14:editId="71F33179">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1D7777" id="Connecteur droit 11" o:spid="_x0000_s1026" style="position:absolute;z-index:2516910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" strokecolor="#00558c [3204]" strokeweight="1pt">
              <w10:wrap anchorx="page" anchory="page"/>
            </v:line>
          </w:pict>
        </mc:Fallback>
      </mc:AlternateContent>
    </w:r>
  </w:p>
  <w:p w14:paraId="2A26AB96" w14:textId="77263E6B" w:rsidR="00F77706" w:rsidRPr="00C907DF" w:rsidRDefault="00F77706" w:rsidP="00525922">
    <w:pPr>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sidR="00CC66C9">
      <w:rPr>
        <w:b/>
        <w:bCs/>
        <w:noProof/>
        <w:szCs w:val="15"/>
        <w:lang w:val="fi-FI"/>
      </w:rPr>
      <w:t>Virhe. Määritä Aloitus-välilehdessä Document title, jota haluat käyttää tähän kirjoitettavaan tekstiin.</w:t>
    </w:r>
    <w:r w:rsidRPr="00C907DF">
      <w:rPr>
        <w:szCs w:val="15"/>
      </w:rPr>
      <w:fldChar w:fldCharType="end"/>
    </w:r>
    <w:r w:rsidRPr="000870E9">
      <w:rPr>
        <w:szCs w:val="15"/>
        <w:lang w:val="en-US"/>
      </w:rPr>
      <w:t xml:space="preserve"> </w:t>
    </w:r>
    <w:r>
      <w:rPr>
        <w:szCs w:val="15"/>
      </w:rPr>
      <w:fldChar w:fldCharType="begin"/>
    </w:r>
    <w:r w:rsidRPr="000870E9">
      <w:rPr>
        <w:szCs w:val="15"/>
        <w:lang w:val="en-US"/>
      </w:rPr>
      <w:instrText xml:space="preserve"> STYLEREF "Document number" \* MERGEFORMAT </w:instrText>
    </w:r>
    <w:r>
      <w:rPr>
        <w:szCs w:val="15"/>
      </w:rPr>
      <w:fldChar w:fldCharType="separate"/>
    </w:r>
    <w:r w:rsidR="00CC66C9" w:rsidRPr="00CC66C9">
      <w:rPr>
        <w:noProof/>
        <w:szCs w:val="15"/>
      </w:rPr>
      <w:t>Gnnnn</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sidR="00CC66C9">
      <w:rPr>
        <w:b/>
        <w:bCs/>
        <w:noProof/>
        <w:szCs w:val="15"/>
        <w:lang w:val="fi-FI"/>
      </w:rPr>
      <w:t>Virhe. Määritä Aloitus-välilehdessä Subtitle, jota haluat käyttää tähän kirjoitettavaan tekstiin.</w:t>
    </w:r>
    <w:r>
      <w:rPr>
        <w:szCs w:val="15"/>
      </w:rPr>
      <w:fldChar w:fldCharType="end"/>
    </w:r>
  </w:p>
  <w:p w14:paraId="28915F7A" w14:textId="4D5FED6D" w:rsidR="00F77706" w:rsidRPr="00525922" w:rsidRDefault="00F77706"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sidR="00CC66C9">
      <w:rPr>
        <w:noProof/>
        <w:szCs w:val="15"/>
      </w:rPr>
      <w:t>Edition x.x</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ABF8" w14:textId="77777777" w:rsidR="00F77706" w:rsidRPr="00553815" w:rsidRDefault="00F77706" w:rsidP="00827301">
    <w:pPr>
      <w:pStyle w:val="Footerportrait"/>
    </w:pPr>
  </w:p>
  <w:p w14:paraId="1CBE1034" w14:textId="538B0A96" w:rsidR="00F77706" w:rsidRPr="000D1024" w:rsidRDefault="009C5E0A" w:rsidP="00827301">
    <w:pPr>
      <w:pStyle w:val="Footerportrait"/>
      <w:rPr>
        <w:rStyle w:val="PageNumber"/>
        <w:szCs w:val="15"/>
      </w:rPr>
    </w:pPr>
    <w:r>
      <w:fldChar w:fldCharType="begin"/>
    </w:r>
    <w:r w:rsidRPr="00170DA9">
      <w:rPr>
        <w:lang w:val="en-GB"/>
      </w:rPr>
      <w:instrText xml:space="preserve"> STYLEREF "Document name" \* MERGEFORMAT </w:instrText>
    </w:r>
    <w:r>
      <w:fldChar w:fldCharType="separate"/>
    </w:r>
    <w:r w:rsidR="009B7DFC" w:rsidRPr="009B7DFC">
      <w:t>USE CASES FOR VTS Digital Communications</w:t>
    </w:r>
    <w:r>
      <w:fldChar w:fldCharType="end"/>
    </w:r>
  </w:p>
  <w:p w14:paraId="42805CD4" w14:textId="1AB5574B" w:rsidR="00F77706" w:rsidRPr="00C907DF" w:rsidRDefault="00F77706" w:rsidP="00827301">
    <w:pPr>
      <w:pStyle w:val="Footerportrait"/>
    </w:pPr>
    <w:r w:rsidRPr="00C907DF">
      <w:tab/>
    </w:r>
    <w: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sidR="00DC5D88">
      <w:rPr>
        <w:rStyle w:val="PageNumber"/>
        <w:szCs w:val="15"/>
      </w:rPr>
      <w:t>16</w:t>
    </w:r>
    <w:r w:rsidRPr="00C907DF">
      <w:rPr>
        <w:rStyle w:val="PageNumb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6DC2" w14:textId="77777777" w:rsidR="00F77706" w:rsidRPr="00553815" w:rsidRDefault="00F77706" w:rsidP="00827301">
    <w:pPr>
      <w:pStyle w:val="Footerportrait"/>
    </w:pPr>
  </w:p>
  <w:p w14:paraId="11A77AE7" w14:textId="69D872AB" w:rsidR="00F77706" w:rsidRPr="00C907DF" w:rsidRDefault="00CC66C9" w:rsidP="00827301">
    <w:pPr>
      <w:pStyle w:val="Footerportrait"/>
      <w:rPr>
        <w:rStyle w:val="PageNumber"/>
        <w:szCs w:val="15"/>
      </w:rPr>
    </w:pPr>
    <w:fldSimple w:instr=" STYLEREF &quot;Document type&quot; \* MERGEFORMAT ">
      <w:r>
        <w:t>IALA Guideline</w:t>
      </w:r>
    </w:fldSimple>
    <w:r w:rsidR="00F77706" w:rsidRPr="00C907DF">
      <w:t xml:space="preserve"> </w:t>
    </w:r>
    <w:fldSimple w:instr=" STYLEREF &quot;Document number&quot; \* MERGEFORMAT ">
      <w:r w:rsidRPr="00CC66C9">
        <w:rPr>
          <w:bCs/>
        </w:rPr>
        <w:t>Gnnnn</w:t>
      </w:r>
    </w:fldSimple>
    <w:r w:rsidR="00F77706" w:rsidRPr="00C907DF">
      <w:t xml:space="preserve"> </w:t>
    </w:r>
    <w:fldSimple w:instr=" STYLEREF &quot;Document name&quot; \* MERGEFORMAT ">
      <w:r w:rsidRPr="00CC66C9">
        <w:rPr>
          <w:b w:val="0"/>
          <w:bCs/>
        </w:rPr>
        <w:t>USE CASES</w:t>
      </w:r>
      <w:r>
        <w:t xml:space="preserve"> FOR VTS Digital Communications</w:t>
      </w:r>
    </w:fldSimple>
  </w:p>
  <w:p w14:paraId="6122B812" w14:textId="5FE788C9" w:rsidR="00F77706" w:rsidRPr="00525922" w:rsidRDefault="00CC66C9" w:rsidP="00827301">
    <w:pPr>
      <w:pStyle w:val="Footerportrait"/>
    </w:pPr>
    <w:fldSimple w:instr=" STYLEREF &quot;Edition number&quot; \* MERGEFORMAT ">
      <w:r>
        <w:t>Edition x.x</w:t>
      </w:r>
    </w:fldSimple>
    <w:r w:rsidR="00F77706">
      <w:t xml:space="preserve"> </w:t>
    </w:r>
    <w:fldSimple w:instr=" STYLEREF  MRN  \* MERGEFORMAT ">
      <w:r>
        <w:t>urn:mrn:iala:pub:gnnnn</w:t>
      </w:r>
    </w:fldSimple>
    <w:r w:rsidR="00F77706" w:rsidRPr="00C907DF">
      <w:tab/>
    </w:r>
    <w:r w:rsidR="00F77706">
      <w:t xml:space="preserve">P </w:t>
    </w:r>
    <w:r w:rsidR="00F77706" w:rsidRPr="00C907DF">
      <w:rPr>
        <w:rStyle w:val="PageNumber"/>
        <w:szCs w:val="15"/>
      </w:rPr>
      <w:fldChar w:fldCharType="begin"/>
    </w:r>
    <w:r w:rsidR="00F77706" w:rsidRPr="00C907DF">
      <w:rPr>
        <w:rStyle w:val="PageNumber"/>
        <w:szCs w:val="15"/>
      </w:rPr>
      <w:instrText xml:space="preserve">PAGE  </w:instrText>
    </w:r>
    <w:r w:rsidR="00F77706" w:rsidRPr="00C907DF">
      <w:rPr>
        <w:rStyle w:val="PageNumber"/>
        <w:szCs w:val="15"/>
      </w:rPr>
      <w:fldChar w:fldCharType="separate"/>
    </w:r>
    <w:r w:rsidR="00F77706">
      <w:rPr>
        <w:rStyle w:val="PageNumber"/>
        <w:szCs w:val="15"/>
      </w:rPr>
      <w:t>3</w:t>
    </w:r>
    <w:r w:rsidR="00F77706" w:rsidRPr="00C907DF">
      <w:rPr>
        <w:rStyle w:val="PageNumber"/>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2E8B" w14:textId="77777777" w:rsidR="00F77706" w:rsidRDefault="00F77706"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F85F05" w14:textId="77777777" w:rsidR="00F77706" w:rsidRDefault="00F77706"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261F218" w14:textId="77777777" w:rsidR="00F77706" w:rsidRDefault="00F77706"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291742A" w14:textId="77777777" w:rsidR="00F77706" w:rsidRDefault="00F77706"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12222E1" w14:textId="77777777" w:rsidR="00F77706" w:rsidRDefault="00F77706" w:rsidP="005378A6">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ACEA" w14:textId="77777777" w:rsidR="00F77706" w:rsidRDefault="00F77706" w:rsidP="00525922">
    <w:r>
      <w:rPr>
        <w:noProof/>
        <w:lang w:val="sv-SE" w:eastAsia="sv-SE"/>
      </w:rPr>
      <mc:AlternateContent>
        <mc:Choice Requires="wps">
          <w:drawing>
            <wp:anchor distT="0" distB="0" distL="114300" distR="114300" simplePos="0" relativeHeight="251736064" behindDoc="0" locked="0" layoutInCell="1" allowOverlap="1" wp14:anchorId="2BA708D8" wp14:editId="420B07A8">
              <wp:simplePos x="0" y="0"/>
              <wp:positionH relativeFrom="page">
                <wp:posOffset>281940</wp:posOffset>
              </wp:positionH>
              <wp:positionV relativeFrom="page">
                <wp:posOffset>9942195</wp:posOffset>
              </wp:positionV>
              <wp:extent cx="7128000" cy="0"/>
              <wp:effectExtent l="0" t="0" r="15875" b="19050"/>
              <wp:wrapNone/>
              <wp:docPr id="22"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FD5257" id="Connecteur droit 11" o:spid="_x0000_s1026" style="position:absolute;z-index:2517360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" strokecolor="#00558c [3204]" strokeweight="1pt">
              <w10:wrap anchorx="page" anchory="page"/>
            </v:line>
          </w:pict>
        </mc:Fallback>
      </mc:AlternateContent>
    </w:r>
  </w:p>
  <w:p w14:paraId="3A9464AD" w14:textId="2E224CB2" w:rsidR="00F77706" w:rsidRPr="00C907DF" w:rsidRDefault="00F77706" w:rsidP="00525922">
    <w:pPr>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sidR="00CC66C9">
      <w:rPr>
        <w:b/>
        <w:bCs/>
        <w:noProof/>
        <w:szCs w:val="15"/>
        <w:lang w:val="fi-FI"/>
      </w:rPr>
      <w:t>Virhe. Määritä Aloitus-välilehdessä Document title, jota haluat käyttää tähän kirjoitettavaan tekstiin.</w:t>
    </w:r>
    <w:r w:rsidRPr="00C907DF">
      <w:rPr>
        <w:szCs w:val="15"/>
      </w:rPr>
      <w:fldChar w:fldCharType="end"/>
    </w:r>
    <w:r w:rsidRPr="000870E9">
      <w:rPr>
        <w:szCs w:val="15"/>
        <w:lang w:val="en-US"/>
      </w:rPr>
      <w:t xml:space="preserve"> </w:t>
    </w:r>
    <w:r>
      <w:rPr>
        <w:szCs w:val="15"/>
      </w:rPr>
      <w:fldChar w:fldCharType="begin"/>
    </w:r>
    <w:r w:rsidRPr="000870E9">
      <w:rPr>
        <w:szCs w:val="15"/>
        <w:lang w:val="en-US"/>
      </w:rPr>
      <w:instrText xml:space="preserve"> STYLEREF "Document number" \* MERGEFORMAT </w:instrText>
    </w:r>
    <w:r>
      <w:rPr>
        <w:szCs w:val="15"/>
      </w:rPr>
      <w:fldChar w:fldCharType="separate"/>
    </w:r>
    <w:r w:rsidR="00CC66C9" w:rsidRPr="00CC66C9">
      <w:rPr>
        <w:noProof/>
        <w:szCs w:val="15"/>
      </w:rPr>
      <w:t>Gnnnn</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sidR="00CC66C9">
      <w:rPr>
        <w:b/>
        <w:bCs/>
        <w:noProof/>
        <w:szCs w:val="15"/>
        <w:lang w:val="fi-FI"/>
      </w:rPr>
      <w:t>Virhe. Määritä Aloitus-välilehdessä Subtitle, jota haluat käyttää tähän kirjoitettavaan tekstiin.</w:t>
    </w:r>
    <w:r>
      <w:rPr>
        <w:szCs w:val="15"/>
      </w:rPr>
      <w:fldChar w:fldCharType="end"/>
    </w:r>
  </w:p>
  <w:p w14:paraId="69E70841" w14:textId="10FFD35D" w:rsidR="00F77706" w:rsidRPr="00525922" w:rsidRDefault="00F77706"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sidR="00CC66C9">
      <w:rPr>
        <w:noProof/>
        <w:szCs w:val="15"/>
      </w:rPr>
      <w:t>Edition x.x</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1DF36" w14:textId="77777777" w:rsidR="00554C1F" w:rsidRDefault="00554C1F" w:rsidP="003274DB">
      <w:r>
        <w:separator/>
      </w:r>
    </w:p>
    <w:p w14:paraId="298CD25E" w14:textId="77777777" w:rsidR="00554C1F" w:rsidRDefault="00554C1F"/>
  </w:footnote>
  <w:footnote w:type="continuationSeparator" w:id="0">
    <w:p w14:paraId="331FA97D" w14:textId="77777777" w:rsidR="00554C1F" w:rsidRDefault="00554C1F" w:rsidP="003274DB">
      <w:r>
        <w:continuationSeparator/>
      </w:r>
    </w:p>
    <w:p w14:paraId="60B5DDA0" w14:textId="77777777" w:rsidR="00554C1F" w:rsidRDefault="00554C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23BD" w14:textId="6D425EDD" w:rsidR="00F77706" w:rsidRDefault="00554C1F">
    <w:pPr>
      <w:pStyle w:val="Header"/>
    </w:pPr>
    <w:r>
      <w:rPr>
        <w:noProof/>
      </w:rPr>
      <w:pict w14:anchorId="74A81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margin-left:0;margin-top:0;width:449.6pt;height:269.75pt;rotation:315;z-index:-2516111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91FF" w14:textId="1391019A" w:rsidR="00F77706" w:rsidRDefault="006B53E4">
    <w:pPr>
      <w:pStyle w:val="Header"/>
    </w:pPr>
    <w:r>
      <w:rPr>
        <w:noProof/>
      </w:rPr>
      <mc:AlternateContent>
        <mc:Choice Requires="wps">
          <w:drawing>
            <wp:anchor distT="0" distB="0" distL="114300" distR="114300" simplePos="0" relativeHeight="251727872" behindDoc="1" locked="0" layoutInCell="0" allowOverlap="1" wp14:anchorId="72B38287" wp14:editId="0003A2A6">
              <wp:simplePos x="0" y="0"/>
              <wp:positionH relativeFrom="margin">
                <wp:align>center</wp:align>
              </wp:positionH>
              <wp:positionV relativeFrom="margin">
                <wp:align>center</wp:align>
              </wp:positionV>
              <wp:extent cx="5709920" cy="3425825"/>
              <wp:effectExtent l="0" t="0" r="0" b="0"/>
              <wp:wrapNone/>
              <wp:docPr id="657276272" name="WordArt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644E47" w14:textId="77777777" w:rsidR="006B53E4" w:rsidRDefault="006B53E4" w:rsidP="006B53E4">
                          <w:pPr>
                            <w:jc w:val="center"/>
                            <w:rPr>
                              <w:rFonts w:ascii="Calibri" w:hAnsi="Calibri" w:cs="Calibri"/>
                              <w:color w:val="C0C0C0"/>
                              <w:sz w:val="16"/>
                              <w:szCs w:val="16"/>
                              <w14:textFill>
                                <w14:solidFill>
                                  <w14:srgbClr w14:val="C0C0C0">
                                    <w14:alpha w14:val="50000"/>
                                  </w14:srgbClr>
                                </w14:solidFill>
                              </w14:textFill>
                            </w:rPr>
                          </w:pPr>
                          <w:r>
                            <w:rPr>
                              <w:rFonts w:ascii="Calibri" w:hAnsi="Calibri" w:cs="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2B38287" id="_x0000_t202" coordsize="21600,21600" o:spt="202" path="m,l,21600r21600,l21600,xe">
              <v:stroke joinstyle="miter"/>
              <v:path gradientshapeok="t" o:connecttype="rect"/>
            </v:shapetype>
            <v:shape id="WordArt 65" o:spid="_x0000_s1026" type="#_x0000_t202" style="position:absolute;margin-left:0;margin-top:0;width:449.6pt;height:269.75pt;rotation:-45;z-index:-251588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" o:allowincell="f" filled="f" stroked="f">
              <v:stroke joinstyle="round"/>
              <v:path arrowok="t"/>
              <v:textbox>
                <w:txbxContent>
                  <w:p w14:paraId="1D644E47" w14:textId="77777777" w:rsidR="006B53E4" w:rsidRDefault="006B53E4" w:rsidP="006B53E4">
                    <w:pPr>
                      <w:jc w:val="center"/>
                      <w:rPr>
                        <w:rFonts w:ascii="Calibri" w:hAnsi="Calibri" w:cs="Calibri"/>
                        <w:color w:val="C0C0C0"/>
                        <w:sz w:val="16"/>
                        <w:szCs w:val="16"/>
                        <w14:textFill>
                          <w14:solidFill>
                            <w14:srgbClr w14:val="C0C0C0">
                              <w14:alpha w14:val="50000"/>
                            </w14:srgbClr>
                          </w14:solidFill>
                        </w14:textFill>
                      </w:rPr>
                    </w:pPr>
                    <w:r>
                      <w:rPr>
                        <w:rFonts w:ascii="Calibri" w:hAnsi="Calibri" w:cs="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8900" w14:textId="3CF71EE0" w:rsidR="00F77706" w:rsidRPr="00667792" w:rsidRDefault="00F77706" w:rsidP="00667792">
    <w:pPr>
      <w:pStyle w:val="Header"/>
    </w:pPr>
    <w:r>
      <w:rPr>
        <w:noProof/>
        <w:lang w:val="sv-SE" w:eastAsia="sv-SE"/>
      </w:rPr>
      <w:drawing>
        <wp:anchor distT="0" distB="0" distL="114300" distR="114300" simplePos="0" relativeHeight="251738112" behindDoc="1" locked="0" layoutInCell="1" allowOverlap="1" wp14:anchorId="587A19E0" wp14:editId="5F3F8515">
          <wp:simplePos x="0" y="0"/>
          <wp:positionH relativeFrom="page">
            <wp:posOffset>6848223</wp:posOffset>
          </wp:positionH>
          <wp:positionV relativeFrom="page">
            <wp:posOffset>264</wp:posOffset>
          </wp:positionV>
          <wp:extent cx="720000" cy="720000"/>
          <wp:effectExtent l="0" t="0" r="4445" b="4445"/>
          <wp:wrapNone/>
          <wp:docPr id="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C5187AF" w14:textId="77777777" w:rsidR="00F77706" w:rsidRPr="00DF47E2" w:rsidRDefault="00F77706" w:rsidP="00DF47E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7244" w14:textId="3395C41B" w:rsidR="00F77706" w:rsidRDefault="006B53E4">
    <w:pPr>
      <w:pStyle w:val="Header"/>
    </w:pPr>
    <w:r>
      <w:rPr>
        <w:noProof/>
      </w:rPr>
      <mc:AlternateContent>
        <mc:Choice Requires="wps">
          <w:drawing>
            <wp:anchor distT="0" distB="0" distL="114300" distR="114300" simplePos="0" relativeHeight="251729920" behindDoc="1" locked="0" layoutInCell="0" allowOverlap="1" wp14:anchorId="6FE62FE2" wp14:editId="131847A0">
              <wp:simplePos x="0" y="0"/>
              <wp:positionH relativeFrom="margin">
                <wp:align>center</wp:align>
              </wp:positionH>
              <wp:positionV relativeFrom="margin">
                <wp:align>center</wp:align>
              </wp:positionV>
              <wp:extent cx="5709920" cy="3425825"/>
              <wp:effectExtent l="0" t="0" r="0" b="0"/>
              <wp:wrapNone/>
              <wp:docPr id="161786469" name="WordArt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1F901D" w14:textId="77777777" w:rsidR="006B53E4" w:rsidRDefault="006B53E4" w:rsidP="006B53E4">
                          <w:pPr>
                            <w:jc w:val="center"/>
                            <w:rPr>
                              <w:rFonts w:ascii="Calibri" w:hAnsi="Calibri" w:cs="Calibri"/>
                              <w:color w:val="C0C0C0"/>
                              <w:sz w:val="16"/>
                              <w:szCs w:val="16"/>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FE62FE2" id="_x0000_t202" coordsize="21600,21600" o:spt="202" path="m,l,21600r21600,l21600,xe">
              <v:stroke joinstyle="miter"/>
              <v:path gradientshapeok="t" o:connecttype="rect"/>
            </v:shapetype>
            <v:shape id="WordArt 62" o:spid="_x0000_s1027" type="#_x0000_t202" style="position:absolute;margin-left:0;margin-top:0;width:449.6pt;height:269.75pt;rotation:-45;z-index:-251586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" o:allowincell="f" filled="f" stroked="f">
              <v:stroke joinstyle="round"/>
              <v:path arrowok="t"/>
              <v:textbox>
                <w:txbxContent>
                  <w:p w14:paraId="2E1F901D" w14:textId="77777777" w:rsidR="006B53E4" w:rsidRDefault="006B53E4" w:rsidP="006B53E4">
                    <w:pPr>
                      <w:jc w:val="center"/>
                      <w:rPr>
                        <w:rFonts w:ascii="Calibri" w:hAnsi="Calibri" w:cs="Calibri"/>
                        <w:color w:val="C0C0C0"/>
                        <w:sz w:val="16"/>
                        <w:szCs w:val="16"/>
                        <w14:textFill>
                          <w14:solidFill>
                            <w14:srgbClr w14:val="C0C0C0">
                              <w14:alpha w14:val="50000"/>
                            </w14:srgbClr>
                          </w14:solidFill>
                        </w14:textFill>
                      </w:rPr>
                    </w:pPr>
                  </w:p>
                </w:txbxContent>
              </v:textbox>
              <w10:wrap anchorx="margin" anchory="margin"/>
            </v:shape>
          </w:pict>
        </mc:Fallback>
      </mc:AlternateContent>
    </w:r>
    <w:r w:rsidR="00F77706">
      <w:rPr>
        <w:noProof/>
        <w:lang w:val="sv-SE" w:eastAsia="sv-SE"/>
      </w:rPr>
      <w:drawing>
        <wp:anchor distT="0" distB="0" distL="114300" distR="114300" simplePos="0" relativeHeight="251735040" behindDoc="1" locked="0" layoutInCell="1" allowOverlap="1" wp14:anchorId="664B11DA" wp14:editId="68F8CB95">
          <wp:simplePos x="0" y="0"/>
          <wp:positionH relativeFrom="page">
            <wp:posOffset>6827653</wp:posOffset>
          </wp:positionH>
          <wp:positionV relativeFrom="page">
            <wp:posOffset>0</wp:posOffset>
          </wp:positionV>
          <wp:extent cx="720000" cy="720000"/>
          <wp:effectExtent l="0" t="0" r="4445" b="4445"/>
          <wp:wrapNone/>
          <wp:docPr id="26"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2E8769AE" w14:textId="77777777" w:rsidR="00F77706" w:rsidRDefault="00F77706">
    <w:pPr>
      <w:pStyle w:val="Header"/>
    </w:pPr>
  </w:p>
  <w:p w14:paraId="1BEDFCEC" w14:textId="77777777" w:rsidR="00F77706" w:rsidRDefault="00F777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952E" w14:textId="263E234C" w:rsidR="00F77706" w:rsidRDefault="00F77706" w:rsidP="00A87080">
    <w:pPr>
      <w:pStyle w:val="Header"/>
    </w:pPr>
    <w:r w:rsidRPr="00442889">
      <w:rPr>
        <w:noProof/>
        <w:lang w:val="sv-SE" w:eastAsia="sv-SE"/>
      </w:rPr>
      <w:drawing>
        <wp:anchor distT="0" distB="0" distL="114300" distR="114300" simplePos="0" relativeHeight="251657214" behindDoc="1" locked="0" layoutInCell="1" allowOverlap="1" wp14:anchorId="7D1FD137" wp14:editId="48AA232A">
          <wp:simplePos x="0" y="0"/>
          <wp:positionH relativeFrom="page">
            <wp:posOffset>2880360</wp:posOffset>
          </wp:positionH>
          <wp:positionV relativeFrom="page">
            <wp:posOffset>180340</wp:posOffset>
          </wp:positionV>
          <wp:extent cx="1803600" cy="1440000"/>
          <wp:effectExtent l="0" t="0" r="6350" b="8255"/>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5F3DB5BD" w14:textId="77777777" w:rsidR="00F77706" w:rsidRDefault="00F77706" w:rsidP="00A87080">
    <w:pPr>
      <w:pStyle w:val="Header"/>
    </w:pPr>
  </w:p>
  <w:p w14:paraId="5D71FE0F" w14:textId="77777777" w:rsidR="00F77706" w:rsidRDefault="00F77706" w:rsidP="00A87080">
    <w:pPr>
      <w:pStyle w:val="Header"/>
    </w:pPr>
  </w:p>
  <w:p w14:paraId="792C5C96" w14:textId="77777777" w:rsidR="00F77706" w:rsidRDefault="00F77706" w:rsidP="008747E0">
    <w:pPr>
      <w:pStyle w:val="Header"/>
    </w:pPr>
  </w:p>
  <w:p w14:paraId="35E8F036" w14:textId="77777777" w:rsidR="00F77706" w:rsidRDefault="00F77706" w:rsidP="008747E0">
    <w:pPr>
      <w:pStyle w:val="Header"/>
    </w:pPr>
  </w:p>
  <w:p w14:paraId="44541C10" w14:textId="77777777" w:rsidR="00F77706" w:rsidRDefault="00F77706" w:rsidP="008747E0">
    <w:pPr>
      <w:pStyle w:val="Header"/>
    </w:pPr>
    <w:r>
      <w:rPr>
        <w:noProof/>
        <w:lang w:val="sv-SE" w:eastAsia="sv-SE"/>
      </w:rPr>
      <w:drawing>
        <wp:anchor distT="0" distB="0" distL="114300" distR="114300" simplePos="0" relativeHeight="251656189" behindDoc="1" locked="0" layoutInCell="1" allowOverlap="1" wp14:anchorId="4213E996" wp14:editId="10F4E57A">
          <wp:simplePos x="0" y="0"/>
          <wp:positionH relativeFrom="page">
            <wp:posOffset>-9525</wp:posOffset>
          </wp:positionH>
          <wp:positionV relativeFrom="page">
            <wp:posOffset>1386205</wp:posOffset>
          </wp:positionV>
          <wp:extent cx="7555865" cy="2339975"/>
          <wp:effectExtent l="0" t="0" r="6985" b="3175"/>
          <wp:wrapNone/>
          <wp:docPr id="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a:solidFill>
                    <a:srgbClr val="009FDF"/>
                  </a:solidFill>
                </pic:spPr>
              </pic:pic>
            </a:graphicData>
          </a:graphic>
          <wp14:sizeRelH relativeFrom="margin">
            <wp14:pctWidth>0</wp14:pctWidth>
          </wp14:sizeRelH>
          <wp14:sizeRelV relativeFrom="margin">
            <wp14:pctHeight>0</wp14:pctHeight>
          </wp14:sizeRelV>
        </wp:anchor>
      </w:drawing>
    </w:r>
  </w:p>
  <w:p w14:paraId="69C5607C" w14:textId="77777777" w:rsidR="00F77706" w:rsidRDefault="00F77706" w:rsidP="008747E0">
    <w:pPr>
      <w:pStyle w:val="Header"/>
    </w:pPr>
  </w:p>
  <w:p w14:paraId="54136A9C" w14:textId="77777777" w:rsidR="00F77706" w:rsidRPr="00ED2A8D" w:rsidRDefault="00F77706" w:rsidP="00A87080">
    <w:pPr>
      <w:pStyle w:val="Header"/>
    </w:pPr>
  </w:p>
  <w:p w14:paraId="07EDBC4A" w14:textId="77777777" w:rsidR="00F77706" w:rsidRPr="00ED2A8D" w:rsidRDefault="00F77706" w:rsidP="001349DB">
    <w:pPr>
      <w:pStyle w:val="Header"/>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8B4B" w14:textId="307E02E9" w:rsidR="00F77706" w:rsidRDefault="00F77706">
    <w:pPr>
      <w:pStyle w:val="Header"/>
    </w:pPr>
    <w:r>
      <w:rPr>
        <w:noProof/>
        <w:lang w:val="sv-SE" w:eastAsia="sv-SE"/>
      </w:rPr>
      <w:drawing>
        <wp:anchor distT="0" distB="0" distL="114300" distR="114300" simplePos="0" relativeHeight="251688960" behindDoc="1" locked="0" layoutInCell="1" allowOverlap="1" wp14:anchorId="3B0288B1" wp14:editId="6B42BBA0">
          <wp:simplePos x="0" y="0"/>
          <wp:positionH relativeFrom="page">
            <wp:posOffset>6827653</wp:posOffset>
          </wp:positionH>
          <wp:positionV relativeFrom="page">
            <wp:posOffset>0</wp:posOffset>
          </wp:positionV>
          <wp:extent cx="720000" cy="720000"/>
          <wp:effectExtent l="0" t="0" r="4445" b="4445"/>
          <wp:wrapNone/>
          <wp:docPr id="5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ADCB4CD" w14:textId="77777777" w:rsidR="00F77706" w:rsidRDefault="00F77706">
    <w:pPr>
      <w:pStyle w:val="Header"/>
    </w:pPr>
  </w:p>
  <w:p w14:paraId="001126A5" w14:textId="77777777" w:rsidR="00F77706" w:rsidRDefault="00F777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3E97" w14:textId="0BB25E75" w:rsidR="00F77706" w:rsidRDefault="00554C1F">
    <w:pPr>
      <w:pStyle w:val="Header"/>
    </w:pPr>
    <w:r>
      <w:rPr>
        <w:noProof/>
      </w:rPr>
      <w:pict w14:anchorId="121CE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alt="" style="position:absolute;margin-left:0;margin-top:0;width:449.6pt;height:269.75pt;rotation:315;z-index:-2516049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B94E" w14:textId="54DE7037" w:rsidR="00F77706" w:rsidRPr="00ED2A8D" w:rsidRDefault="00F77706" w:rsidP="0010529E">
    <w:pPr>
      <w:pStyle w:val="Header"/>
      <w:tabs>
        <w:tab w:val="right" w:pos="10205"/>
      </w:tabs>
    </w:pPr>
    <w:r>
      <w:rPr>
        <w:noProof/>
        <w:lang w:val="sv-SE" w:eastAsia="sv-SE"/>
      </w:rPr>
      <w:drawing>
        <wp:anchor distT="0" distB="0" distL="114300" distR="114300" simplePos="0" relativeHeight="251658752" behindDoc="1" locked="0" layoutInCell="1" allowOverlap="1" wp14:anchorId="40540B6E" wp14:editId="734750AD">
          <wp:simplePos x="0" y="0"/>
          <wp:positionH relativeFrom="page">
            <wp:posOffset>6840855</wp:posOffset>
          </wp:positionH>
          <wp:positionV relativeFrom="page">
            <wp:posOffset>0</wp:posOffset>
          </wp:positionV>
          <wp:extent cx="720000" cy="720000"/>
          <wp:effectExtent l="0" t="0" r="4445" b="4445"/>
          <wp:wrapNone/>
          <wp:docPr id="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tab/>
    </w:r>
  </w:p>
  <w:p w14:paraId="43A0E47D" w14:textId="77777777" w:rsidR="00F77706" w:rsidRPr="00ED2A8D" w:rsidRDefault="00F77706" w:rsidP="008747E0">
    <w:pPr>
      <w:pStyle w:val="Header"/>
    </w:pPr>
  </w:p>
  <w:p w14:paraId="0E6A72B2" w14:textId="77777777" w:rsidR="00F77706" w:rsidRDefault="00F77706" w:rsidP="008747E0">
    <w:pPr>
      <w:pStyle w:val="Header"/>
    </w:pPr>
  </w:p>
  <w:p w14:paraId="24BEBDA1" w14:textId="77777777" w:rsidR="00F77706" w:rsidRDefault="00F77706" w:rsidP="008747E0">
    <w:pPr>
      <w:pStyle w:val="Header"/>
    </w:pPr>
  </w:p>
  <w:p w14:paraId="447D8E59" w14:textId="77777777" w:rsidR="00F77706" w:rsidRDefault="00F77706" w:rsidP="008747E0">
    <w:pPr>
      <w:pStyle w:val="Header"/>
    </w:pPr>
  </w:p>
  <w:p w14:paraId="1FCAC367" w14:textId="77777777" w:rsidR="00F77706" w:rsidRPr="00441393" w:rsidRDefault="00F77706" w:rsidP="00441393">
    <w:pPr>
      <w:pStyle w:val="Contents"/>
    </w:pPr>
    <w:r>
      <w:t>DOCUMENT REVISION</w:t>
    </w:r>
  </w:p>
  <w:p w14:paraId="40B6FC71" w14:textId="77777777" w:rsidR="00F77706" w:rsidRPr="00ED2A8D" w:rsidRDefault="00F77706" w:rsidP="008747E0">
    <w:pPr>
      <w:pStyle w:val="Header"/>
    </w:pPr>
  </w:p>
  <w:p w14:paraId="46FF5377" w14:textId="77777777" w:rsidR="00F77706" w:rsidRPr="00AC33A2" w:rsidRDefault="00F77706"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4F94" w14:textId="38DCDA60" w:rsidR="00F77706" w:rsidRDefault="00554C1F">
    <w:pPr>
      <w:pStyle w:val="Header"/>
    </w:pPr>
    <w:r>
      <w:rPr>
        <w:noProof/>
      </w:rPr>
      <w:pict w14:anchorId="506CD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alt="" style="position:absolute;margin-left:0;margin-top:0;width:449.6pt;height:269.75pt;rotation:315;z-index:-2516070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79A8" w14:textId="004D612E" w:rsidR="00F77706" w:rsidRDefault="00554C1F">
    <w:pPr>
      <w:pStyle w:val="Header"/>
    </w:pPr>
    <w:r>
      <w:rPr>
        <w:noProof/>
      </w:rPr>
      <w:pict w14:anchorId="05A39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margin-left:0;margin-top:0;width:449.6pt;height:269.75pt;rotation:315;z-index:-2515988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ED3C" w14:textId="77777777" w:rsidR="00F77706" w:rsidRPr="00ED2A8D" w:rsidRDefault="00554C1F" w:rsidP="008747E0">
    <w:pPr>
      <w:pStyle w:val="Header"/>
    </w:pPr>
    <w:r>
      <w:rPr>
        <w:noProof/>
      </w:rPr>
      <w:pict w14:anchorId="14DB8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alt="" style="position:absolute;margin-left:0;margin-top:0;width:449.6pt;height:269.75pt;rotation:315;z-index:-2515968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rsidR="00F77706">
      <w:rPr>
        <w:noProof/>
        <w:lang w:val="sv-SE" w:eastAsia="sv-SE"/>
      </w:rPr>
      <w:drawing>
        <wp:anchor distT="0" distB="0" distL="114300" distR="114300" simplePos="0" relativeHeight="251653632" behindDoc="1" locked="0" layoutInCell="1" allowOverlap="1" wp14:anchorId="625D6F23" wp14:editId="357D815C">
          <wp:simplePos x="0" y="0"/>
          <wp:positionH relativeFrom="page">
            <wp:posOffset>6840855</wp:posOffset>
          </wp:positionH>
          <wp:positionV relativeFrom="page">
            <wp:posOffset>0</wp:posOffset>
          </wp:positionV>
          <wp:extent cx="720000" cy="720000"/>
          <wp:effectExtent l="0" t="0" r="4445" b="4445"/>
          <wp:wrapNone/>
          <wp:docPr id="50526025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A76FB47" w14:textId="77777777" w:rsidR="00F77706" w:rsidRPr="00ED2A8D" w:rsidRDefault="00F77706" w:rsidP="008747E0">
    <w:pPr>
      <w:pStyle w:val="Header"/>
    </w:pPr>
  </w:p>
  <w:p w14:paraId="01929C87" w14:textId="77777777" w:rsidR="00F77706" w:rsidRDefault="00F77706" w:rsidP="008747E0">
    <w:pPr>
      <w:pStyle w:val="Header"/>
    </w:pPr>
  </w:p>
  <w:p w14:paraId="708B9053" w14:textId="77777777" w:rsidR="00F77706" w:rsidRDefault="00F77706" w:rsidP="008747E0">
    <w:pPr>
      <w:pStyle w:val="Header"/>
    </w:pPr>
  </w:p>
  <w:p w14:paraId="352CC394" w14:textId="77777777" w:rsidR="00F77706" w:rsidRDefault="00F77706" w:rsidP="008747E0">
    <w:pPr>
      <w:pStyle w:val="Header"/>
    </w:pPr>
  </w:p>
  <w:p w14:paraId="726E38B4" w14:textId="77777777" w:rsidR="00F77706" w:rsidRDefault="00F77706" w:rsidP="0078486B">
    <w:pPr>
      <w:pStyle w:val="Header"/>
      <w:spacing w:line="140" w:lineRule="exact"/>
    </w:pPr>
  </w:p>
  <w:p w14:paraId="09824143" w14:textId="77777777" w:rsidR="00F77706" w:rsidRPr="00AC33A2" w:rsidRDefault="00F77706" w:rsidP="0078486B">
    <w:pPr>
      <w:pStyle w:val="Header"/>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88EC" w14:textId="7483D348" w:rsidR="00F77706" w:rsidRPr="00ED2A8D" w:rsidRDefault="00F77706" w:rsidP="00C716E5">
    <w:pPr>
      <w:pStyle w:val="Header"/>
    </w:pPr>
    <w:r>
      <w:rPr>
        <w:noProof/>
        <w:lang w:val="sv-SE" w:eastAsia="sv-SE"/>
      </w:rPr>
      <w:drawing>
        <wp:anchor distT="0" distB="0" distL="114300" distR="114300" simplePos="0" relativeHeight="251661824" behindDoc="1" locked="0" layoutInCell="1" allowOverlap="1" wp14:anchorId="4CB2338C" wp14:editId="6B707060">
          <wp:simplePos x="0" y="0"/>
          <wp:positionH relativeFrom="page">
            <wp:posOffset>6840855</wp:posOffset>
          </wp:positionH>
          <wp:positionV relativeFrom="page">
            <wp:posOffset>0</wp:posOffset>
          </wp:positionV>
          <wp:extent cx="720000" cy="720000"/>
          <wp:effectExtent l="0" t="0" r="4445" b="4445"/>
          <wp:wrapNone/>
          <wp:docPr id="143226388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509B141" w14:textId="77777777" w:rsidR="00F77706" w:rsidRPr="00ED2A8D" w:rsidRDefault="00F77706" w:rsidP="00C716E5">
    <w:pPr>
      <w:pStyle w:val="Header"/>
    </w:pPr>
  </w:p>
  <w:p w14:paraId="6FE1FDA0" w14:textId="77777777" w:rsidR="00F77706" w:rsidRDefault="00F77706" w:rsidP="00C716E5">
    <w:pPr>
      <w:pStyle w:val="Header"/>
    </w:pPr>
  </w:p>
  <w:p w14:paraId="4BCBDC5C" w14:textId="77777777" w:rsidR="00F77706" w:rsidRDefault="00F77706" w:rsidP="00C716E5">
    <w:pPr>
      <w:pStyle w:val="Header"/>
    </w:pPr>
  </w:p>
  <w:p w14:paraId="66D18B5D" w14:textId="77777777" w:rsidR="00F77706" w:rsidRDefault="00F77706" w:rsidP="00C716E5">
    <w:pPr>
      <w:pStyle w:val="Header"/>
    </w:pPr>
  </w:p>
  <w:p w14:paraId="0FDC55BD" w14:textId="77777777" w:rsidR="00F77706" w:rsidRPr="00441393" w:rsidRDefault="00F77706" w:rsidP="00C716E5">
    <w:pPr>
      <w:pStyle w:val="Contents"/>
    </w:pPr>
    <w:r>
      <w:t>CONTENTS</w:t>
    </w:r>
  </w:p>
  <w:p w14:paraId="12D1FD2B" w14:textId="77777777" w:rsidR="00F77706" w:rsidRPr="00ED2A8D" w:rsidRDefault="00F77706" w:rsidP="00C716E5">
    <w:pPr>
      <w:pStyle w:val="Header"/>
    </w:pPr>
  </w:p>
  <w:p w14:paraId="1CEA155E" w14:textId="77777777" w:rsidR="00F77706" w:rsidRPr="00AC33A2" w:rsidRDefault="00F77706" w:rsidP="00C716E5">
    <w:pPr>
      <w:pStyle w:val="Header"/>
      <w:spacing w:line="140" w:lineRule="exact"/>
    </w:pPr>
  </w:p>
  <w:p w14:paraId="5B427A35" w14:textId="77777777" w:rsidR="00F77706" w:rsidRDefault="00F77706">
    <w:pPr>
      <w:pStyle w:val="Header"/>
    </w:pPr>
    <w:r>
      <w:rPr>
        <w:noProof/>
        <w:lang w:val="sv-SE" w:eastAsia="sv-SE"/>
      </w:rPr>
      <w:drawing>
        <wp:anchor distT="0" distB="0" distL="114300" distR="114300" simplePos="0" relativeHeight="251657728" behindDoc="1" locked="0" layoutInCell="1" allowOverlap="1" wp14:anchorId="53941001" wp14:editId="7236DD63">
          <wp:simplePos x="0" y="0"/>
          <wp:positionH relativeFrom="page">
            <wp:posOffset>6827653</wp:posOffset>
          </wp:positionH>
          <wp:positionV relativeFrom="page">
            <wp:posOffset>0</wp:posOffset>
          </wp:positionV>
          <wp:extent cx="720000" cy="720000"/>
          <wp:effectExtent l="0" t="0" r="4445" b="4445"/>
          <wp:wrapNone/>
          <wp:docPr id="1539059009"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1" w15:restartNumberingAfterBreak="0">
    <w:nsid w:val="00487787"/>
    <w:multiLevelType w:val="hybridMultilevel"/>
    <w:tmpl w:val="83887B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30B71B0"/>
    <w:multiLevelType w:val="hybridMultilevel"/>
    <w:tmpl w:val="8926E2E4"/>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5E011EE"/>
    <w:multiLevelType w:val="hybridMultilevel"/>
    <w:tmpl w:val="162E3322"/>
    <w:lvl w:ilvl="0" w:tplc="1C86C452">
      <w:start w:val="1"/>
      <w:numFmt w:val="decimal"/>
      <w:lvlText w:val="%1."/>
      <w:lvlJc w:val="left"/>
      <w:pPr>
        <w:ind w:left="1416" w:hanging="1056"/>
      </w:pPr>
      <w:rPr>
        <w:rFonts w:ascii="Calibri" w:eastAsia="Calibri" w:hAnsi="Calibri" w:cs="Times New Roman"/>
      </w:rPr>
    </w:lvl>
    <w:lvl w:ilvl="1" w:tplc="040B0001">
      <w:start w:val="1"/>
      <w:numFmt w:val="bullet"/>
      <w:lvlText w:val=""/>
      <w:lvlJc w:val="left"/>
      <w:pPr>
        <w:ind w:left="217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117B0D"/>
    <w:multiLevelType w:val="hybridMultilevel"/>
    <w:tmpl w:val="795AD594"/>
    <w:lvl w:ilvl="0" w:tplc="040B000F">
      <w:start w:val="1"/>
      <w:numFmt w:val="decimal"/>
      <w:lvlText w:val="%1."/>
      <w:lvlJc w:val="left"/>
      <w:pPr>
        <w:ind w:left="3192" w:hanging="360"/>
      </w:pPr>
      <w:rPr>
        <w:rFonts w:hint="default"/>
      </w:rPr>
    </w:lvl>
    <w:lvl w:ilvl="1" w:tplc="040B0019" w:tentative="1">
      <w:start w:val="1"/>
      <w:numFmt w:val="lowerLetter"/>
      <w:lvlText w:val="%2."/>
      <w:lvlJc w:val="left"/>
      <w:pPr>
        <w:ind w:left="3912" w:hanging="360"/>
      </w:pPr>
    </w:lvl>
    <w:lvl w:ilvl="2" w:tplc="040B001B" w:tentative="1">
      <w:start w:val="1"/>
      <w:numFmt w:val="lowerRoman"/>
      <w:lvlText w:val="%3."/>
      <w:lvlJc w:val="right"/>
      <w:pPr>
        <w:ind w:left="4632" w:hanging="180"/>
      </w:pPr>
    </w:lvl>
    <w:lvl w:ilvl="3" w:tplc="040B000F" w:tentative="1">
      <w:start w:val="1"/>
      <w:numFmt w:val="decimal"/>
      <w:lvlText w:val="%4."/>
      <w:lvlJc w:val="left"/>
      <w:pPr>
        <w:ind w:left="5352" w:hanging="360"/>
      </w:pPr>
    </w:lvl>
    <w:lvl w:ilvl="4" w:tplc="040B0019" w:tentative="1">
      <w:start w:val="1"/>
      <w:numFmt w:val="lowerLetter"/>
      <w:lvlText w:val="%5."/>
      <w:lvlJc w:val="left"/>
      <w:pPr>
        <w:ind w:left="6072" w:hanging="360"/>
      </w:pPr>
    </w:lvl>
    <w:lvl w:ilvl="5" w:tplc="040B001B" w:tentative="1">
      <w:start w:val="1"/>
      <w:numFmt w:val="lowerRoman"/>
      <w:lvlText w:val="%6."/>
      <w:lvlJc w:val="right"/>
      <w:pPr>
        <w:ind w:left="6792" w:hanging="180"/>
      </w:pPr>
    </w:lvl>
    <w:lvl w:ilvl="6" w:tplc="040B000F" w:tentative="1">
      <w:start w:val="1"/>
      <w:numFmt w:val="decimal"/>
      <w:lvlText w:val="%7."/>
      <w:lvlJc w:val="left"/>
      <w:pPr>
        <w:ind w:left="7512" w:hanging="360"/>
      </w:pPr>
    </w:lvl>
    <w:lvl w:ilvl="7" w:tplc="040B0019" w:tentative="1">
      <w:start w:val="1"/>
      <w:numFmt w:val="lowerLetter"/>
      <w:lvlText w:val="%8."/>
      <w:lvlJc w:val="left"/>
      <w:pPr>
        <w:ind w:left="8232" w:hanging="360"/>
      </w:pPr>
    </w:lvl>
    <w:lvl w:ilvl="8" w:tplc="040B001B" w:tentative="1">
      <w:start w:val="1"/>
      <w:numFmt w:val="lowerRoman"/>
      <w:lvlText w:val="%9."/>
      <w:lvlJc w:val="right"/>
      <w:pPr>
        <w:ind w:left="8952" w:hanging="180"/>
      </w:pPr>
    </w:lvl>
  </w:abstractNum>
  <w:abstractNum w:abstractNumId="5" w15:restartNumberingAfterBreak="0">
    <w:nsid w:val="06D00B1F"/>
    <w:multiLevelType w:val="hybridMultilevel"/>
    <w:tmpl w:val="F5DEED76"/>
    <w:lvl w:ilvl="0" w:tplc="E2B83E50">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6DE278F"/>
    <w:multiLevelType w:val="hybridMultilevel"/>
    <w:tmpl w:val="E300F6B0"/>
    <w:lvl w:ilvl="0" w:tplc="FFFFFFFF">
      <w:start w:val="1"/>
      <w:numFmt w:val="decimal"/>
      <w:lvlText w:val="%1."/>
      <w:lvlJc w:val="left"/>
      <w:pPr>
        <w:ind w:left="720" w:hanging="360"/>
      </w:pPr>
      <w:rPr>
        <w:rFonts w:hint="default"/>
      </w:rPr>
    </w:lvl>
    <w:lvl w:ilvl="1" w:tplc="FFFFFFFF">
      <w:start w:val="1"/>
      <w:numFmt w:val="bullet"/>
      <w:lvlText w:val=""/>
      <w:lvlJc w:val="left"/>
      <w:pPr>
        <w:ind w:left="217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4D4E49"/>
    <w:multiLevelType w:val="hybridMultilevel"/>
    <w:tmpl w:val="F5DEED7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76D0B23"/>
    <w:multiLevelType w:val="hybridMultilevel"/>
    <w:tmpl w:val="35EAD736"/>
    <w:lvl w:ilvl="0" w:tplc="9C1C8CB0">
      <w:numFmt w:val="bullet"/>
      <w:lvlText w:val="•"/>
      <w:lvlJc w:val="left"/>
      <w:pPr>
        <w:ind w:left="1070" w:hanging="710"/>
      </w:pPr>
      <w:rPr>
        <w:rFonts w:ascii="Calibri" w:eastAsiaTheme="minorHAnsi" w:hAnsi="Calibri" w:cs="Calibri" w:hint="default"/>
      </w:rPr>
    </w:lvl>
    <w:lvl w:ilvl="1" w:tplc="D83627B2">
      <w:numFmt w:val="bullet"/>
      <w:lvlText w:val=""/>
      <w:lvlJc w:val="left"/>
      <w:pPr>
        <w:ind w:left="1790" w:hanging="710"/>
      </w:pPr>
      <w:rPr>
        <w:rFonts w:ascii="Symbol" w:eastAsiaTheme="minorHAnsi" w:hAnsi="Symbol" w:cstheme="minorBid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079045B8"/>
    <w:multiLevelType w:val="hybridMultilevel"/>
    <w:tmpl w:val="A01AAF62"/>
    <w:lvl w:ilvl="0" w:tplc="FFFFFFFF">
      <w:start w:val="1"/>
      <w:numFmt w:val="lowerLetter"/>
      <w:lvlText w:val="%1."/>
      <w:lvlJc w:val="left"/>
      <w:pPr>
        <w:ind w:left="3328" w:hanging="360"/>
      </w:pPr>
      <w:rPr>
        <w:rFonts w:hint="default"/>
      </w:rPr>
    </w:lvl>
    <w:lvl w:ilvl="1" w:tplc="FFFFFFFF" w:tentative="1">
      <w:start w:val="1"/>
      <w:numFmt w:val="bullet"/>
      <w:lvlText w:val="o"/>
      <w:lvlJc w:val="left"/>
      <w:pPr>
        <w:ind w:left="4048" w:hanging="360"/>
      </w:pPr>
      <w:rPr>
        <w:rFonts w:ascii="Courier New" w:hAnsi="Courier New" w:cs="Courier New" w:hint="default"/>
      </w:rPr>
    </w:lvl>
    <w:lvl w:ilvl="2" w:tplc="FFFFFFFF" w:tentative="1">
      <w:start w:val="1"/>
      <w:numFmt w:val="bullet"/>
      <w:lvlText w:val=""/>
      <w:lvlJc w:val="left"/>
      <w:pPr>
        <w:ind w:left="4768" w:hanging="360"/>
      </w:pPr>
      <w:rPr>
        <w:rFonts w:ascii="Wingdings" w:hAnsi="Wingdings" w:hint="default"/>
      </w:rPr>
    </w:lvl>
    <w:lvl w:ilvl="3" w:tplc="FFFFFFFF" w:tentative="1">
      <w:start w:val="1"/>
      <w:numFmt w:val="bullet"/>
      <w:lvlText w:val=""/>
      <w:lvlJc w:val="left"/>
      <w:pPr>
        <w:ind w:left="5488" w:hanging="360"/>
      </w:pPr>
      <w:rPr>
        <w:rFonts w:ascii="Symbol" w:hAnsi="Symbol" w:hint="default"/>
      </w:rPr>
    </w:lvl>
    <w:lvl w:ilvl="4" w:tplc="FFFFFFFF" w:tentative="1">
      <w:start w:val="1"/>
      <w:numFmt w:val="bullet"/>
      <w:lvlText w:val="o"/>
      <w:lvlJc w:val="left"/>
      <w:pPr>
        <w:ind w:left="6208" w:hanging="360"/>
      </w:pPr>
      <w:rPr>
        <w:rFonts w:ascii="Courier New" w:hAnsi="Courier New" w:cs="Courier New" w:hint="default"/>
      </w:rPr>
    </w:lvl>
    <w:lvl w:ilvl="5" w:tplc="FFFFFFFF" w:tentative="1">
      <w:start w:val="1"/>
      <w:numFmt w:val="bullet"/>
      <w:lvlText w:val=""/>
      <w:lvlJc w:val="left"/>
      <w:pPr>
        <w:ind w:left="6928" w:hanging="360"/>
      </w:pPr>
      <w:rPr>
        <w:rFonts w:ascii="Wingdings" w:hAnsi="Wingdings" w:hint="default"/>
      </w:rPr>
    </w:lvl>
    <w:lvl w:ilvl="6" w:tplc="FFFFFFFF" w:tentative="1">
      <w:start w:val="1"/>
      <w:numFmt w:val="bullet"/>
      <w:lvlText w:val=""/>
      <w:lvlJc w:val="left"/>
      <w:pPr>
        <w:ind w:left="7648" w:hanging="360"/>
      </w:pPr>
      <w:rPr>
        <w:rFonts w:ascii="Symbol" w:hAnsi="Symbol" w:hint="default"/>
      </w:rPr>
    </w:lvl>
    <w:lvl w:ilvl="7" w:tplc="FFFFFFFF" w:tentative="1">
      <w:start w:val="1"/>
      <w:numFmt w:val="bullet"/>
      <w:lvlText w:val="o"/>
      <w:lvlJc w:val="left"/>
      <w:pPr>
        <w:ind w:left="8368" w:hanging="360"/>
      </w:pPr>
      <w:rPr>
        <w:rFonts w:ascii="Courier New" w:hAnsi="Courier New" w:cs="Courier New" w:hint="default"/>
      </w:rPr>
    </w:lvl>
    <w:lvl w:ilvl="8" w:tplc="FFFFFFFF" w:tentative="1">
      <w:start w:val="1"/>
      <w:numFmt w:val="bullet"/>
      <w:lvlText w:val=""/>
      <w:lvlJc w:val="left"/>
      <w:pPr>
        <w:ind w:left="9088" w:hanging="360"/>
      </w:pPr>
      <w:rPr>
        <w:rFonts w:ascii="Wingdings" w:hAnsi="Wingdings" w:hint="default"/>
      </w:rPr>
    </w:lvl>
  </w:abstractNum>
  <w:abstractNum w:abstractNumId="10" w15:restartNumberingAfterBreak="0">
    <w:nsid w:val="09C747E2"/>
    <w:multiLevelType w:val="hybridMultilevel"/>
    <w:tmpl w:val="BA247504"/>
    <w:lvl w:ilvl="0" w:tplc="FFFFFFFF">
      <w:start w:val="1"/>
      <w:numFmt w:val="decimal"/>
      <w:lvlText w:val="%1."/>
      <w:lvlJc w:val="left"/>
      <w:pPr>
        <w:ind w:left="3192" w:hanging="360"/>
      </w:pPr>
      <w:rPr>
        <w:rFonts w:hint="default"/>
      </w:rPr>
    </w:lvl>
    <w:lvl w:ilvl="1" w:tplc="FFFFFFFF" w:tentative="1">
      <w:start w:val="1"/>
      <w:numFmt w:val="lowerLetter"/>
      <w:lvlText w:val="%2."/>
      <w:lvlJc w:val="left"/>
      <w:pPr>
        <w:ind w:left="3912" w:hanging="360"/>
      </w:pPr>
    </w:lvl>
    <w:lvl w:ilvl="2" w:tplc="FFFFFFFF" w:tentative="1">
      <w:start w:val="1"/>
      <w:numFmt w:val="lowerRoman"/>
      <w:lvlText w:val="%3."/>
      <w:lvlJc w:val="right"/>
      <w:pPr>
        <w:ind w:left="4632" w:hanging="180"/>
      </w:pPr>
    </w:lvl>
    <w:lvl w:ilvl="3" w:tplc="FFFFFFFF" w:tentative="1">
      <w:start w:val="1"/>
      <w:numFmt w:val="decimal"/>
      <w:lvlText w:val="%4."/>
      <w:lvlJc w:val="left"/>
      <w:pPr>
        <w:ind w:left="5352" w:hanging="360"/>
      </w:pPr>
    </w:lvl>
    <w:lvl w:ilvl="4" w:tplc="FFFFFFFF" w:tentative="1">
      <w:start w:val="1"/>
      <w:numFmt w:val="lowerLetter"/>
      <w:lvlText w:val="%5."/>
      <w:lvlJc w:val="left"/>
      <w:pPr>
        <w:ind w:left="6072" w:hanging="360"/>
      </w:pPr>
    </w:lvl>
    <w:lvl w:ilvl="5" w:tplc="FFFFFFFF" w:tentative="1">
      <w:start w:val="1"/>
      <w:numFmt w:val="lowerRoman"/>
      <w:lvlText w:val="%6."/>
      <w:lvlJc w:val="right"/>
      <w:pPr>
        <w:ind w:left="6792" w:hanging="180"/>
      </w:pPr>
    </w:lvl>
    <w:lvl w:ilvl="6" w:tplc="FFFFFFFF" w:tentative="1">
      <w:start w:val="1"/>
      <w:numFmt w:val="decimal"/>
      <w:lvlText w:val="%7."/>
      <w:lvlJc w:val="left"/>
      <w:pPr>
        <w:ind w:left="7512" w:hanging="360"/>
      </w:pPr>
    </w:lvl>
    <w:lvl w:ilvl="7" w:tplc="FFFFFFFF" w:tentative="1">
      <w:start w:val="1"/>
      <w:numFmt w:val="lowerLetter"/>
      <w:lvlText w:val="%8."/>
      <w:lvlJc w:val="left"/>
      <w:pPr>
        <w:ind w:left="8232" w:hanging="360"/>
      </w:pPr>
    </w:lvl>
    <w:lvl w:ilvl="8" w:tplc="FFFFFFFF" w:tentative="1">
      <w:start w:val="1"/>
      <w:numFmt w:val="lowerRoman"/>
      <w:lvlText w:val="%9."/>
      <w:lvlJc w:val="right"/>
      <w:pPr>
        <w:ind w:left="8952" w:hanging="180"/>
      </w:pPr>
    </w:lvl>
  </w:abstractNum>
  <w:abstractNum w:abstractNumId="11" w15:restartNumberingAfterBreak="0">
    <w:nsid w:val="0A0C0D18"/>
    <w:multiLevelType w:val="hybridMultilevel"/>
    <w:tmpl w:val="F5DEED76"/>
    <w:lvl w:ilvl="0" w:tplc="E2B83E50">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0A2D1265"/>
    <w:multiLevelType w:val="hybridMultilevel"/>
    <w:tmpl w:val="7E0270CE"/>
    <w:lvl w:ilvl="0" w:tplc="6A6E74B4">
      <w:start w:val="1"/>
      <w:numFmt w:val="decimal"/>
      <w:lvlText w:val="%1."/>
      <w:lvlJc w:val="left"/>
      <w:pPr>
        <w:ind w:left="1416" w:hanging="1056"/>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0A9117FD"/>
    <w:multiLevelType w:val="hybridMultilevel"/>
    <w:tmpl w:val="D46A6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CB944C9"/>
    <w:multiLevelType w:val="hybridMultilevel"/>
    <w:tmpl w:val="0338CD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0E0D2951"/>
    <w:multiLevelType w:val="hybridMultilevel"/>
    <w:tmpl w:val="62D025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0E4775DF"/>
    <w:multiLevelType w:val="hybridMultilevel"/>
    <w:tmpl w:val="E300F6B0"/>
    <w:lvl w:ilvl="0" w:tplc="FFFFFFFF">
      <w:start w:val="1"/>
      <w:numFmt w:val="decimal"/>
      <w:lvlText w:val="%1."/>
      <w:lvlJc w:val="left"/>
      <w:pPr>
        <w:ind w:left="720" w:hanging="360"/>
      </w:pPr>
      <w:rPr>
        <w:rFonts w:hint="default"/>
      </w:rPr>
    </w:lvl>
    <w:lvl w:ilvl="1" w:tplc="FFFFFFFF">
      <w:start w:val="1"/>
      <w:numFmt w:val="bullet"/>
      <w:lvlText w:val=""/>
      <w:lvlJc w:val="left"/>
      <w:pPr>
        <w:ind w:left="217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E700B97"/>
    <w:multiLevelType w:val="hybridMultilevel"/>
    <w:tmpl w:val="E300F6B0"/>
    <w:lvl w:ilvl="0" w:tplc="FFFFFFFF">
      <w:start w:val="1"/>
      <w:numFmt w:val="decimal"/>
      <w:lvlText w:val="%1."/>
      <w:lvlJc w:val="left"/>
      <w:pPr>
        <w:ind w:left="720" w:hanging="360"/>
      </w:pPr>
      <w:rPr>
        <w:rFonts w:hint="default"/>
      </w:rPr>
    </w:lvl>
    <w:lvl w:ilvl="1" w:tplc="FFFFFFFF">
      <w:start w:val="1"/>
      <w:numFmt w:val="bullet"/>
      <w:lvlText w:val=""/>
      <w:lvlJc w:val="left"/>
      <w:pPr>
        <w:ind w:left="217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E8F365E"/>
    <w:multiLevelType w:val="hybridMultilevel"/>
    <w:tmpl w:val="F5DEED7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02F1A17"/>
    <w:multiLevelType w:val="hybridMultilevel"/>
    <w:tmpl w:val="C09A59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1176048B"/>
    <w:multiLevelType w:val="hybridMultilevel"/>
    <w:tmpl w:val="B0FADDCC"/>
    <w:lvl w:ilvl="0" w:tplc="F7006EDE">
      <w:start w:val="1"/>
      <w:numFmt w:val="decimal"/>
      <w:lvlText w:val="%1."/>
      <w:lvlJc w:val="left"/>
      <w:pPr>
        <w:ind w:left="1416" w:hanging="1056"/>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4F700B"/>
    <w:multiLevelType w:val="multilevel"/>
    <w:tmpl w:val="71761D6C"/>
    <w:lvl w:ilvl="0">
      <w:start w:val="1"/>
      <w:numFmt w:val="upperLetter"/>
      <w:pStyle w:val="Annex"/>
      <w:lvlText w:val="ANNEX %1"/>
      <w:lvlJc w:val="left"/>
      <w:pPr>
        <w:ind w:left="851" w:hanging="851"/>
      </w:pPr>
      <w:rPr>
        <w:rFonts w:asciiTheme="minorHAnsi" w:hAnsiTheme="minorHAnsi"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3" w15:restartNumberingAfterBreak="0">
    <w:nsid w:val="14843BFA"/>
    <w:multiLevelType w:val="hybridMultilevel"/>
    <w:tmpl w:val="4CE2E07C"/>
    <w:lvl w:ilvl="0" w:tplc="FFFFFFFF">
      <w:start w:val="1"/>
      <w:numFmt w:val="decimal"/>
      <w:lvlText w:val="%1."/>
      <w:lvlJc w:val="left"/>
      <w:pPr>
        <w:ind w:left="720" w:hanging="360"/>
      </w:pPr>
      <w:rPr>
        <w:rFonts w:hint="default"/>
      </w:rPr>
    </w:lvl>
    <w:lvl w:ilvl="1" w:tplc="FFFFFFFF">
      <w:start w:val="1"/>
      <w:numFmt w:val="bullet"/>
      <w:lvlText w:val=""/>
      <w:lvlJc w:val="left"/>
      <w:pPr>
        <w:ind w:left="217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25" w15:restartNumberingAfterBreak="0">
    <w:nsid w:val="168E74A2"/>
    <w:multiLevelType w:val="hybridMultilevel"/>
    <w:tmpl w:val="3B465C3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9A1740F"/>
    <w:multiLevelType w:val="multilevel"/>
    <w:tmpl w:val="358EF186"/>
    <w:lvl w:ilvl="0">
      <w:start w:val="1"/>
      <w:numFmt w:val="decimal"/>
      <w:pStyle w:val="Appendix"/>
      <w:lvlText w:val="APPENDIX %1"/>
      <w:lvlJc w:val="left"/>
      <w:pPr>
        <w:ind w:left="1701" w:hanging="1701"/>
      </w:pPr>
      <w:rPr>
        <w:rFonts w:ascii="Calibri (Body)" w:hAnsi="Calibri (Body)" w:hint="default"/>
        <w:b/>
        <w:bCs w:val="0"/>
        <w:i w:val="0"/>
        <w:iCs w:val="0"/>
        <w:caps/>
        <w:smallCaps w:val="0"/>
        <w:strike w:val="0"/>
        <w:dstrike w:val="0"/>
        <w:outline w:val="0"/>
        <w:shadow w:val="0"/>
        <w:emboss w:val="0"/>
        <w:imprint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1"/>
      <w:lvlText w:val="%2."/>
      <w:lvlJc w:val="left"/>
      <w:pPr>
        <w:ind w:left="907" w:hanging="907"/>
      </w:pPr>
      <w:rPr>
        <w:rFonts w:hint="default"/>
      </w:rPr>
    </w:lvl>
    <w:lvl w:ilvl="2">
      <w:start w:val="1"/>
      <w:numFmt w:val="decimal"/>
      <w:pStyle w:val="AppendixHead2"/>
      <w:lvlText w:val="%2.%3."/>
      <w:lvlJc w:val="left"/>
      <w:pPr>
        <w:ind w:left="1247" w:hanging="1247"/>
      </w:pPr>
      <w:rPr>
        <w:rFonts w:hint="default"/>
      </w:rPr>
    </w:lvl>
    <w:lvl w:ilvl="3">
      <w:start w:val="1"/>
      <w:numFmt w:val="decimal"/>
      <w:pStyle w:val="AppendixHead3"/>
      <w:lvlText w:val="%2.%3.%4."/>
      <w:lvlJc w:val="left"/>
      <w:pPr>
        <w:ind w:left="1730" w:hanging="1588"/>
      </w:pPr>
      <w:rPr>
        <w:rFonts w:hint="default"/>
      </w:rPr>
    </w:lvl>
    <w:lvl w:ilvl="4">
      <w:start w:val="1"/>
      <w:numFmt w:val="decimal"/>
      <w:pStyle w:val="AppendixHead4"/>
      <w:lvlText w:val="%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A722CA8"/>
    <w:multiLevelType w:val="hybridMultilevel"/>
    <w:tmpl w:val="D3CE3D10"/>
    <w:lvl w:ilvl="0" w:tplc="FFFFFFFF">
      <w:start w:val="1"/>
      <w:numFmt w:val="decimal"/>
      <w:lvlText w:val="%1."/>
      <w:lvlJc w:val="left"/>
      <w:pPr>
        <w:ind w:left="3552" w:hanging="360"/>
      </w:pPr>
      <w:rPr>
        <w:rFonts w:hint="default"/>
      </w:rPr>
    </w:lvl>
    <w:lvl w:ilvl="1" w:tplc="FFFFFFFF">
      <w:start w:val="1"/>
      <w:numFmt w:val="lowerLetter"/>
      <w:lvlText w:val="%2."/>
      <w:lvlJc w:val="left"/>
      <w:pPr>
        <w:ind w:left="2024" w:hanging="360"/>
      </w:pPr>
    </w:lvl>
    <w:lvl w:ilvl="2" w:tplc="FFFFFFFF">
      <w:start w:val="1"/>
      <w:numFmt w:val="lowerRoman"/>
      <w:lvlText w:val="%3."/>
      <w:lvlJc w:val="right"/>
      <w:pPr>
        <w:ind w:left="2744" w:hanging="180"/>
      </w:pPr>
    </w:lvl>
    <w:lvl w:ilvl="3" w:tplc="FFFFFFFF">
      <w:start w:val="1"/>
      <w:numFmt w:val="decimal"/>
      <w:lvlText w:val="%4."/>
      <w:lvlJc w:val="left"/>
      <w:pPr>
        <w:ind w:left="3464" w:hanging="360"/>
      </w:pPr>
    </w:lvl>
    <w:lvl w:ilvl="4" w:tplc="FFFFFFFF">
      <w:start w:val="1"/>
      <w:numFmt w:val="lowerLetter"/>
      <w:lvlText w:val="%5."/>
      <w:lvlJc w:val="left"/>
      <w:pPr>
        <w:ind w:left="4184" w:hanging="360"/>
      </w:pPr>
    </w:lvl>
    <w:lvl w:ilvl="5" w:tplc="FFFFFFFF" w:tentative="1">
      <w:start w:val="1"/>
      <w:numFmt w:val="lowerRoman"/>
      <w:lvlText w:val="%6."/>
      <w:lvlJc w:val="right"/>
      <w:pPr>
        <w:ind w:left="4904" w:hanging="180"/>
      </w:pPr>
    </w:lvl>
    <w:lvl w:ilvl="6" w:tplc="FFFFFFFF" w:tentative="1">
      <w:start w:val="1"/>
      <w:numFmt w:val="decimal"/>
      <w:lvlText w:val="%7."/>
      <w:lvlJc w:val="left"/>
      <w:pPr>
        <w:ind w:left="5624" w:hanging="360"/>
      </w:pPr>
    </w:lvl>
    <w:lvl w:ilvl="7" w:tplc="FFFFFFFF" w:tentative="1">
      <w:start w:val="1"/>
      <w:numFmt w:val="lowerLetter"/>
      <w:lvlText w:val="%8."/>
      <w:lvlJc w:val="left"/>
      <w:pPr>
        <w:ind w:left="6344" w:hanging="360"/>
      </w:pPr>
    </w:lvl>
    <w:lvl w:ilvl="8" w:tplc="FFFFFFFF" w:tentative="1">
      <w:start w:val="1"/>
      <w:numFmt w:val="lowerRoman"/>
      <w:lvlText w:val="%9."/>
      <w:lvlJc w:val="right"/>
      <w:pPr>
        <w:ind w:left="7064" w:hanging="180"/>
      </w:pPr>
    </w:lvl>
  </w:abstractNum>
  <w:abstractNum w:abstractNumId="28" w15:restartNumberingAfterBreak="0">
    <w:nsid w:val="1AB66AAA"/>
    <w:multiLevelType w:val="hybridMultilevel"/>
    <w:tmpl w:val="A5289D72"/>
    <w:lvl w:ilvl="0" w:tplc="0C090003">
      <w:start w:val="1"/>
      <w:numFmt w:val="bullet"/>
      <w:lvlText w:val="o"/>
      <w:lvlJc w:val="left"/>
      <w:pPr>
        <w:ind w:left="1678" w:hanging="360"/>
      </w:pPr>
      <w:rPr>
        <w:rFonts w:ascii="Courier New" w:hAnsi="Courier New" w:cs="Courier New" w:hint="default"/>
      </w:rPr>
    </w:lvl>
    <w:lvl w:ilvl="1" w:tplc="040B0003" w:tentative="1">
      <w:start w:val="1"/>
      <w:numFmt w:val="bullet"/>
      <w:lvlText w:val="o"/>
      <w:lvlJc w:val="left"/>
      <w:pPr>
        <w:ind w:left="2148" w:hanging="360"/>
      </w:pPr>
      <w:rPr>
        <w:rFonts w:ascii="Courier New" w:hAnsi="Courier New" w:cs="Courier New" w:hint="default"/>
      </w:rPr>
    </w:lvl>
    <w:lvl w:ilvl="2" w:tplc="040B0005" w:tentative="1">
      <w:start w:val="1"/>
      <w:numFmt w:val="bullet"/>
      <w:lvlText w:val=""/>
      <w:lvlJc w:val="left"/>
      <w:pPr>
        <w:ind w:left="2868" w:hanging="360"/>
      </w:pPr>
      <w:rPr>
        <w:rFonts w:ascii="Wingdings" w:hAnsi="Wingdings" w:hint="default"/>
      </w:rPr>
    </w:lvl>
    <w:lvl w:ilvl="3" w:tplc="040B0001" w:tentative="1">
      <w:start w:val="1"/>
      <w:numFmt w:val="bullet"/>
      <w:lvlText w:val=""/>
      <w:lvlJc w:val="left"/>
      <w:pPr>
        <w:ind w:left="3588" w:hanging="360"/>
      </w:pPr>
      <w:rPr>
        <w:rFonts w:ascii="Symbol" w:hAnsi="Symbol" w:hint="default"/>
      </w:rPr>
    </w:lvl>
    <w:lvl w:ilvl="4" w:tplc="040B0003" w:tentative="1">
      <w:start w:val="1"/>
      <w:numFmt w:val="bullet"/>
      <w:lvlText w:val="o"/>
      <w:lvlJc w:val="left"/>
      <w:pPr>
        <w:ind w:left="4308" w:hanging="360"/>
      </w:pPr>
      <w:rPr>
        <w:rFonts w:ascii="Courier New" w:hAnsi="Courier New" w:cs="Courier New" w:hint="default"/>
      </w:rPr>
    </w:lvl>
    <w:lvl w:ilvl="5" w:tplc="040B0005" w:tentative="1">
      <w:start w:val="1"/>
      <w:numFmt w:val="bullet"/>
      <w:lvlText w:val=""/>
      <w:lvlJc w:val="left"/>
      <w:pPr>
        <w:ind w:left="5028" w:hanging="360"/>
      </w:pPr>
      <w:rPr>
        <w:rFonts w:ascii="Wingdings" w:hAnsi="Wingdings" w:hint="default"/>
      </w:rPr>
    </w:lvl>
    <w:lvl w:ilvl="6" w:tplc="040B0001" w:tentative="1">
      <w:start w:val="1"/>
      <w:numFmt w:val="bullet"/>
      <w:lvlText w:val=""/>
      <w:lvlJc w:val="left"/>
      <w:pPr>
        <w:ind w:left="5748" w:hanging="360"/>
      </w:pPr>
      <w:rPr>
        <w:rFonts w:ascii="Symbol" w:hAnsi="Symbol" w:hint="default"/>
      </w:rPr>
    </w:lvl>
    <w:lvl w:ilvl="7" w:tplc="040B0003" w:tentative="1">
      <w:start w:val="1"/>
      <w:numFmt w:val="bullet"/>
      <w:lvlText w:val="o"/>
      <w:lvlJc w:val="left"/>
      <w:pPr>
        <w:ind w:left="6468" w:hanging="360"/>
      </w:pPr>
      <w:rPr>
        <w:rFonts w:ascii="Courier New" w:hAnsi="Courier New" w:cs="Courier New" w:hint="default"/>
      </w:rPr>
    </w:lvl>
    <w:lvl w:ilvl="8" w:tplc="040B0005" w:tentative="1">
      <w:start w:val="1"/>
      <w:numFmt w:val="bullet"/>
      <w:lvlText w:val=""/>
      <w:lvlJc w:val="left"/>
      <w:pPr>
        <w:ind w:left="7188" w:hanging="360"/>
      </w:pPr>
      <w:rPr>
        <w:rFonts w:ascii="Wingdings" w:hAnsi="Wingdings" w:hint="default"/>
      </w:rPr>
    </w:lvl>
  </w:abstractNum>
  <w:abstractNum w:abstractNumId="29" w15:restartNumberingAfterBreak="0">
    <w:nsid w:val="1C08046F"/>
    <w:multiLevelType w:val="hybridMultilevel"/>
    <w:tmpl w:val="E300F6B0"/>
    <w:lvl w:ilvl="0" w:tplc="FFFFFFFF">
      <w:start w:val="1"/>
      <w:numFmt w:val="decimal"/>
      <w:lvlText w:val="%1."/>
      <w:lvlJc w:val="left"/>
      <w:pPr>
        <w:ind w:left="720" w:hanging="360"/>
      </w:pPr>
      <w:rPr>
        <w:rFonts w:hint="default"/>
      </w:rPr>
    </w:lvl>
    <w:lvl w:ilvl="1" w:tplc="FFFFFFFF">
      <w:start w:val="1"/>
      <w:numFmt w:val="bullet"/>
      <w:lvlText w:val=""/>
      <w:lvlJc w:val="left"/>
      <w:pPr>
        <w:ind w:left="217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C785B2C"/>
    <w:multiLevelType w:val="hybridMultilevel"/>
    <w:tmpl w:val="D46A6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D050193"/>
    <w:multiLevelType w:val="hybridMultilevel"/>
    <w:tmpl w:val="C7EE9FF4"/>
    <w:lvl w:ilvl="0" w:tplc="955A2612">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1E5420E5"/>
    <w:multiLevelType w:val="hybridMultilevel"/>
    <w:tmpl w:val="E300F6B0"/>
    <w:lvl w:ilvl="0" w:tplc="FFFFFFFF">
      <w:start w:val="1"/>
      <w:numFmt w:val="decimal"/>
      <w:lvlText w:val="%1."/>
      <w:lvlJc w:val="left"/>
      <w:pPr>
        <w:ind w:left="720" w:hanging="360"/>
      </w:pPr>
      <w:rPr>
        <w:rFonts w:hint="default"/>
      </w:rPr>
    </w:lvl>
    <w:lvl w:ilvl="1" w:tplc="FFFFFFFF">
      <w:start w:val="1"/>
      <w:numFmt w:val="bullet"/>
      <w:lvlText w:val=""/>
      <w:lvlJc w:val="left"/>
      <w:pPr>
        <w:ind w:left="217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19F00E3"/>
    <w:multiLevelType w:val="hybridMultilevel"/>
    <w:tmpl w:val="E6784FA6"/>
    <w:lvl w:ilvl="0" w:tplc="72FC9C76">
      <w:start w:val="1"/>
      <w:numFmt w:val="decimal"/>
      <w:lvlText w:val="%1."/>
      <w:lvlJc w:val="left"/>
      <w:pPr>
        <w:ind w:left="720" w:hanging="360"/>
      </w:pPr>
      <w:rPr>
        <w:rFonts w:ascii="Calibri" w:eastAsia="Calibri" w:hAnsi="Calibri" w:cs="Times New Roman" w:hint="default"/>
        <w:u w:val="singl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21CD7055"/>
    <w:multiLevelType w:val="hybridMultilevel"/>
    <w:tmpl w:val="D898CB60"/>
    <w:lvl w:ilvl="0" w:tplc="E8D25914">
      <w:start w:val="1"/>
      <w:numFmt w:val="decimal"/>
      <w:lvlText w:val="%1."/>
      <w:lvlJc w:val="left"/>
      <w:pPr>
        <w:ind w:left="1416" w:hanging="1056"/>
      </w:pPr>
      <w:rPr>
        <w:rFonts w:hint="default"/>
      </w:rPr>
    </w:lvl>
    <w:lvl w:ilvl="1" w:tplc="040B0019">
      <w:start w:val="1"/>
      <w:numFmt w:val="lowerLetter"/>
      <w:lvlText w:val="%2."/>
      <w:lvlJc w:val="left"/>
      <w:pPr>
        <w:ind w:left="2176"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A716142"/>
    <w:multiLevelType w:val="hybridMultilevel"/>
    <w:tmpl w:val="D3CE3D10"/>
    <w:lvl w:ilvl="0" w:tplc="D68078E4">
      <w:start w:val="1"/>
      <w:numFmt w:val="decimal"/>
      <w:lvlText w:val="%1."/>
      <w:lvlJc w:val="left"/>
      <w:pPr>
        <w:ind w:left="2968"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1" w15:restartNumberingAfterBreak="0">
    <w:nsid w:val="2A763968"/>
    <w:multiLevelType w:val="hybridMultilevel"/>
    <w:tmpl w:val="8C88E66A"/>
    <w:lvl w:ilvl="0" w:tplc="68F4DF42">
      <w:start w:val="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2B0C31CC"/>
    <w:multiLevelType w:val="hybridMultilevel"/>
    <w:tmpl w:val="F5DEED76"/>
    <w:lvl w:ilvl="0" w:tplc="E2B83E50">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3" w15:restartNumberingAfterBreak="0">
    <w:nsid w:val="2B86644B"/>
    <w:multiLevelType w:val="hybridMultilevel"/>
    <w:tmpl w:val="A01AAF62"/>
    <w:lvl w:ilvl="0" w:tplc="040B0019">
      <w:start w:val="1"/>
      <w:numFmt w:val="lowerLetter"/>
      <w:lvlText w:val="%1."/>
      <w:lvlJc w:val="left"/>
      <w:pPr>
        <w:ind w:left="3328" w:hanging="360"/>
      </w:pPr>
      <w:rPr>
        <w:rFonts w:hint="default"/>
      </w:rPr>
    </w:lvl>
    <w:lvl w:ilvl="1" w:tplc="FFFFFFFF" w:tentative="1">
      <w:start w:val="1"/>
      <w:numFmt w:val="bullet"/>
      <w:lvlText w:val="o"/>
      <w:lvlJc w:val="left"/>
      <w:pPr>
        <w:ind w:left="4048" w:hanging="360"/>
      </w:pPr>
      <w:rPr>
        <w:rFonts w:ascii="Courier New" w:hAnsi="Courier New" w:cs="Courier New" w:hint="default"/>
      </w:rPr>
    </w:lvl>
    <w:lvl w:ilvl="2" w:tplc="FFFFFFFF" w:tentative="1">
      <w:start w:val="1"/>
      <w:numFmt w:val="bullet"/>
      <w:lvlText w:val=""/>
      <w:lvlJc w:val="left"/>
      <w:pPr>
        <w:ind w:left="4768" w:hanging="360"/>
      </w:pPr>
      <w:rPr>
        <w:rFonts w:ascii="Wingdings" w:hAnsi="Wingdings" w:hint="default"/>
      </w:rPr>
    </w:lvl>
    <w:lvl w:ilvl="3" w:tplc="FFFFFFFF" w:tentative="1">
      <w:start w:val="1"/>
      <w:numFmt w:val="bullet"/>
      <w:lvlText w:val=""/>
      <w:lvlJc w:val="left"/>
      <w:pPr>
        <w:ind w:left="5488" w:hanging="360"/>
      </w:pPr>
      <w:rPr>
        <w:rFonts w:ascii="Symbol" w:hAnsi="Symbol" w:hint="default"/>
      </w:rPr>
    </w:lvl>
    <w:lvl w:ilvl="4" w:tplc="FFFFFFFF" w:tentative="1">
      <w:start w:val="1"/>
      <w:numFmt w:val="bullet"/>
      <w:lvlText w:val="o"/>
      <w:lvlJc w:val="left"/>
      <w:pPr>
        <w:ind w:left="6208" w:hanging="360"/>
      </w:pPr>
      <w:rPr>
        <w:rFonts w:ascii="Courier New" w:hAnsi="Courier New" w:cs="Courier New" w:hint="default"/>
      </w:rPr>
    </w:lvl>
    <w:lvl w:ilvl="5" w:tplc="FFFFFFFF" w:tentative="1">
      <w:start w:val="1"/>
      <w:numFmt w:val="bullet"/>
      <w:lvlText w:val=""/>
      <w:lvlJc w:val="left"/>
      <w:pPr>
        <w:ind w:left="6928" w:hanging="360"/>
      </w:pPr>
      <w:rPr>
        <w:rFonts w:ascii="Wingdings" w:hAnsi="Wingdings" w:hint="default"/>
      </w:rPr>
    </w:lvl>
    <w:lvl w:ilvl="6" w:tplc="FFFFFFFF" w:tentative="1">
      <w:start w:val="1"/>
      <w:numFmt w:val="bullet"/>
      <w:lvlText w:val=""/>
      <w:lvlJc w:val="left"/>
      <w:pPr>
        <w:ind w:left="7648" w:hanging="360"/>
      </w:pPr>
      <w:rPr>
        <w:rFonts w:ascii="Symbol" w:hAnsi="Symbol" w:hint="default"/>
      </w:rPr>
    </w:lvl>
    <w:lvl w:ilvl="7" w:tplc="FFFFFFFF" w:tentative="1">
      <w:start w:val="1"/>
      <w:numFmt w:val="bullet"/>
      <w:lvlText w:val="o"/>
      <w:lvlJc w:val="left"/>
      <w:pPr>
        <w:ind w:left="8368" w:hanging="360"/>
      </w:pPr>
      <w:rPr>
        <w:rFonts w:ascii="Courier New" w:hAnsi="Courier New" w:cs="Courier New" w:hint="default"/>
      </w:rPr>
    </w:lvl>
    <w:lvl w:ilvl="8" w:tplc="FFFFFFFF" w:tentative="1">
      <w:start w:val="1"/>
      <w:numFmt w:val="bullet"/>
      <w:lvlText w:val=""/>
      <w:lvlJc w:val="left"/>
      <w:pPr>
        <w:ind w:left="9088" w:hanging="360"/>
      </w:pPr>
      <w:rPr>
        <w:rFonts w:ascii="Wingdings" w:hAnsi="Wingdings" w:hint="default"/>
      </w:rPr>
    </w:lvl>
  </w:abstractNum>
  <w:abstractNum w:abstractNumId="44"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C7967B9"/>
    <w:multiLevelType w:val="hybridMultilevel"/>
    <w:tmpl w:val="D0247F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2D0A0392"/>
    <w:multiLevelType w:val="hybridMultilevel"/>
    <w:tmpl w:val="9F84FD5A"/>
    <w:lvl w:ilvl="0" w:tplc="040B000F">
      <w:start w:val="1"/>
      <w:numFmt w:val="decimal"/>
      <w:lvlText w:val="%1."/>
      <w:lvlJc w:val="left"/>
      <w:pPr>
        <w:ind w:left="720" w:hanging="360"/>
      </w:pPr>
      <w:rPr>
        <w:rFonts w:hint="default"/>
      </w:rPr>
    </w:lvl>
    <w:lvl w:ilvl="1" w:tplc="040B0001">
      <w:start w:val="1"/>
      <w:numFmt w:val="bullet"/>
      <w:lvlText w:val=""/>
      <w:lvlJc w:val="left"/>
      <w:pPr>
        <w:ind w:left="2176"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7"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4EB66F6"/>
    <w:multiLevelType w:val="hybridMultilevel"/>
    <w:tmpl w:val="D46A6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5066609"/>
    <w:multiLevelType w:val="hybridMultilevel"/>
    <w:tmpl w:val="E300F6B0"/>
    <w:lvl w:ilvl="0" w:tplc="7E1EB83A">
      <w:start w:val="1"/>
      <w:numFmt w:val="decimal"/>
      <w:lvlText w:val="%1."/>
      <w:lvlJc w:val="left"/>
      <w:pPr>
        <w:ind w:left="720" w:hanging="360"/>
      </w:pPr>
      <w:rPr>
        <w:rFonts w:hint="default"/>
      </w:rPr>
    </w:lvl>
    <w:lvl w:ilvl="1" w:tplc="040B0001">
      <w:start w:val="1"/>
      <w:numFmt w:val="bullet"/>
      <w:lvlText w:val=""/>
      <w:lvlJc w:val="left"/>
      <w:pPr>
        <w:ind w:left="2176"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0" w15:restartNumberingAfterBreak="0">
    <w:nsid w:val="36B917AD"/>
    <w:multiLevelType w:val="hybridMultilevel"/>
    <w:tmpl w:val="31D2A9BC"/>
    <w:lvl w:ilvl="0" w:tplc="0C090003">
      <w:start w:val="1"/>
      <w:numFmt w:val="bullet"/>
      <w:lvlText w:val="o"/>
      <w:lvlJc w:val="left"/>
      <w:pPr>
        <w:ind w:left="970" w:hanging="360"/>
      </w:pPr>
      <w:rPr>
        <w:rFonts w:ascii="Courier New" w:hAnsi="Courier New" w:cs="Courier New" w:hint="default"/>
      </w:rPr>
    </w:lvl>
    <w:lvl w:ilvl="1" w:tplc="0C090003">
      <w:start w:val="1"/>
      <w:numFmt w:val="bullet"/>
      <w:lvlText w:val="o"/>
      <w:lvlJc w:val="left"/>
      <w:pPr>
        <w:ind w:left="1690" w:hanging="360"/>
      </w:pPr>
      <w:rPr>
        <w:rFonts w:ascii="Courier New" w:hAnsi="Courier New" w:cs="Courier New" w:hint="default"/>
      </w:rPr>
    </w:lvl>
    <w:lvl w:ilvl="2" w:tplc="0C090005">
      <w:start w:val="1"/>
      <w:numFmt w:val="bullet"/>
      <w:lvlText w:val=""/>
      <w:lvlJc w:val="left"/>
      <w:pPr>
        <w:ind w:left="2410" w:hanging="360"/>
      </w:pPr>
      <w:rPr>
        <w:rFonts w:ascii="Wingdings" w:hAnsi="Wingdings" w:hint="default"/>
      </w:rPr>
    </w:lvl>
    <w:lvl w:ilvl="3" w:tplc="0C090001">
      <w:start w:val="1"/>
      <w:numFmt w:val="bullet"/>
      <w:lvlText w:val=""/>
      <w:lvlJc w:val="left"/>
      <w:pPr>
        <w:ind w:left="3130" w:hanging="360"/>
      </w:pPr>
      <w:rPr>
        <w:rFonts w:ascii="Symbol" w:hAnsi="Symbol" w:hint="default"/>
      </w:rPr>
    </w:lvl>
    <w:lvl w:ilvl="4" w:tplc="0C090003">
      <w:start w:val="1"/>
      <w:numFmt w:val="bullet"/>
      <w:lvlText w:val="o"/>
      <w:lvlJc w:val="left"/>
      <w:pPr>
        <w:ind w:left="3850" w:hanging="360"/>
      </w:pPr>
      <w:rPr>
        <w:rFonts w:ascii="Courier New" w:hAnsi="Courier New" w:cs="Courier New" w:hint="default"/>
      </w:rPr>
    </w:lvl>
    <w:lvl w:ilvl="5" w:tplc="0C090005">
      <w:start w:val="1"/>
      <w:numFmt w:val="bullet"/>
      <w:lvlText w:val=""/>
      <w:lvlJc w:val="left"/>
      <w:pPr>
        <w:ind w:left="4570" w:hanging="360"/>
      </w:pPr>
      <w:rPr>
        <w:rFonts w:ascii="Wingdings" w:hAnsi="Wingdings" w:hint="default"/>
      </w:rPr>
    </w:lvl>
    <w:lvl w:ilvl="6" w:tplc="0C090001">
      <w:start w:val="1"/>
      <w:numFmt w:val="bullet"/>
      <w:lvlText w:val=""/>
      <w:lvlJc w:val="left"/>
      <w:pPr>
        <w:ind w:left="5290" w:hanging="360"/>
      </w:pPr>
      <w:rPr>
        <w:rFonts w:ascii="Symbol" w:hAnsi="Symbol" w:hint="default"/>
      </w:rPr>
    </w:lvl>
    <w:lvl w:ilvl="7" w:tplc="0C090003">
      <w:start w:val="1"/>
      <w:numFmt w:val="bullet"/>
      <w:lvlText w:val="o"/>
      <w:lvlJc w:val="left"/>
      <w:pPr>
        <w:ind w:left="6010" w:hanging="360"/>
      </w:pPr>
      <w:rPr>
        <w:rFonts w:ascii="Courier New" w:hAnsi="Courier New" w:cs="Courier New" w:hint="default"/>
      </w:rPr>
    </w:lvl>
    <w:lvl w:ilvl="8" w:tplc="0C090005">
      <w:start w:val="1"/>
      <w:numFmt w:val="bullet"/>
      <w:lvlText w:val=""/>
      <w:lvlJc w:val="left"/>
      <w:pPr>
        <w:ind w:left="6730" w:hanging="360"/>
      </w:pPr>
      <w:rPr>
        <w:rFonts w:ascii="Wingdings" w:hAnsi="Wingdings" w:hint="default"/>
      </w:rPr>
    </w:lvl>
  </w:abstractNum>
  <w:abstractNum w:abstractNumId="51" w15:restartNumberingAfterBreak="0">
    <w:nsid w:val="382805BA"/>
    <w:multiLevelType w:val="hybridMultilevel"/>
    <w:tmpl w:val="F5DEED76"/>
    <w:lvl w:ilvl="0" w:tplc="E2B83E50">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2" w15:restartNumberingAfterBreak="0">
    <w:nsid w:val="39925DC2"/>
    <w:multiLevelType w:val="multilevel"/>
    <w:tmpl w:val="49B2C95E"/>
    <w:lvl w:ilvl="0">
      <w:start w:val="1"/>
      <w:numFmt w:val="decimal"/>
      <w:lvlText w:val="%1."/>
      <w:lvlJc w:val="left"/>
      <w:pPr>
        <w:tabs>
          <w:tab w:val="num" w:pos="2968"/>
        </w:tabs>
        <w:ind w:left="2968" w:hanging="360"/>
      </w:pPr>
    </w:lvl>
    <w:lvl w:ilvl="1">
      <w:start w:val="1"/>
      <w:numFmt w:val="decimal"/>
      <w:lvlText w:val="%2."/>
      <w:lvlJc w:val="left"/>
      <w:pPr>
        <w:tabs>
          <w:tab w:val="num" w:pos="3328"/>
        </w:tabs>
        <w:ind w:left="3328" w:hanging="360"/>
      </w:pPr>
    </w:lvl>
    <w:lvl w:ilvl="2">
      <w:start w:val="1"/>
      <w:numFmt w:val="decimal"/>
      <w:lvlText w:val="%3."/>
      <w:lvlJc w:val="left"/>
      <w:pPr>
        <w:tabs>
          <w:tab w:val="num" w:pos="3688"/>
        </w:tabs>
        <w:ind w:left="3688" w:hanging="360"/>
      </w:pPr>
    </w:lvl>
    <w:lvl w:ilvl="3">
      <w:start w:val="1"/>
      <w:numFmt w:val="decimal"/>
      <w:lvlText w:val="%4."/>
      <w:lvlJc w:val="left"/>
      <w:pPr>
        <w:tabs>
          <w:tab w:val="num" w:pos="4048"/>
        </w:tabs>
        <w:ind w:left="4048" w:hanging="360"/>
      </w:pPr>
    </w:lvl>
    <w:lvl w:ilvl="4">
      <w:start w:val="1"/>
      <w:numFmt w:val="decimal"/>
      <w:lvlText w:val="%5."/>
      <w:lvlJc w:val="left"/>
      <w:pPr>
        <w:tabs>
          <w:tab w:val="num" w:pos="4408"/>
        </w:tabs>
        <w:ind w:left="4408" w:hanging="360"/>
      </w:pPr>
    </w:lvl>
    <w:lvl w:ilvl="5">
      <w:start w:val="1"/>
      <w:numFmt w:val="decimal"/>
      <w:lvlText w:val="%6."/>
      <w:lvlJc w:val="left"/>
      <w:pPr>
        <w:tabs>
          <w:tab w:val="num" w:pos="4768"/>
        </w:tabs>
        <w:ind w:left="4768" w:hanging="360"/>
      </w:pPr>
    </w:lvl>
    <w:lvl w:ilvl="6">
      <w:start w:val="1"/>
      <w:numFmt w:val="decimal"/>
      <w:lvlText w:val="%7."/>
      <w:lvlJc w:val="left"/>
      <w:pPr>
        <w:tabs>
          <w:tab w:val="num" w:pos="5128"/>
        </w:tabs>
        <w:ind w:left="5128" w:hanging="360"/>
      </w:pPr>
    </w:lvl>
    <w:lvl w:ilvl="7">
      <w:start w:val="1"/>
      <w:numFmt w:val="decimal"/>
      <w:lvlText w:val="%8."/>
      <w:lvlJc w:val="left"/>
      <w:pPr>
        <w:tabs>
          <w:tab w:val="num" w:pos="5488"/>
        </w:tabs>
        <w:ind w:left="5488" w:hanging="360"/>
      </w:pPr>
    </w:lvl>
    <w:lvl w:ilvl="8">
      <w:start w:val="1"/>
      <w:numFmt w:val="decimal"/>
      <w:lvlText w:val="%9."/>
      <w:lvlJc w:val="left"/>
      <w:pPr>
        <w:tabs>
          <w:tab w:val="num" w:pos="5848"/>
        </w:tabs>
        <w:ind w:left="5848" w:hanging="360"/>
      </w:pPr>
    </w:lvl>
  </w:abstractNum>
  <w:abstractNum w:abstractNumId="53" w15:restartNumberingAfterBreak="0">
    <w:nsid w:val="39C45EBB"/>
    <w:multiLevelType w:val="hybridMultilevel"/>
    <w:tmpl w:val="1AFCA9C8"/>
    <w:lvl w:ilvl="0" w:tplc="FFFFFFFF">
      <w:start w:val="1"/>
      <w:numFmt w:val="decimal"/>
      <w:lvlText w:val="%1."/>
      <w:lvlJc w:val="left"/>
      <w:pPr>
        <w:ind w:left="1416" w:hanging="1056"/>
      </w:pPr>
      <w:rPr>
        <w:rFonts w:hint="default"/>
      </w:rPr>
    </w:lvl>
    <w:lvl w:ilvl="1" w:tplc="040B0001">
      <w:start w:val="1"/>
      <w:numFmt w:val="bullet"/>
      <w:lvlText w:val=""/>
      <w:lvlJc w:val="left"/>
      <w:pPr>
        <w:ind w:left="2176" w:hanging="360"/>
      </w:pPr>
      <w:rPr>
        <w:rFonts w:ascii="Symbol" w:hAnsi="Symbol" w:hint="default"/>
      </w:rPr>
    </w:lvl>
    <w:lvl w:ilvl="2" w:tplc="682843F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FC657D6"/>
    <w:multiLevelType w:val="hybridMultilevel"/>
    <w:tmpl w:val="4CBE6252"/>
    <w:lvl w:ilvl="0" w:tplc="FFFFFFFF">
      <w:start w:val="1"/>
      <w:numFmt w:val="decimal"/>
      <w:lvlText w:val="%1."/>
      <w:lvlJc w:val="left"/>
      <w:pPr>
        <w:ind w:left="720" w:hanging="360"/>
      </w:pPr>
      <w:rPr>
        <w:rFonts w:hint="default"/>
      </w:rPr>
    </w:lvl>
    <w:lvl w:ilvl="1" w:tplc="040B0001">
      <w:start w:val="1"/>
      <w:numFmt w:val="bullet"/>
      <w:lvlText w:val=""/>
      <w:lvlJc w:val="left"/>
      <w:pPr>
        <w:ind w:left="217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16501B7"/>
    <w:multiLevelType w:val="hybridMultilevel"/>
    <w:tmpl w:val="D2A47E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6" w15:restartNumberingAfterBreak="0">
    <w:nsid w:val="41CD1C0E"/>
    <w:multiLevelType w:val="hybridMultilevel"/>
    <w:tmpl w:val="8FCAA7A2"/>
    <w:lvl w:ilvl="0" w:tplc="FFFFFFFF">
      <w:start w:val="1"/>
      <w:numFmt w:val="decimal"/>
      <w:lvlText w:val="%1."/>
      <w:lvlJc w:val="left"/>
      <w:pPr>
        <w:ind w:left="720" w:hanging="360"/>
      </w:pPr>
    </w:lvl>
    <w:lvl w:ilvl="1" w:tplc="040B0001">
      <w:start w:val="1"/>
      <w:numFmt w:val="bullet"/>
      <w:lvlText w:val=""/>
      <w:lvlJc w:val="left"/>
      <w:pPr>
        <w:ind w:left="217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2FC7414"/>
    <w:multiLevelType w:val="hybridMultilevel"/>
    <w:tmpl w:val="3B465C3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5046D73"/>
    <w:multiLevelType w:val="hybridMultilevel"/>
    <w:tmpl w:val="F5DEED76"/>
    <w:lvl w:ilvl="0" w:tplc="E2B83E50">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9" w15:restartNumberingAfterBreak="0">
    <w:nsid w:val="457A2337"/>
    <w:multiLevelType w:val="hybridMultilevel"/>
    <w:tmpl w:val="3B465C3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5E40CBC"/>
    <w:multiLevelType w:val="hybridMultilevel"/>
    <w:tmpl w:val="9EA226E6"/>
    <w:lvl w:ilvl="0" w:tplc="040B000F">
      <w:start w:val="1"/>
      <w:numFmt w:val="decimal"/>
      <w:lvlText w:val="%1."/>
      <w:lvlJc w:val="left"/>
      <w:pPr>
        <w:ind w:left="720" w:hanging="360"/>
      </w:pPr>
      <w:rPr>
        <w:rFonts w:hint="default"/>
      </w:rPr>
    </w:lvl>
    <w:lvl w:ilvl="1" w:tplc="FFFFFFFF">
      <w:start w:val="1"/>
      <w:numFmt w:val="bullet"/>
      <w:lvlText w:val=""/>
      <w:lvlJc w:val="left"/>
      <w:pPr>
        <w:ind w:left="217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60E43D6"/>
    <w:multiLevelType w:val="hybridMultilevel"/>
    <w:tmpl w:val="7CC27E1E"/>
    <w:lvl w:ilvl="0" w:tplc="040B0001">
      <w:start w:val="1"/>
      <w:numFmt w:val="bullet"/>
      <w:lvlText w:val=""/>
      <w:lvlJc w:val="left"/>
      <w:pPr>
        <w:ind w:left="720" w:hanging="360"/>
      </w:pPr>
      <w:rPr>
        <w:rFonts w:ascii="Symbol" w:hAnsi="Symbol" w:hint="default"/>
      </w:rPr>
    </w:lvl>
    <w:lvl w:ilvl="1" w:tplc="64F43EBE">
      <w:numFmt w:val="bullet"/>
      <w:lvlText w:val="–"/>
      <w:lvlJc w:val="left"/>
      <w:pPr>
        <w:ind w:left="1440" w:hanging="360"/>
      </w:pPr>
      <w:rPr>
        <w:rFonts w:ascii="Calibri" w:eastAsiaTheme="minorHAnsi" w:hAnsi="Calibri" w:cs="Calibri" w:hint="default"/>
      </w:rPr>
    </w:lvl>
    <w:lvl w:ilvl="2" w:tplc="D73A4406">
      <w:numFmt w:val="bullet"/>
      <w:lvlText w:val="-"/>
      <w:lvlJc w:val="left"/>
      <w:pPr>
        <w:ind w:left="2160" w:hanging="360"/>
      </w:pPr>
      <w:rPr>
        <w:rFonts w:ascii="Calibri" w:eastAsiaTheme="minorHAnsi" w:hAnsi="Calibri" w:cs="Calibri"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2" w15:restartNumberingAfterBreak="0">
    <w:nsid w:val="46706C01"/>
    <w:multiLevelType w:val="hybridMultilevel"/>
    <w:tmpl w:val="F5DEED76"/>
    <w:lvl w:ilvl="0" w:tplc="E2B83E50">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3" w15:restartNumberingAfterBreak="0">
    <w:nsid w:val="4731785C"/>
    <w:multiLevelType w:val="hybridMultilevel"/>
    <w:tmpl w:val="4B988C8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4" w15:restartNumberingAfterBreak="0">
    <w:nsid w:val="476B2A8F"/>
    <w:multiLevelType w:val="hybridMultilevel"/>
    <w:tmpl w:val="EC9CBDB6"/>
    <w:lvl w:ilvl="0" w:tplc="6DF49D58">
      <w:start w:val="1"/>
      <w:numFmt w:val="decimal"/>
      <w:lvlText w:val="%1."/>
      <w:lvlJc w:val="left"/>
      <w:pPr>
        <w:ind w:left="720" w:hanging="360"/>
      </w:pPr>
    </w:lvl>
    <w:lvl w:ilvl="1" w:tplc="B8C4AF0A">
      <w:start w:val="1"/>
      <w:numFmt w:val="decimal"/>
      <w:lvlText w:val="%2."/>
      <w:lvlJc w:val="left"/>
      <w:pPr>
        <w:ind w:left="720" w:hanging="360"/>
      </w:pPr>
    </w:lvl>
    <w:lvl w:ilvl="2" w:tplc="AE044D46">
      <w:start w:val="1"/>
      <w:numFmt w:val="decimal"/>
      <w:lvlText w:val="%3."/>
      <w:lvlJc w:val="left"/>
      <w:pPr>
        <w:ind w:left="720" w:hanging="360"/>
      </w:pPr>
    </w:lvl>
    <w:lvl w:ilvl="3" w:tplc="CEC2717E">
      <w:start w:val="1"/>
      <w:numFmt w:val="decimal"/>
      <w:lvlText w:val="%4."/>
      <w:lvlJc w:val="left"/>
      <w:pPr>
        <w:ind w:left="720" w:hanging="360"/>
      </w:pPr>
    </w:lvl>
    <w:lvl w:ilvl="4" w:tplc="7E0641B8">
      <w:start w:val="1"/>
      <w:numFmt w:val="decimal"/>
      <w:lvlText w:val="%5."/>
      <w:lvlJc w:val="left"/>
      <w:pPr>
        <w:ind w:left="720" w:hanging="360"/>
      </w:pPr>
    </w:lvl>
    <w:lvl w:ilvl="5" w:tplc="A9B61746">
      <w:start w:val="1"/>
      <w:numFmt w:val="decimal"/>
      <w:lvlText w:val="%6."/>
      <w:lvlJc w:val="left"/>
      <w:pPr>
        <w:ind w:left="720" w:hanging="360"/>
      </w:pPr>
    </w:lvl>
    <w:lvl w:ilvl="6" w:tplc="3D984E06">
      <w:start w:val="1"/>
      <w:numFmt w:val="decimal"/>
      <w:lvlText w:val="%7."/>
      <w:lvlJc w:val="left"/>
      <w:pPr>
        <w:ind w:left="720" w:hanging="360"/>
      </w:pPr>
    </w:lvl>
    <w:lvl w:ilvl="7" w:tplc="9E4E9854">
      <w:start w:val="1"/>
      <w:numFmt w:val="decimal"/>
      <w:lvlText w:val="%8."/>
      <w:lvlJc w:val="left"/>
      <w:pPr>
        <w:ind w:left="720" w:hanging="360"/>
      </w:pPr>
    </w:lvl>
    <w:lvl w:ilvl="8" w:tplc="4B5A0AF8">
      <w:start w:val="1"/>
      <w:numFmt w:val="decimal"/>
      <w:lvlText w:val="%9."/>
      <w:lvlJc w:val="left"/>
      <w:pPr>
        <w:ind w:left="720" w:hanging="360"/>
      </w:pPr>
    </w:lvl>
  </w:abstractNum>
  <w:abstractNum w:abstractNumId="65" w15:restartNumberingAfterBreak="0">
    <w:nsid w:val="48D554E7"/>
    <w:multiLevelType w:val="hybridMultilevel"/>
    <w:tmpl w:val="6F7ED8FE"/>
    <w:lvl w:ilvl="0" w:tplc="5A2A8644">
      <w:start w:val="1"/>
      <w:numFmt w:val="bullet"/>
      <w:pStyle w:val="Bullet1"/>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AE441E2"/>
    <w:multiLevelType w:val="hybridMultilevel"/>
    <w:tmpl w:val="8F7E5BDC"/>
    <w:lvl w:ilvl="0" w:tplc="A1189DD8">
      <w:start w:val="1"/>
      <w:numFmt w:val="lowerLetter"/>
      <w:lvlText w:val="%1."/>
      <w:lvlJc w:val="left"/>
      <w:pPr>
        <w:ind w:left="720" w:hanging="360"/>
      </w:pPr>
    </w:lvl>
    <w:lvl w:ilvl="1" w:tplc="E9CAAA72">
      <w:start w:val="1"/>
      <w:numFmt w:val="lowerLetter"/>
      <w:lvlText w:val="%2."/>
      <w:lvlJc w:val="left"/>
      <w:pPr>
        <w:ind w:left="720" w:hanging="360"/>
      </w:pPr>
    </w:lvl>
    <w:lvl w:ilvl="2" w:tplc="5652E426">
      <w:start w:val="1"/>
      <w:numFmt w:val="lowerLetter"/>
      <w:lvlText w:val="%3."/>
      <w:lvlJc w:val="left"/>
      <w:pPr>
        <w:ind w:left="720" w:hanging="360"/>
      </w:pPr>
    </w:lvl>
    <w:lvl w:ilvl="3" w:tplc="181A1D90">
      <w:start w:val="1"/>
      <w:numFmt w:val="lowerLetter"/>
      <w:lvlText w:val="%4."/>
      <w:lvlJc w:val="left"/>
      <w:pPr>
        <w:ind w:left="720" w:hanging="360"/>
      </w:pPr>
    </w:lvl>
    <w:lvl w:ilvl="4" w:tplc="64DAA000">
      <w:start w:val="1"/>
      <w:numFmt w:val="lowerLetter"/>
      <w:lvlText w:val="%5."/>
      <w:lvlJc w:val="left"/>
      <w:pPr>
        <w:ind w:left="720" w:hanging="360"/>
      </w:pPr>
    </w:lvl>
    <w:lvl w:ilvl="5" w:tplc="89306B6A">
      <w:start w:val="1"/>
      <w:numFmt w:val="lowerLetter"/>
      <w:lvlText w:val="%6."/>
      <w:lvlJc w:val="left"/>
      <w:pPr>
        <w:ind w:left="720" w:hanging="360"/>
      </w:pPr>
    </w:lvl>
    <w:lvl w:ilvl="6" w:tplc="210AE256">
      <w:start w:val="1"/>
      <w:numFmt w:val="lowerLetter"/>
      <w:lvlText w:val="%7."/>
      <w:lvlJc w:val="left"/>
      <w:pPr>
        <w:ind w:left="720" w:hanging="360"/>
      </w:pPr>
    </w:lvl>
    <w:lvl w:ilvl="7" w:tplc="7D48B2E8">
      <w:start w:val="1"/>
      <w:numFmt w:val="lowerLetter"/>
      <w:lvlText w:val="%8."/>
      <w:lvlJc w:val="left"/>
      <w:pPr>
        <w:ind w:left="720" w:hanging="360"/>
      </w:pPr>
    </w:lvl>
    <w:lvl w:ilvl="8" w:tplc="0532A9DE">
      <w:start w:val="1"/>
      <w:numFmt w:val="lowerLetter"/>
      <w:lvlText w:val="%9."/>
      <w:lvlJc w:val="left"/>
      <w:pPr>
        <w:ind w:left="720" w:hanging="360"/>
      </w:pPr>
    </w:lvl>
  </w:abstractNum>
  <w:abstractNum w:abstractNumId="67" w15:restartNumberingAfterBreak="0">
    <w:nsid w:val="4C187E1E"/>
    <w:multiLevelType w:val="hybridMultilevel"/>
    <w:tmpl w:val="E300F6B0"/>
    <w:lvl w:ilvl="0" w:tplc="FFFFFFFF">
      <w:start w:val="1"/>
      <w:numFmt w:val="decimal"/>
      <w:lvlText w:val="%1."/>
      <w:lvlJc w:val="left"/>
      <w:pPr>
        <w:ind w:left="720" w:hanging="360"/>
      </w:pPr>
      <w:rPr>
        <w:rFonts w:hint="default"/>
      </w:rPr>
    </w:lvl>
    <w:lvl w:ilvl="1" w:tplc="FFFFFFFF">
      <w:start w:val="1"/>
      <w:numFmt w:val="bullet"/>
      <w:lvlText w:val=""/>
      <w:lvlJc w:val="left"/>
      <w:pPr>
        <w:ind w:left="217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C5F23CF"/>
    <w:multiLevelType w:val="multilevel"/>
    <w:tmpl w:val="49B2C95E"/>
    <w:lvl w:ilvl="0">
      <w:start w:val="1"/>
      <w:numFmt w:val="decimal"/>
      <w:lvlText w:val="%1."/>
      <w:lvlJc w:val="left"/>
      <w:pPr>
        <w:tabs>
          <w:tab w:val="num" w:pos="2968"/>
        </w:tabs>
        <w:ind w:left="2968" w:hanging="360"/>
      </w:pPr>
    </w:lvl>
    <w:lvl w:ilvl="1">
      <w:start w:val="1"/>
      <w:numFmt w:val="decimal"/>
      <w:lvlText w:val="%2."/>
      <w:lvlJc w:val="left"/>
      <w:pPr>
        <w:tabs>
          <w:tab w:val="num" w:pos="3328"/>
        </w:tabs>
        <w:ind w:left="3328" w:hanging="360"/>
      </w:pPr>
    </w:lvl>
    <w:lvl w:ilvl="2">
      <w:start w:val="1"/>
      <w:numFmt w:val="decimal"/>
      <w:lvlText w:val="%3."/>
      <w:lvlJc w:val="left"/>
      <w:pPr>
        <w:tabs>
          <w:tab w:val="num" w:pos="3688"/>
        </w:tabs>
        <w:ind w:left="3688" w:hanging="360"/>
      </w:pPr>
    </w:lvl>
    <w:lvl w:ilvl="3">
      <w:start w:val="1"/>
      <w:numFmt w:val="decimal"/>
      <w:lvlText w:val="%4."/>
      <w:lvlJc w:val="left"/>
      <w:pPr>
        <w:tabs>
          <w:tab w:val="num" w:pos="4048"/>
        </w:tabs>
        <w:ind w:left="4048" w:hanging="360"/>
      </w:pPr>
    </w:lvl>
    <w:lvl w:ilvl="4">
      <w:start w:val="1"/>
      <w:numFmt w:val="decimal"/>
      <w:lvlText w:val="%5."/>
      <w:lvlJc w:val="left"/>
      <w:pPr>
        <w:tabs>
          <w:tab w:val="num" w:pos="4408"/>
        </w:tabs>
        <w:ind w:left="4408" w:hanging="360"/>
      </w:pPr>
    </w:lvl>
    <w:lvl w:ilvl="5">
      <w:start w:val="1"/>
      <w:numFmt w:val="decimal"/>
      <w:lvlText w:val="%6."/>
      <w:lvlJc w:val="left"/>
      <w:pPr>
        <w:tabs>
          <w:tab w:val="num" w:pos="4768"/>
        </w:tabs>
        <w:ind w:left="4768" w:hanging="360"/>
      </w:pPr>
    </w:lvl>
    <w:lvl w:ilvl="6">
      <w:start w:val="1"/>
      <w:numFmt w:val="decimal"/>
      <w:lvlText w:val="%7."/>
      <w:lvlJc w:val="left"/>
      <w:pPr>
        <w:tabs>
          <w:tab w:val="num" w:pos="5128"/>
        </w:tabs>
        <w:ind w:left="5128" w:hanging="360"/>
      </w:pPr>
    </w:lvl>
    <w:lvl w:ilvl="7">
      <w:start w:val="1"/>
      <w:numFmt w:val="decimal"/>
      <w:lvlText w:val="%8."/>
      <w:lvlJc w:val="left"/>
      <w:pPr>
        <w:tabs>
          <w:tab w:val="num" w:pos="5488"/>
        </w:tabs>
        <w:ind w:left="5488" w:hanging="360"/>
      </w:pPr>
    </w:lvl>
    <w:lvl w:ilvl="8">
      <w:start w:val="1"/>
      <w:numFmt w:val="decimal"/>
      <w:lvlText w:val="%9."/>
      <w:lvlJc w:val="left"/>
      <w:pPr>
        <w:tabs>
          <w:tab w:val="num" w:pos="5848"/>
        </w:tabs>
        <w:ind w:left="5848" w:hanging="360"/>
      </w:pPr>
    </w:lvl>
  </w:abstractNum>
  <w:abstractNum w:abstractNumId="69" w15:restartNumberingAfterBreak="0">
    <w:nsid w:val="4C6502E7"/>
    <w:multiLevelType w:val="hybridMultilevel"/>
    <w:tmpl w:val="E300F6B0"/>
    <w:lvl w:ilvl="0" w:tplc="FFFFFFFF">
      <w:start w:val="1"/>
      <w:numFmt w:val="decimal"/>
      <w:lvlText w:val="%1."/>
      <w:lvlJc w:val="left"/>
      <w:pPr>
        <w:ind w:left="720" w:hanging="360"/>
      </w:pPr>
      <w:rPr>
        <w:rFonts w:hint="default"/>
      </w:rPr>
    </w:lvl>
    <w:lvl w:ilvl="1" w:tplc="FFFFFFFF">
      <w:start w:val="1"/>
      <w:numFmt w:val="bullet"/>
      <w:lvlText w:val=""/>
      <w:lvlJc w:val="left"/>
      <w:pPr>
        <w:ind w:left="217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FA9500E"/>
    <w:multiLevelType w:val="hybridMultilevel"/>
    <w:tmpl w:val="D17039B8"/>
    <w:lvl w:ilvl="0" w:tplc="FFFFFFFF">
      <w:start w:val="1"/>
      <w:numFmt w:val="decimal"/>
      <w:lvlText w:val="%1."/>
      <w:lvlJc w:val="left"/>
      <w:pPr>
        <w:ind w:left="3192" w:hanging="360"/>
      </w:pPr>
      <w:rPr>
        <w:rFonts w:hint="default"/>
      </w:rPr>
    </w:lvl>
    <w:lvl w:ilvl="1" w:tplc="040B0019">
      <w:start w:val="1"/>
      <w:numFmt w:val="lowerLetter"/>
      <w:lvlText w:val="%2."/>
      <w:lvlJc w:val="left"/>
      <w:pPr>
        <w:ind w:left="1664" w:hanging="360"/>
      </w:pPr>
    </w:lvl>
    <w:lvl w:ilvl="2" w:tplc="040B001B">
      <w:start w:val="1"/>
      <w:numFmt w:val="lowerRoman"/>
      <w:lvlText w:val="%3."/>
      <w:lvlJc w:val="right"/>
      <w:pPr>
        <w:ind w:left="2384" w:hanging="180"/>
      </w:pPr>
    </w:lvl>
    <w:lvl w:ilvl="3" w:tplc="040B000F" w:tentative="1">
      <w:start w:val="1"/>
      <w:numFmt w:val="decimal"/>
      <w:lvlText w:val="%4."/>
      <w:lvlJc w:val="left"/>
      <w:pPr>
        <w:ind w:left="3104" w:hanging="360"/>
      </w:pPr>
    </w:lvl>
    <w:lvl w:ilvl="4" w:tplc="040B0019" w:tentative="1">
      <w:start w:val="1"/>
      <w:numFmt w:val="lowerLetter"/>
      <w:lvlText w:val="%5."/>
      <w:lvlJc w:val="left"/>
      <w:pPr>
        <w:ind w:left="3824" w:hanging="360"/>
      </w:pPr>
    </w:lvl>
    <w:lvl w:ilvl="5" w:tplc="040B001B" w:tentative="1">
      <w:start w:val="1"/>
      <w:numFmt w:val="lowerRoman"/>
      <w:lvlText w:val="%6."/>
      <w:lvlJc w:val="right"/>
      <w:pPr>
        <w:ind w:left="4544" w:hanging="180"/>
      </w:pPr>
    </w:lvl>
    <w:lvl w:ilvl="6" w:tplc="040B000F" w:tentative="1">
      <w:start w:val="1"/>
      <w:numFmt w:val="decimal"/>
      <w:lvlText w:val="%7."/>
      <w:lvlJc w:val="left"/>
      <w:pPr>
        <w:ind w:left="5264" w:hanging="360"/>
      </w:pPr>
    </w:lvl>
    <w:lvl w:ilvl="7" w:tplc="040B0019" w:tentative="1">
      <w:start w:val="1"/>
      <w:numFmt w:val="lowerLetter"/>
      <w:lvlText w:val="%8."/>
      <w:lvlJc w:val="left"/>
      <w:pPr>
        <w:ind w:left="5984" w:hanging="360"/>
      </w:pPr>
    </w:lvl>
    <w:lvl w:ilvl="8" w:tplc="040B001B" w:tentative="1">
      <w:start w:val="1"/>
      <w:numFmt w:val="lowerRoman"/>
      <w:lvlText w:val="%9."/>
      <w:lvlJc w:val="right"/>
      <w:pPr>
        <w:ind w:left="6704" w:hanging="180"/>
      </w:pPr>
    </w:lvl>
  </w:abstractNum>
  <w:abstractNum w:abstractNumId="71" w15:restartNumberingAfterBreak="0">
    <w:nsid w:val="52264AF3"/>
    <w:multiLevelType w:val="hybridMultilevel"/>
    <w:tmpl w:val="42D413DE"/>
    <w:lvl w:ilvl="0" w:tplc="7E1EB83A">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2" w15:restartNumberingAfterBreak="0">
    <w:nsid w:val="53A10882"/>
    <w:multiLevelType w:val="hybridMultilevel"/>
    <w:tmpl w:val="E300F6B0"/>
    <w:lvl w:ilvl="0" w:tplc="FFFFFFFF">
      <w:start w:val="1"/>
      <w:numFmt w:val="decimal"/>
      <w:lvlText w:val="%1."/>
      <w:lvlJc w:val="left"/>
      <w:pPr>
        <w:ind w:left="720" w:hanging="360"/>
      </w:pPr>
      <w:rPr>
        <w:rFonts w:hint="default"/>
      </w:rPr>
    </w:lvl>
    <w:lvl w:ilvl="1" w:tplc="FFFFFFFF">
      <w:start w:val="1"/>
      <w:numFmt w:val="bullet"/>
      <w:lvlText w:val=""/>
      <w:lvlJc w:val="left"/>
      <w:pPr>
        <w:ind w:left="217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3F64CBB"/>
    <w:multiLevelType w:val="hybridMultilevel"/>
    <w:tmpl w:val="D46A6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65A0D08"/>
    <w:multiLevelType w:val="hybridMultilevel"/>
    <w:tmpl w:val="69F8CFFC"/>
    <w:lvl w:ilvl="0" w:tplc="FFFFFFFF">
      <w:start w:val="1"/>
      <w:numFmt w:val="decimal"/>
      <w:lvlText w:val="%1."/>
      <w:lvlJc w:val="left"/>
      <w:pPr>
        <w:ind w:left="720" w:hanging="360"/>
      </w:pPr>
      <w:rPr>
        <w:rFonts w:hint="default"/>
      </w:rPr>
    </w:lvl>
    <w:lvl w:ilvl="1" w:tplc="040B0001">
      <w:start w:val="1"/>
      <w:numFmt w:val="bullet"/>
      <w:lvlText w:val=""/>
      <w:lvlJc w:val="left"/>
      <w:pPr>
        <w:ind w:left="217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7023468"/>
    <w:multiLevelType w:val="multilevel"/>
    <w:tmpl w:val="55BA1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8447280"/>
    <w:multiLevelType w:val="hybridMultilevel"/>
    <w:tmpl w:val="D4EAA3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5B592FEB"/>
    <w:multiLevelType w:val="hybridMultilevel"/>
    <w:tmpl w:val="A01AAF62"/>
    <w:lvl w:ilvl="0" w:tplc="FFFFFFFF">
      <w:start w:val="1"/>
      <w:numFmt w:val="lowerLetter"/>
      <w:lvlText w:val="%1."/>
      <w:lvlJc w:val="left"/>
      <w:pPr>
        <w:ind w:left="3328" w:hanging="360"/>
      </w:pPr>
      <w:rPr>
        <w:rFonts w:hint="default"/>
      </w:rPr>
    </w:lvl>
    <w:lvl w:ilvl="1" w:tplc="FFFFFFFF" w:tentative="1">
      <w:start w:val="1"/>
      <w:numFmt w:val="bullet"/>
      <w:lvlText w:val="o"/>
      <w:lvlJc w:val="left"/>
      <w:pPr>
        <w:ind w:left="4048" w:hanging="360"/>
      </w:pPr>
      <w:rPr>
        <w:rFonts w:ascii="Courier New" w:hAnsi="Courier New" w:cs="Courier New" w:hint="default"/>
      </w:rPr>
    </w:lvl>
    <w:lvl w:ilvl="2" w:tplc="FFFFFFFF" w:tentative="1">
      <w:start w:val="1"/>
      <w:numFmt w:val="bullet"/>
      <w:lvlText w:val=""/>
      <w:lvlJc w:val="left"/>
      <w:pPr>
        <w:ind w:left="4768" w:hanging="360"/>
      </w:pPr>
      <w:rPr>
        <w:rFonts w:ascii="Wingdings" w:hAnsi="Wingdings" w:hint="default"/>
      </w:rPr>
    </w:lvl>
    <w:lvl w:ilvl="3" w:tplc="FFFFFFFF" w:tentative="1">
      <w:start w:val="1"/>
      <w:numFmt w:val="bullet"/>
      <w:lvlText w:val=""/>
      <w:lvlJc w:val="left"/>
      <w:pPr>
        <w:ind w:left="5488" w:hanging="360"/>
      </w:pPr>
      <w:rPr>
        <w:rFonts w:ascii="Symbol" w:hAnsi="Symbol" w:hint="default"/>
      </w:rPr>
    </w:lvl>
    <w:lvl w:ilvl="4" w:tplc="FFFFFFFF" w:tentative="1">
      <w:start w:val="1"/>
      <w:numFmt w:val="bullet"/>
      <w:lvlText w:val="o"/>
      <w:lvlJc w:val="left"/>
      <w:pPr>
        <w:ind w:left="6208" w:hanging="360"/>
      </w:pPr>
      <w:rPr>
        <w:rFonts w:ascii="Courier New" w:hAnsi="Courier New" w:cs="Courier New" w:hint="default"/>
      </w:rPr>
    </w:lvl>
    <w:lvl w:ilvl="5" w:tplc="FFFFFFFF" w:tentative="1">
      <w:start w:val="1"/>
      <w:numFmt w:val="bullet"/>
      <w:lvlText w:val=""/>
      <w:lvlJc w:val="left"/>
      <w:pPr>
        <w:ind w:left="6928" w:hanging="360"/>
      </w:pPr>
      <w:rPr>
        <w:rFonts w:ascii="Wingdings" w:hAnsi="Wingdings" w:hint="default"/>
      </w:rPr>
    </w:lvl>
    <w:lvl w:ilvl="6" w:tplc="FFFFFFFF" w:tentative="1">
      <w:start w:val="1"/>
      <w:numFmt w:val="bullet"/>
      <w:lvlText w:val=""/>
      <w:lvlJc w:val="left"/>
      <w:pPr>
        <w:ind w:left="7648" w:hanging="360"/>
      </w:pPr>
      <w:rPr>
        <w:rFonts w:ascii="Symbol" w:hAnsi="Symbol" w:hint="default"/>
      </w:rPr>
    </w:lvl>
    <w:lvl w:ilvl="7" w:tplc="FFFFFFFF" w:tentative="1">
      <w:start w:val="1"/>
      <w:numFmt w:val="bullet"/>
      <w:lvlText w:val="o"/>
      <w:lvlJc w:val="left"/>
      <w:pPr>
        <w:ind w:left="8368" w:hanging="360"/>
      </w:pPr>
      <w:rPr>
        <w:rFonts w:ascii="Courier New" w:hAnsi="Courier New" w:cs="Courier New" w:hint="default"/>
      </w:rPr>
    </w:lvl>
    <w:lvl w:ilvl="8" w:tplc="FFFFFFFF" w:tentative="1">
      <w:start w:val="1"/>
      <w:numFmt w:val="bullet"/>
      <w:lvlText w:val=""/>
      <w:lvlJc w:val="left"/>
      <w:pPr>
        <w:ind w:left="9088" w:hanging="360"/>
      </w:pPr>
      <w:rPr>
        <w:rFonts w:ascii="Wingdings" w:hAnsi="Wingdings" w:hint="default"/>
      </w:rPr>
    </w:lvl>
  </w:abstractNum>
  <w:abstractNum w:abstractNumId="78" w15:restartNumberingAfterBreak="0">
    <w:nsid w:val="5C3F36DE"/>
    <w:multiLevelType w:val="hybridMultilevel"/>
    <w:tmpl w:val="795AD594"/>
    <w:lvl w:ilvl="0" w:tplc="FFFFFFFF">
      <w:start w:val="1"/>
      <w:numFmt w:val="decimal"/>
      <w:lvlText w:val="%1."/>
      <w:lvlJc w:val="left"/>
      <w:pPr>
        <w:ind w:left="3192" w:hanging="360"/>
      </w:pPr>
      <w:rPr>
        <w:rFonts w:hint="default"/>
      </w:rPr>
    </w:lvl>
    <w:lvl w:ilvl="1" w:tplc="FFFFFFFF" w:tentative="1">
      <w:start w:val="1"/>
      <w:numFmt w:val="lowerLetter"/>
      <w:lvlText w:val="%2."/>
      <w:lvlJc w:val="left"/>
      <w:pPr>
        <w:ind w:left="3912" w:hanging="360"/>
      </w:pPr>
    </w:lvl>
    <w:lvl w:ilvl="2" w:tplc="FFFFFFFF" w:tentative="1">
      <w:start w:val="1"/>
      <w:numFmt w:val="lowerRoman"/>
      <w:lvlText w:val="%3."/>
      <w:lvlJc w:val="right"/>
      <w:pPr>
        <w:ind w:left="4632" w:hanging="180"/>
      </w:pPr>
    </w:lvl>
    <w:lvl w:ilvl="3" w:tplc="FFFFFFFF" w:tentative="1">
      <w:start w:val="1"/>
      <w:numFmt w:val="decimal"/>
      <w:lvlText w:val="%4."/>
      <w:lvlJc w:val="left"/>
      <w:pPr>
        <w:ind w:left="5352" w:hanging="360"/>
      </w:pPr>
    </w:lvl>
    <w:lvl w:ilvl="4" w:tplc="FFFFFFFF" w:tentative="1">
      <w:start w:val="1"/>
      <w:numFmt w:val="lowerLetter"/>
      <w:lvlText w:val="%5."/>
      <w:lvlJc w:val="left"/>
      <w:pPr>
        <w:ind w:left="6072" w:hanging="360"/>
      </w:pPr>
    </w:lvl>
    <w:lvl w:ilvl="5" w:tplc="FFFFFFFF" w:tentative="1">
      <w:start w:val="1"/>
      <w:numFmt w:val="lowerRoman"/>
      <w:lvlText w:val="%6."/>
      <w:lvlJc w:val="right"/>
      <w:pPr>
        <w:ind w:left="6792" w:hanging="180"/>
      </w:pPr>
    </w:lvl>
    <w:lvl w:ilvl="6" w:tplc="FFFFFFFF" w:tentative="1">
      <w:start w:val="1"/>
      <w:numFmt w:val="decimal"/>
      <w:lvlText w:val="%7."/>
      <w:lvlJc w:val="left"/>
      <w:pPr>
        <w:ind w:left="7512" w:hanging="360"/>
      </w:pPr>
    </w:lvl>
    <w:lvl w:ilvl="7" w:tplc="FFFFFFFF" w:tentative="1">
      <w:start w:val="1"/>
      <w:numFmt w:val="lowerLetter"/>
      <w:lvlText w:val="%8."/>
      <w:lvlJc w:val="left"/>
      <w:pPr>
        <w:ind w:left="8232" w:hanging="360"/>
      </w:pPr>
    </w:lvl>
    <w:lvl w:ilvl="8" w:tplc="FFFFFFFF" w:tentative="1">
      <w:start w:val="1"/>
      <w:numFmt w:val="lowerRoman"/>
      <w:lvlText w:val="%9."/>
      <w:lvlJc w:val="right"/>
      <w:pPr>
        <w:ind w:left="8952" w:hanging="180"/>
      </w:pPr>
    </w:lvl>
  </w:abstractNum>
  <w:abstractNum w:abstractNumId="79" w15:restartNumberingAfterBreak="0">
    <w:nsid w:val="5CA1445B"/>
    <w:multiLevelType w:val="hybridMultilevel"/>
    <w:tmpl w:val="E300F6B0"/>
    <w:lvl w:ilvl="0" w:tplc="FFFFFFFF">
      <w:start w:val="1"/>
      <w:numFmt w:val="decimal"/>
      <w:lvlText w:val="%1."/>
      <w:lvlJc w:val="left"/>
      <w:pPr>
        <w:ind w:left="720" w:hanging="360"/>
      </w:pPr>
      <w:rPr>
        <w:rFonts w:hint="default"/>
      </w:rPr>
    </w:lvl>
    <w:lvl w:ilvl="1" w:tplc="FFFFFFFF">
      <w:start w:val="1"/>
      <w:numFmt w:val="bullet"/>
      <w:lvlText w:val=""/>
      <w:lvlJc w:val="left"/>
      <w:pPr>
        <w:ind w:left="217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CCD6721"/>
    <w:multiLevelType w:val="multilevel"/>
    <w:tmpl w:val="676C2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DB8342E"/>
    <w:multiLevelType w:val="hybridMultilevel"/>
    <w:tmpl w:val="42D413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EB057A3"/>
    <w:multiLevelType w:val="multilevel"/>
    <w:tmpl w:val="46686680"/>
    <w:lvl w:ilvl="0">
      <w:start w:val="1"/>
      <w:numFmt w:val="decimal"/>
      <w:pStyle w:val="Equation"/>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27208D1"/>
    <w:multiLevelType w:val="hybridMultilevel"/>
    <w:tmpl w:val="EB16626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4" w15:restartNumberingAfterBreak="0">
    <w:nsid w:val="633D6459"/>
    <w:multiLevelType w:val="hybridMultilevel"/>
    <w:tmpl w:val="A01AAF62"/>
    <w:lvl w:ilvl="0" w:tplc="FFFFFFFF">
      <w:start w:val="1"/>
      <w:numFmt w:val="lowerLetter"/>
      <w:lvlText w:val="%1."/>
      <w:lvlJc w:val="left"/>
      <w:pPr>
        <w:ind w:left="3328" w:hanging="360"/>
      </w:pPr>
      <w:rPr>
        <w:rFonts w:hint="default"/>
      </w:rPr>
    </w:lvl>
    <w:lvl w:ilvl="1" w:tplc="FFFFFFFF" w:tentative="1">
      <w:start w:val="1"/>
      <w:numFmt w:val="bullet"/>
      <w:lvlText w:val="o"/>
      <w:lvlJc w:val="left"/>
      <w:pPr>
        <w:ind w:left="4048" w:hanging="360"/>
      </w:pPr>
      <w:rPr>
        <w:rFonts w:ascii="Courier New" w:hAnsi="Courier New" w:cs="Courier New" w:hint="default"/>
      </w:rPr>
    </w:lvl>
    <w:lvl w:ilvl="2" w:tplc="FFFFFFFF" w:tentative="1">
      <w:start w:val="1"/>
      <w:numFmt w:val="bullet"/>
      <w:lvlText w:val=""/>
      <w:lvlJc w:val="left"/>
      <w:pPr>
        <w:ind w:left="4768" w:hanging="360"/>
      </w:pPr>
      <w:rPr>
        <w:rFonts w:ascii="Wingdings" w:hAnsi="Wingdings" w:hint="default"/>
      </w:rPr>
    </w:lvl>
    <w:lvl w:ilvl="3" w:tplc="FFFFFFFF" w:tentative="1">
      <w:start w:val="1"/>
      <w:numFmt w:val="bullet"/>
      <w:lvlText w:val=""/>
      <w:lvlJc w:val="left"/>
      <w:pPr>
        <w:ind w:left="5488" w:hanging="360"/>
      </w:pPr>
      <w:rPr>
        <w:rFonts w:ascii="Symbol" w:hAnsi="Symbol" w:hint="default"/>
      </w:rPr>
    </w:lvl>
    <w:lvl w:ilvl="4" w:tplc="FFFFFFFF" w:tentative="1">
      <w:start w:val="1"/>
      <w:numFmt w:val="bullet"/>
      <w:lvlText w:val="o"/>
      <w:lvlJc w:val="left"/>
      <w:pPr>
        <w:ind w:left="6208" w:hanging="360"/>
      </w:pPr>
      <w:rPr>
        <w:rFonts w:ascii="Courier New" w:hAnsi="Courier New" w:cs="Courier New" w:hint="default"/>
      </w:rPr>
    </w:lvl>
    <w:lvl w:ilvl="5" w:tplc="FFFFFFFF" w:tentative="1">
      <w:start w:val="1"/>
      <w:numFmt w:val="bullet"/>
      <w:lvlText w:val=""/>
      <w:lvlJc w:val="left"/>
      <w:pPr>
        <w:ind w:left="6928" w:hanging="360"/>
      </w:pPr>
      <w:rPr>
        <w:rFonts w:ascii="Wingdings" w:hAnsi="Wingdings" w:hint="default"/>
      </w:rPr>
    </w:lvl>
    <w:lvl w:ilvl="6" w:tplc="FFFFFFFF" w:tentative="1">
      <w:start w:val="1"/>
      <w:numFmt w:val="bullet"/>
      <w:lvlText w:val=""/>
      <w:lvlJc w:val="left"/>
      <w:pPr>
        <w:ind w:left="7648" w:hanging="360"/>
      </w:pPr>
      <w:rPr>
        <w:rFonts w:ascii="Symbol" w:hAnsi="Symbol" w:hint="default"/>
      </w:rPr>
    </w:lvl>
    <w:lvl w:ilvl="7" w:tplc="FFFFFFFF" w:tentative="1">
      <w:start w:val="1"/>
      <w:numFmt w:val="bullet"/>
      <w:lvlText w:val="o"/>
      <w:lvlJc w:val="left"/>
      <w:pPr>
        <w:ind w:left="8368" w:hanging="360"/>
      </w:pPr>
      <w:rPr>
        <w:rFonts w:ascii="Courier New" w:hAnsi="Courier New" w:cs="Courier New" w:hint="default"/>
      </w:rPr>
    </w:lvl>
    <w:lvl w:ilvl="8" w:tplc="FFFFFFFF" w:tentative="1">
      <w:start w:val="1"/>
      <w:numFmt w:val="bullet"/>
      <w:lvlText w:val=""/>
      <w:lvlJc w:val="left"/>
      <w:pPr>
        <w:ind w:left="9088" w:hanging="360"/>
      </w:pPr>
      <w:rPr>
        <w:rFonts w:ascii="Wingdings" w:hAnsi="Wingdings" w:hint="default"/>
      </w:rPr>
    </w:lvl>
  </w:abstractNum>
  <w:abstractNum w:abstractNumId="85" w15:restartNumberingAfterBreak="0">
    <w:nsid w:val="6602221C"/>
    <w:multiLevelType w:val="hybridMultilevel"/>
    <w:tmpl w:val="F5DEED76"/>
    <w:lvl w:ilvl="0" w:tplc="E2B83E50">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6" w15:restartNumberingAfterBreak="0">
    <w:nsid w:val="66D67008"/>
    <w:multiLevelType w:val="hybridMultilevel"/>
    <w:tmpl w:val="F5DEED76"/>
    <w:lvl w:ilvl="0" w:tplc="E2B83E50">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7" w15:restartNumberingAfterBreak="0">
    <w:nsid w:val="671863FC"/>
    <w:multiLevelType w:val="hybridMultilevel"/>
    <w:tmpl w:val="2664274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8" w15:restartNumberingAfterBreak="0">
    <w:nsid w:val="67352BAE"/>
    <w:multiLevelType w:val="hybridMultilevel"/>
    <w:tmpl w:val="F5DEED76"/>
    <w:lvl w:ilvl="0" w:tplc="E2B83E50">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9" w15:restartNumberingAfterBreak="0">
    <w:nsid w:val="67AB4D84"/>
    <w:multiLevelType w:val="multilevel"/>
    <w:tmpl w:val="FFDC463E"/>
    <w:lvl w:ilvl="0">
      <w:start w:val="1"/>
      <w:numFmt w:val="decimal"/>
      <w:pStyle w:val="Heading1"/>
      <w:lvlText w:val="%1."/>
      <w:lvlJc w:val="left"/>
      <w:pPr>
        <w:tabs>
          <w:tab w:val="num" w:pos="0"/>
        </w:tabs>
        <w:ind w:left="709" w:hanging="709"/>
      </w:pPr>
      <w:rPr>
        <w:rFonts w:asciiTheme="minorHAnsi" w:hAnsiTheme="minorHAnsi" w:hint="default"/>
        <w:b/>
        <w:i w:val="0"/>
        <w:color w:val="00558C"/>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00558C"/>
        <w:sz w:val="24"/>
      </w:rPr>
    </w:lvl>
    <w:lvl w:ilvl="2">
      <w:start w:val="1"/>
      <w:numFmt w:val="decimal"/>
      <w:pStyle w:val="Heading3"/>
      <w:lvlText w:val="%1.%2.%3."/>
      <w:lvlJc w:val="left"/>
      <w:pPr>
        <w:tabs>
          <w:tab w:val="num" w:pos="2127"/>
        </w:tabs>
        <w:ind w:left="3119" w:hanging="992"/>
      </w:pPr>
      <w:rPr>
        <w:rFonts w:asciiTheme="minorHAnsi" w:hAnsiTheme="minorHAnsi" w:hint="default"/>
        <w:b/>
        <w:i w:val="0"/>
        <w:color w:val="00558C"/>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Heading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0" w15:restartNumberingAfterBreak="0">
    <w:nsid w:val="6ADF3E3A"/>
    <w:multiLevelType w:val="hybridMultilevel"/>
    <w:tmpl w:val="DBD290BC"/>
    <w:lvl w:ilvl="0" w:tplc="040B0001">
      <w:start w:val="1"/>
      <w:numFmt w:val="bullet"/>
      <w:lvlText w:val=""/>
      <w:lvlJc w:val="left"/>
      <w:pPr>
        <w:ind w:left="2176" w:hanging="360"/>
      </w:pPr>
      <w:rPr>
        <w:rFonts w:ascii="Symbol" w:hAnsi="Symbol" w:hint="default"/>
      </w:rPr>
    </w:lvl>
    <w:lvl w:ilvl="1" w:tplc="040B0003" w:tentative="1">
      <w:start w:val="1"/>
      <w:numFmt w:val="bullet"/>
      <w:lvlText w:val="o"/>
      <w:lvlJc w:val="left"/>
      <w:pPr>
        <w:ind w:left="2896" w:hanging="360"/>
      </w:pPr>
      <w:rPr>
        <w:rFonts w:ascii="Courier New" w:hAnsi="Courier New" w:cs="Courier New" w:hint="default"/>
      </w:rPr>
    </w:lvl>
    <w:lvl w:ilvl="2" w:tplc="040B0005" w:tentative="1">
      <w:start w:val="1"/>
      <w:numFmt w:val="bullet"/>
      <w:lvlText w:val=""/>
      <w:lvlJc w:val="left"/>
      <w:pPr>
        <w:ind w:left="3616" w:hanging="360"/>
      </w:pPr>
      <w:rPr>
        <w:rFonts w:ascii="Wingdings" w:hAnsi="Wingdings" w:hint="default"/>
      </w:rPr>
    </w:lvl>
    <w:lvl w:ilvl="3" w:tplc="040B0001" w:tentative="1">
      <w:start w:val="1"/>
      <w:numFmt w:val="bullet"/>
      <w:lvlText w:val=""/>
      <w:lvlJc w:val="left"/>
      <w:pPr>
        <w:ind w:left="4336" w:hanging="360"/>
      </w:pPr>
      <w:rPr>
        <w:rFonts w:ascii="Symbol" w:hAnsi="Symbol" w:hint="default"/>
      </w:rPr>
    </w:lvl>
    <w:lvl w:ilvl="4" w:tplc="040B0003" w:tentative="1">
      <w:start w:val="1"/>
      <w:numFmt w:val="bullet"/>
      <w:lvlText w:val="o"/>
      <w:lvlJc w:val="left"/>
      <w:pPr>
        <w:ind w:left="5056" w:hanging="360"/>
      </w:pPr>
      <w:rPr>
        <w:rFonts w:ascii="Courier New" w:hAnsi="Courier New" w:cs="Courier New" w:hint="default"/>
      </w:rPr>
    </w:lvl>
    <w:lvl w:ilvl="5" w:tplc="040B0005" w:tentative="1">
      <w:start w:val="1"/>
      <w:numFmt w:val="bullet"/>
      <w:lvlText w:val=""/>
      <w:lvlJc w:val="left"/>
      <w:pPr>
        <w:ind w:left="5776" w:hanging="360"/>
      </w:pPr>
      <w:rPr>
        <w:rFonts w:ascii="Wingdings" w:hAnsi="Wingdings" w:hint="default"/>
      </w:rPr>
    </w:lvl>
    <w:lvl w:ilvl="6" w:tplc="040B0001" w:tentative="1">
      <w:start w:val="1"/>
      <w:numFmt w:val="bullet"/>
      <w:lvlText w:val=""/>
      <w:lvlJc w:val="left"/>
      <w:pPr>
        <w:ind w:left="6496" w:hanging="360"/>
      </w:pPr>
      <w:rPr>
        <w:rFonts w:ascii="Symbol" w:hAnsi="Symbol" w:hint="default"/>
      </w:rPr>
    </w:lvl>
    <w:lvl w:ilvl="7" w:tplc="040B0003" w:tentative="1">
      <w:start w:val="1"/>
      <w:numFmt w:val="bullet"/>
      <w:lvlText w:val="o"/>
      <w:lvlJc w:val="left"/>
      <w:pPr>
        <w:ind w:left="7216" w:hanging="360"/>
      </w:pPr>
      <w:rPr>
        <w:rFonts w:ascii="Courier New" w:hAnsi="Courier New" w:cs="Courier New" w:hint="default"/>
      </w:rPr>
    </w:lvl>
    <w:lvl w:ilvl="8" w:tplc="040B0005" w:tentative="1">
      <w:start w:val="1"/>
      <w:numFmt w:val="bullet"/>
      <w:lvlText w:val=""/>
      <w:lvlJc w:val="left"/>
      <w:pPr>
        <w:ind w:left="7936" w:hanging="360"/>
      </w:pPr>
      <w:rPr>
        <w:rFonts w:ascii="Wingdings" w:hAnsi="Wingdings" w:hint="default"/>
      </w:rPr>
    </w:lvl>
  </w:abstractNum>
  <w:abstractNum w:abstractNumId="91" w15:restartNumberingAfterBreak="0">
    <w:nsid w:val="6BF71ECC"/>
    <w:multiLevelType w:val="hybridMultilevel"/>
    <w:tmpl w:val="795AD594"/>
    <w:lvl w:ilvl="0" w:tplc="040B000F">
      <w:start w:val="1"/>
      <w:numFmt w:val="decimal"/>
      <w:lvlText w:val="%1."/>
      <w:lvlJc w:val="left"/>
      <w:pPr>
        <w:ind w:left="3192" w:hanging="360"/>
      </w:pPr>
      <w:rPr>
        <w:rFonts w:hint="default"/>
      </w:rPr>
    </w:lvl>
    <w:lvl w:ilvl="1" w:tplc="040B0019" w:tentative="1">
      <w:start w:val="1"/>
      <w:numFmt w:val="lowerLetter"/>
      <w:lvlText w:val="%2."/>
      <w:lvlJc w:val="left"/>
      <w:pPr>
        <w:ind w:left="3912" w:hanging="360"/>
      </w:pPr>
    </w:lvl>
    <w:lvl w:ilvl="2" w:tplc="040B001B" w:tentative="1">
      <w:start w:val="1"/>
      <w:numFmt w:val="lowerRoman"/>
      <w:lvlText w:val="%3."/>
      <w:lvlJc w:val="right"/>
      <w:pPr>
        <w:ind w:left="4632" w:hanging="180"/>
      </w:pPr>
    </w:lvl>
    <w:lvl w:ilvl="3" w:tplc="040B000F" w:tentative="1">
      <w:start w:val="1"/>
      <w:numFmt w:val="decimal"/>
      <w:lvlText w:val="%4."/>
      <w:lvlJc w:val="left"/>
      <w:pPr>
        <w:ind w:left="5352" w:hanging="360"/>
      </w:pPr>
    </w:lvl>
    <w:lvl w:ilvl="4" w:tplc="040B0019" w:tentative="1">
      <w:start w:val="1"/>
      <w:numFmt w:val="lowerLetter"/>
      <w:lvlText w:val="%5."/>
      <w:lvlJc w:val="left"/>
      <w:pPr>
        <w:ind w:left="6072" w:hanging="360"/>
      </w:pPr>
    </w:lvl>
    <w:lvl w:ilvl="5" w:tplc="040B001B" w:tentative="1">
      <w:start w:val="1"/>
      <w:numFmt w:val="lowerRoman"/>
      <w:lvlText w:val="%6."/>
      <w:lvlJc w:val="right"/>
      <w:pPr>
        <w:ind w:left="6792" w:hanging="180"/>
      </w:pPr>
    </w:lvl>
    <w:lvl w:ilvl="6" w:tplc="040B000F" w:tentative="1">
      <w:start w:val="1"/>
      <w:numFmt w:val="decimal"/>
      <w:lvlText w:val="%7."/>
      <w:lvlJc w:val="left"/>
      <w:pPr>
        <w:ind w:left="7512" w:hanging="360"/>
      </w:pPr>
    </w:lvl>
    <w:lvl w:ilvl="7" w:tplc="040B0019" w:tentative="1">
      <w:start w:val="1"/>
      <w:numFmt w:val="lowerLetter"/>
      <w:lvlText w:val="%8."/>
      <w:lvlJc w:val="left"/>
      <w:pPr>
        <w:ind w:left="8232" w:hanging="360"/>
      </w:pPr>
    </w:lvl>
    <w:lvl w:ilvl="8" w:tplc="040B001B" w:tentative="1">
      <w:start w:val="1"/>
      <w:numFmt w:val="lowerRoman"/>
      <w:lvlText w:val="%9."/>
      <w:lvlJc w:val="right"/>
      <w:pPr>
        <w:ind w:left="8952" w:hanging="180"/>
      </w:pPr>
    </w:lvl>
  </w:abstractNum>
  <w:abstractNum w:abstractNumId="92" w15:restartNumberingAfterBreak="0">
    <w:nsid w:val="6C64028F"/>
    <w:multiLevelType w:val="hybridMultilevel"/>
    <w:tmpl w:val="E300F6B0"/>
    <w:lvl w:ilvl="0" w:tplc="FFFFFFFF">
      <w:start w:val="1"/>
      <w:numFmt w:val="decimal"/>
      <w:lvlText w:val="%1."/>
      <w:lvlJc w:val="left"/>
      <w:pPr>
        <w:ind w:left="720" w:hanging="360"/>
      </w:pPr>
      <w:rPr>
        <w:rFonts w:hint="default"/>
      </w:rPr>
    </w:lvl>
    <w:lvl w:ilvl="1" w:tplc="FFFFFFFF">
      <w:start w:val="1"/>
      <w:numFmt w:val="bullet"/>
      <w:lvlText w:val=""/>
      <w:lvlJc w:val="left"/>
      <w:pPr>
        <w:ind w:left="217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C820A76"/>
    <w:multiLevelType w:val="multilevel"/>
    <w:tmpl w:val="F9B64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95" w15:restartNumberingAfterBreak="0">
    <w:nsid w:val="6CE72DDB"/>
    <w:multiLevelType w:val="hybridMultilevel"/>
    <w:tmpl w:val="F168BA4C"/>
    <w:lvl w:ilvl="0" w:tplc="70F6FC9E">
      <w:start w:val="1"/>
      <w:numFmt w:val="decimal"/>
      <w:lvlText w:val="%1."/>
      <w:lvlJc w:val="left"/>
      <w:pPr>
        <w:ind w:left="720" w:hanging="360"/>
      </w:pPr>
    </w:lvl>
    <w:lvl w:ilvl="1" w:tplc="C43E352E">
      <w:start w:val="1"/>
      <w:numFmt w:val="decimal"/>
      <w:lvlText w:val="%2."/>
      <w:lvlJc w:val="left"/>
      <w:pPr>
        <w:ind w:left="720" w:hanging="360"/>
      </w:pPr>
    </w:lvl>
    <w:lvl w:ilvl="2" w:tplc="89D885A2">
      <w:start w:val="1"/>
      <w:numFmt w:val="decimal"/>
      <w:lvlText w:val="%3."/>
      <w:lvlJc w:val="left"/>
      <w:pPr>
        <w:ind w:left="720" w:hanging="360"/>
      </w:pPr>
    </w:lvl>
    <w:lvl w:ilvl="3" w:tplc="1578F0A4">
      <w:start w:val="1"/>
      <w:numFmt w:val="decimal"/>
      <w:lvlText w:val="%4."/>
      <w:lvlJc w:val="left"/>
      <w:pPr>
        <w:ind w:left="720" w:hanging="360"/>
      </w:pPr>
    </w:lvl>
    <w:lvl w:ilvl="4" w:tplc="83FE5152">
      <w:start w:val="1"/>
      <w:numFmt w:val="decimal"/>
      <w:lvlText w:val="%5."/>
      <w:lvlJc w:val="left"/>
      <w:pPr>
        <w:ind w:left="720" w:hanging="360"/>
      </w:pPr>
    </w:lvl>
    <w:lvl w:ilvl="5" w:tplc="086466F8">
      <w:start w:val="1"/>
      <w:numFmt w:val="decimal"/>
      <w:lvlText w:val="%6."/>
      <w:lvlJc w:val="left"/>
      <w:pPr>
        <w:ind w:left="720" w:hanging="360"/>
      </w:pPr>
    </w:lvl>
    <w:lvl w:ilvl="6" w:tplc="95823DE8">
      <w:start w:val="1"/>
      <w:numFmt w:val="decimal"/>
      <w:lvlText w:val="%7."/>
      <w:lvlJc w:val="left"/>
      <w:pPr>
        <w:ind w:left="720" w:hanging="360"/>
      </w:pPr>
    </w:lvl>
    <w:lvl w:ilvl="7" w:tplc="654EF186">
      <w:start w:val="1"/>
      <w:numFmt w:val="decimal"/>
      <w:lvlText w:val="%8."/>
      <w:lvlJc w:val="left"/>
      <w:pPr>
        <w:ind w:left="720" w:hanging="360"/>
      </w:pPr>
    </w:lvl>
    <w:lvl w:ilvl="8" w:tplc="38A8F340">
      <w:start w:val="1"/>
      <w:numFmt w:val="decimal"/>
      <w:lvlText w:val="%9."/>
      <w:lvlJc w:val="left"/>
      <w:pPr>
        <w:ind w:left="720" w:hanging="360"/>
      </w:pPr>
    </w:lvl>
  </w:abstractNum>
  <w:abstractNum w:abstractNumId="96" w15:restartNumberingAfterBreak="0">
    <w:nsid w:val="6D2B5714"/>
    <w:multiLevelType w:val="hybridMultilevel"/>
    <w:tmpl w:val="C890B998"/>
    <w:lvl w:ilvl="0" w:tplc="8B3AD158">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97" w15:restartNumberingAfterBreak="0">
    <w:nsid w:val="6E3E1B72"/>
    <w:multiLevelType w:val="hybridMultilevel"/>
    <w:tmpl w:val="3B465C36"/>
    <w:lvl w:ilvl="0" w:tplc="E2B83E50">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8" w15:restartNumberingAfterBreak="0">
    <w:nsid w:val="6F2D6218"/>
    <w:multiLevelType w:val="hybridMultilevel"/>
    <w:tmpl w:val="F5DEED76"/>
    <w:lvl w:ilvl="0" w:tplc="E2B83E50">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9" w15:restartNumberingAfterBreak="0">
    <w:nsid w:val="6F6242A8"/>
    <w:multiLevelType w:val="hybridMultilevel"/>
    <w:tmpl w:val="D46A6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0C4591F"/>
    <w:multiLevelType w:val="hybridMultilevel"/>
    <w:tmpl w:val="E300F6B0"/>
    <w:lvl w:ilvl="0" w:tplc="FFFFFFFF">
      <w:start w:val="1"/>
      <w:numFmt w:val="decimal"/>
      <w:lvlText w:val="%1."/>
      <w:lvlJc w:val="left"/>
      <w:pPr>
        <w:ind w:left="720" w:hanging="360"/>
      </w:pPr>
      <w:rPr>
        <w:rFonts w:hint="default"/>
      </w:rPr>
    </w:lvl>
    <w:lvl w:ilvl="1" w:tplc="FFFFFFFF">
      <w:start w:val="1"/>
      <w:numFmt w:val="bullet"/>
      <w:lvlText w:val=""/>
      <w:lvlJc w:val="left"/>
      <w:pPr>
        <w:ind w:left="217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18E23EE"/>
    <w:multiLevelType w:val="hybridMultilevel"/>
    <w:tmpl w:val="E300F6B0"/>
    <w:lvl w:ilvl="0" w:tplc="FFFFFFFF">
      <w:start w:val="1"/>
      <w:numFmt w:val="decimal"/>
      <w:lvlText w:val="%1."/>
      <w:lvlJc w:val="left"/>
      <w:pPr>
        <w:ind w:left="720" w:hanging="360"/>
      </w:pPr>
      <w:rPr>
        <w:rFonts w:hint="default"/>
      </w:rPr>
    </w:lvl>
    <w:lvl w:ilvl="1" w:tplc="FFFFFFFF">
      <w:start w:val="1"/>
      <w:numFmt w:val="bullet"/>
      <w:lvlText w:val=""/>
      <w:lvlJc w:val="left"/>
      <w:pPr>
        <w:ind w:left="217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20A36CB"/>
    <w:multiLevelType w:val="hybridMultilevel"/>
    <w:tmpl w:val="9E4E871C"/>
    <w:lvl w:ilvl="0" w:tplc="D8F85C8C">
      <w:start w:val="1"/>
      <w:numFmt w:val="decimal"/>
      <w:lvlText w:val="%1."/>
      <w:lvlJc w:val="left"/>
      <w:pPr>
        <w:ind w:left="720" w:hanging="360"/>
      </w:pPr>
    </w:lvl>
    <w:lvl w:ilvl="1" w:tplc="F1B06F62">
      <w:start w:val="1"/>
      <w:numFmt w:val="decimal"/>
      <w:lvlText w:val="%2."/>
      <w:lvlJc w:val="left"/>
      <w:pPr>
        <w:ind w:left="720" w:hanging="360"/>
      </w:pPr>
    </w:lvl>
    <w:lvl w:ilvl="2" w:tplc="8398C474">
      <w:start w:val="1"/>
      <w:numFmt w:val="decimal"/>
      <w:lvlText w:val="%3."/>
      <w:lvlJc w:val="left"/>
      <w:pPr>
        <w:ind w:left="720" w:hanging="360"/>
      </w:pPr>
    </w:lvl>
    <w:lvl w:ilvl="3" w:tplc="239EBA58">
      <w:start w:val="1"/>
      <w:numFmt w:val="decimal"/>
      <w:lvlText w:val="%4."/>
      <w:lvlJc w:val="left"/>
      <w:pPr>
        <w:ind w:left="720" w:hanging="360"/>
      </w:pPr>
    </w:lvl>
    <w:lvl w:ilvl="4" w:tplc="4D983BE6">
      <w:start w:val="1"/>
      <w:numFmt w:val="decimal"/>
      <w:lvlText w:val="%5."/>
      <w:lvlJc w:val="left"/>
      <w:pPr>
        <w:ind w:left="720" w:hanging="360"/>
      </w:pPr>
    </w:lvl>
    <w:lvl w:ilvl="5" w:tplc="6F441332">
      <w:start w:val="1"/>
      <w:numFmt w:val="decimal"/>
      <w:lvlText w:val="%6."/>
      <w:lvlJc w:val="left"/>
      <w:pPr>
        <w:ind w:left="720" w:hanging="360"/>
      </w:pPr>
    </w:lvl>
    <w:lvl w:ilvl="6" w:tplc="A8E03686">
      <w:start w:val="1"/>
      <w:numFmt w:val="decimal"/>
      <w:lvlText w:val="%7."/>
      <w:lvlJc w:val="left"/>
      <w:pPr>
        <w:ind w:left="720" w:hanging="360"/>
      </w:pPr>
    </w:lvl>
    <w:lvl w:ilvl="7" w:tplc="17A688D4">
      <w:start w:val="1"/>
      <w:numFmt w:val="decimal"/>
      <w:lvlText w:val="%8."/>
      <w:lvlJc w:val="left"/>
      <w:pPr>
        <w:ind w:left="720" w:hanging="360"/>
      </w:pPr>
    </w:lvl>
    <w:lvl w:ilvl="8" w:tplc="9060571E">
      <w:start w:val="1"/>
      <w:numFmt w:val="decimal"/>
      <w:lvlText w:val="%9."/>
      <w:lvlJc w:val="left"/>
      <w:pPr>
        <w:ind w:left="720" w:hanging="360"/>
      </w:pPr>
    </w:lvl>
  </w:abstractNum>
  <w:abstractNum w:abstractNumId="103" w15:restartNumberingAfterBreak="0">
    <w:nsid w:val="74775925"/>
    <w:multiLevelType w:val="hybridMultilevel"/>
    <w:tmpl w:val="795AD594"/>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4" w15:restartNumberingAfterBreak="0">
    <w:nsid w:val="74D318AF"/>
    <w:multiLevelType w:val="hybridMultilevel"/>
    <w:tmpl w:val="C5F270B8"/>
    <w:lvl w:ilvl="0" w:tplc="8B3AD158">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05" w15:restartNumberingAfterBreak="0">
    <w:nsid w:val="75A5098C"/>
    <w:multiLevelType w:val="hybridMultilevel"/>
    <w:tmpl w:val="E300F6B0"/>
    <w:lvl w:ilvl="0" w:tplc="FFFFFFFF">
      <w:start w:val="1"/>
      <w:numFmt w:val="decimal"/>
      <w:lvlText w:val="%1."/>
      <w:lvlJc w:val="left"/>
      <w:pPr>
        <w:ind w:left="720" w:hanging="360"/>
      </w:pPr>
      <w:rPr>
        <w:rFonts w:hint="default"/>
      </w:rPr>
    </w:lvl>
    <w:lvl w:ilvl="1" w:tplc="FFFFFFFF">
      <w:start w:val="1"/>
      <w:numFmt w:val="bullet"/>
      <w:lvlText w:val=""/>
      <w:lvlJc w:val="left"/>
      <w:pPr>
        <w:ind w:left="217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67362E4"/>
    <w:multiLevelType w:val="hybridMultilevel"/>
    <w:tmpl w:val="322896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7"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77D8647F"/>
    <w:multiLevelType w:val="hybridMultilevel"/>
    <w:tmpl w:val="795AD59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0" w15:restartNumberingAfterBreak="0">
    <w:nsid w:val="79E21E67"/>
    <w:multiLevelType w:val="hybridMultilevel"/>
    <w:tmpl w:val="3446D0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1"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8399309">
    <w:abstractNumId w:val="22"/>
  </w:num>
  <w:num w:numId="2" w16cid:durableId="730929283">
    <w:abstractNumId w:val="38"/>
  </w:num>
  <w:num w:numId="3" w16cid:durableId="1994795603">
    <w:abstractNumId w:val="24"/>
  </w:num>
  <w:num w:numId="4" w16cid:durableId="2129813495">
    <w:abstractNumId w:val="37"/>
  </w:num>
  <w:num w:numId="5" w16cid:durableId="1052265986">
    <w:abstractNumId w:val="21"/>
  </w:num>
  <w:num w:numId="6" w16cid:durableId="1420247737">
    <w:abstractNumId w:val="36"/>
  </w:num>
  <w:num w:numId="7" w16cid:durableId="387193909">
    <w:abstractNumId w:val="0"/>
  </w:num>
  <w:num w:numId="8" w16cid:durableId="1636836510">
    <w:abstractNumId w:val="26"/>
  </w:num>
  <w:num w:numId="9" w16cid:durableId="591818525">
    <w:abstractNumId w:val="33"/>
  </w:num>
  <w:num w:numId="10" w16cid:durableId="846211212">
    <w:abstractNumId w:val="82"/>
  </w:num>
  <w:num w:numId="11" w16cid:durableId="878709410">
    <w:abstractNumId w:val="47"/>
  </w:num>
  <w:num w:numId="12" w16cid:durableId="2089382661">
    <w:abstractNumId w:val="65"/>
  </w:num>
  <w:num w:numId="13" w16cid:durableId="1767966082">
    <w:abstractNumId w:val="111"/>
  </w:num>
  <w:num w:numId="14" w16cid:durableId="2090618746">
    <w:abstractNumId w:val="107"/>
  </w:num>
  <w:num w:numId="15" w16cid:durableId="1461262163">
    <w:abstractNumId w:val="108"/>
  </w:num>
  <w:num w:numId="16" w16cid:durableId="398094907">
    <w:abstractNumId w:val="94"/>
  </w:num>
  <w:num w:numId="17" w16cid:durableId="119108845">
    <w:abstractNumId w:val="89"/>
  </w:num>
  <w:num w:numId="18" w16cid:durableId="2074966721">
    <w:abstractNumId w:val="44"/>
  </w:num>
  <w:num w:numId="19" w16cid:durableId="1917399501">
    <w:abstractNumId w:val="39"/>
  </w:num>
  <w:num w:numId="20" w16cid:durableId="699549991">
    <w:abstractNumId w:val="61"/>
  </w:num>
  <w:num w:numId="21" w16cid:durableId="1946182293">
    <w:abstractNumId w:val="50"/>
  </w:num>
  <w:num w:numId="22" w16cid:durableId="549416746">
    <w:abstractNumId w:val="8"/>
  </w:num>
  <w:num w:numId="23" w16cid:durableId="399791779">
    <w:abstractNumId w:val="109"/>
  </w:num>
  <w:num w:numId="24" w16cid:durableId="2082408763">
    <w:abstractNumId w:val="103"/>
  </w:num>
  <w:num w:numId="25" w16cid:durableId="970288338">
    <w:abstractNumId w:val="91"/>
  </w:num>
  <w:num w:numId="26" w16cid:durableId="650671828">
    <w:abstractNumId w:val="4"/>
  </w:num>
  <w:num w:numId="27" w16cid:durableId="574802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8455260">
    <w:abstractNumId w:val="43"/>
  </w:num>
  <w:num w:numId="29" w16cid:durableId="581373439">
    <w:abstractNumId w:val="84"/>
  </w:num>
  <w:num w:numId="30" w16cid:durableId="1804959016">
    <w:abstractNumId w:val="68"/>
  </w:num>
  <w:num w:numId="31" w16cid:durableId="2046100396">
    <w:abstractNumId w:val="9"/>
  </w:num>
  <w:num w:numId="32" w16cid:durableId="1758401776">
    <w:abstractNumId w:val="77"/>
  </w:num>
  <w:num w:numId="33" w16cid:durableId="1282957461">
    <w:abstractNumId w:val="70"/>
  </w:num>
  <w:num w:numId="34" w16cid:durableId="2075350333">
    <w:abstractNumId w:val="10"/>
  </w:num>
  <w:num w:numId="35" w16cid:durableId="266425413">
    <w:abstractNumId w:val="78"/>
  </w:num>
  <w:num w:numId="36" w16cid:durableId="429816563">
    <w:abstractNumId w:val="55"/>
  </w:num>
  <w:num w:numId="37" w16cid:durableId="8681099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7231377">
    <w:abstractNumId w:val="27"/>
  </w:num>
  <w:num w:numId="39" w16cid:durableId="527840481">
    <w:abstractNumId w:val="110"/>
  </w:num>
  <w:num w:numId="40" w16cid:durableId="848569074">
    <w:abstractNumId w:val="14"/>
  </w:num>
  <w:num w:numId="41" w16cid:durableId="1950165096">
    <w:abstractNumId w:val="28"/>
  </w:num>
  <w:num w:numId="42" w16cid:durableId="1643577536">
    <w:abstractNumId w:val="76"/>
  </w:num>
  <w:num w:numId="43" w16cid:durableId="1852646808">
    <w:abstractNumId w:val="45"/>
  </w:num>
  <w:num w:numId="44" w16cid:durableId="1286303369">
    <w:abstractNumId w:val="106"/>
  </w:num>
  <w:num w:numId="45" w16cid:durableId="278147394">
    <w:abstractNumId w:val="83"/>
  </w:num>
  <w:num w:numId="46" w16cid:durableId="305167698">
    <w:abstractNumId w:val="62"/>
  </w:num>
  <w:num w:numId="47" w16cid:durableId="1689789332">
    <w:abstractNumId w:val="57"/>
  </w:num>
  <w:num w:numId="48" w16cid:durableId="1806925240">
    <w:abstractNumId w:val="97"/>
  </w:num>
  <w:num w:numId="49" w16cid:durableId="558858036">
    <w:abstractNumId w:val="59"/>
  </w:num>
  <w:num w:numId="50" w16cid:durableId="1444301216">
    <w:abstractNumId w:val="7"/>
  </w:num>
  <w:num w:numId="51" w16cid:durableId="1750270276">
    <w:abstractNumId w:val="18"/>
  </w:num>
  <w:num w:numId="52" w16cid:durableId="1786272397">
    <w:abstractNumId w:val="75"/>
  </w:num>
  <w:num w:numId="53" w16cid:durableId="1241137752">
    <w:abstractNumId w:val="25"/>
  </w:num>
  <w:num w:numId="54" w16cid:durableId="1557736765">
    <w:abstractNumId w:val="87"/>
  </w:num>
  <w:num w:numId="55" w16cid:durableId="1665745226">
    <w:abstractNumId w:val="63"/>
  </w:num>
  <w:num w:numId="56" w16cid:durableId="437141099">
    <w:abstractNumId w:val="90"/>
  </w:num>
  <w:num w:numId="57" w16cid:durableId="453670598">
    <w:abstractNumId w:val="20"/>
  </w:num>
  <w:num w:numId="58" w16cid:durableId="861012174">
    <w:abstractNumId w:val="35"/>
  </w:num>
  <w:num w:numId="59" w16cid:durableId="1336302803">
    <w:abstractNumId w:val="53"/>
  </w:num>
  <w:num w:numId="60" w16cid:durableId="1286430375">
    <w:abstractNumId w:val="3"/>
  </w:num>
  <w:num w:numId="61" w16cid:durableId="1280063734">
    <w:abstractNumId w:val="71"/>
  </w:num>
  <w:num w:numId="62" w16cid:durableId="1711882921">
    <w:abstractNumId w:val="81"/>
  </w:num>
  <w:num w:numId="63" w16cid:durableId="2003311299">
    <w:abstractNumId w:val="49"/>
  </w:num>
  <w:num w:numId="64" w16cid:durableId="207570398">
    <w:abstractNumId w:val="41"/>
  </w:num>
  <w:num w:numId="65" w16cid:durableId="2053840826">
    <w:abstractNumId w:val="89"/>
  </w:num>
  <w:num w:numId="66" w16cid:durableId="2094618300">
    <w:abstractNumId w:val="89"/>
  </w:num>
  <w:num w:numId="67" w16cid:durableId="727798304">
    <w:abstractNumId w:val="89"/>
  </w:num>
  <w:num w:numId="68" w16cid:durableId="1854538065">
    <w:abstractNumId w:val="89"/>
  </w:num>
  <w:num w:numId="69" w16cid:durableId="1334527025">
    <w:abstractNumId w:val="89"/>
  </w:num>
  <w:num w:numId="70" w16cid:durableId="209071005">
    <w:abstractNumId w:val="89"/>
  </w:num>
  <w:num w:numId="71" w16cid:durableId="1205017332">
    <w:abstractNumId w:val="89"/>
  </w:num>
  <w:num w:numId="72" w16cid:durableId="1241017658">
    <w:abstractNumId w:val="89"/>
  </w:num>
  <w:num w:numId="73" w16cid:durableId="1981224571">
    <w:abstractNumId w:val="89"/>
  </w:num>
  <w:num w:numId="74" w16cid:durableId="883442768">
    <w:abstractNumId w:val="89"/>
  </w:num>
  <w:num w:numId="75" w16cid:durableId="1990556380">
    <w:abstractNumId w:val="89"/>
  </w:num>
  <w:num w:numId="76" w16cid:durableId="837354452">
    <w:abstractNumId w:val="89"/>
  </w:num>
  <w:num w:numId="77" w16cid:durableId="1144741475">
    <w:abstractNumId w:val="89"/>
  </w:num>
  <w:num w:numId="78" w16cid:durableId="1137187934">
    <w:abstractNumId w:val="89"/>
  </w:num>
  <w:num w:numId="79" w16cid:durableId="250310151">
    <w:abstractNumId w:val="89"/>
  </w:num>
  <w:num w:numId="80" w16cid:durableId="1392654693">
    <w:abstractNumId w:val="89"/>
  </w:num>
  <w:num w:numId="81" w16cid:durableId="785587480">
    <w:abstractNumId w:val="89"/>
  </w:num>
  <w:num w:numId="82" w16cid:durableId="2100563431">
    <w:abstractNumId w:val="89"/>
  </w:num>
  <w:num w:numId="83" w16cid:durableId="1508060698">
    <w:abstractNumId w:val="89"/>
  </w:num>
  <w:num w:numId="84" w16cid:durableId="961687538">
    <w:abstractNumId w:val="89"/>
  </w:num>
  <w:num w:numId="85" w16cid:durableId="1522474630">
    <w:abstractNumId w:val="89"/>
  </w:num>
  <w:num w:numId="86" w16cid:durableId="710691064">
    <w:abstractNumId w:val="89"/>
  </w:num>
  <w:num w:numId="87" w16cid:durableId="2139642968">
    <w:abstractNumId w:val="89"/>
  </w:num>
  <w:num w:numId="88" w16cid:durableId="819426537">
    <w:abstractNumId w:val="89"/>
  </w:num>
  <w:num w:numId="89" w16cid:durableId="1575359404">
    <w:abstractNumId w:val="89"/>
  </w:num>
  <w:num w:numId="90" w16cid:durableId="939140646">
    <w:abstractNumId w:val="89"/>
  </w:num>
  <w:num w:numId="91" w16cid:durableId="1976328105">
    <w:abstractNumId w:val="89"/>
  </w:num>
  <w:num w:numId="92" w16cid:durableId="296302957">
    <w:abstractNumId w:val="89"/>
  </w:num>
  <w:num w:numId="93" w16cid:durableId="1133719248">
    <w:abstractNumId w:val="89"/>
  </w:num>
  <w:num w:numId="94" w16cid:durableId="1018459763">
    <w:abstractNumId w:val="89"/>
  </w:num>
  <w:num w:numId="95" w16cid:durableId="478233599">
    <w:abstractNumId w:val="89"/>
  </w:num>
  <w:num w:numId="96" w16cid:durableId="1209494263">
    <w:abstractNumId w:val="12"/>
  </w:num>
  <w:num w:numId="97" w16cid:durableId="492332956">
    <w:abstractNumId w:val="54"/>
  </w:num>
  <w:num w:numId="98" w16cid:durableId="591353471">
    <w:abstractNumId w:val="72"/>
  </w:num>
  <w:num w:numId="99" w16cid:durableId="1994337240">
    <w:abstractNumId w:val="92"/>
  </w:num>
  <w:num w:numId="100" w16cid:durableId="1604533015">
    <w:abstractNumId w:val="69"/>
  </w:num>
  <w:num w:numId="101" w16cid:durableId="784346907">
    <w:abstractNumId w:val="89"/>
  </w:num>
  <w:num w:numId="102" w16cid:durableId="846794354">
    <w:abstractNumId w:val="93"/>
  </w:num>
  <w:num w:numId="103" w16cid:durableId="154534791">
    <w:abstractNumId w:val="80"/>
  </w:num>
  <w:num w:numId="104" w16cid:durableId="1637251863">
    <w:abstractNumId w:val="1"/>
  </w:num>
  <w:num w:numId="105" w16cid:durableId="1688101043">
    <w:abstractNumId w:val="15"/>
  </w:num>
  <w:num w:numId="106" w16cid:durableId="1268656386">
    <w:abstractNumId w:val="17"/>
  </w:num>
  <w:num w:numId="107" w16cid:durableId="1125663293">
    <w:abstractNumId w:val="29"/>
  </w:num>
  <w:num w:numId="108" w16cid:durableId="1252008590">
    <w:abstractNumId w:val="6"/>
  </w:num>
  <w:num w:numId="109" w16cid:durableId="634995230">
    <w:abstractNumId w:val="67"/>
  </w:num>
  <w:num w:numId="110" w16cid:durableId="408845560">
    <w:abstractNumId w:val="32"/>
  </w:num>
  <w:num w:numId="111" w16cid:durableId="1034116124">
    <w:abstractNumId w:val="16"/>
  </w:num>
  <w:num w:numId="112" w16cid:durableId="2079592944">
    <w:abstractNumId w:val="105"/>
  </w:num>
  <w:num w:numId="113" w16cid:durableId="651176611">
    <w:abstractNumId w:val="79"/>
  </w:num>
  <w:num w:numId="114" w16cid:durableId="1524636579">
    <w:abstractNumId w:val="46"/>
  </w:num>
  <w:num w:numId="115" w16cid:durableId="1900094124">
    <w:abstractNumId w:val="73"/>
  </w:num>
  <w:num w:numId="116" w16cid:durableId="1263762611">
    <w:abstractNumId w:val="100"/>
  </w:num>
  <w:num w:numId="117" w16cid:durableId="727268830">
    <w:abstractNumId w:val="34"/>
  </w:num>
  <w:num w:numId="118" w16cid:durableId="909391667">
    <w:abstractNumId w:val="19"/>
  </w:num>
  <w:num w:numId="119" w16cid:durableId="816607714">
    <w:abstractNumId w:val="23"/>
  </w:num>
  <w:num w:numId="120" w16cid:durableId="698703305">
    <w:abstractNumId w:val="101"/>
  </w:num>
  <w:num w:numId="121" w16cid:durableId="1061055265">
    <w:abstractNumId w:val="95"/>
  </w:num>
  <w:num w:numId="122" w16cid:durableId="1278755523">
    <w:abstractNumId w:val="102"/>
  </w:num>
  <w:num w:numId="123" w16cid:durableId="296107431">
    <w:abstractNumId w:val="66"/>
  </w:num>
  <w:num w:numId="124" w16cid:durableId="427044451">
    <w:abstractNumId w:val="64"/>
  </w:num>
  <w:num w:numId="125" w16cid:durableId="1935822426">
    <w:abstractNumId w:val="58"/>
  </w:num>
  <w:num w:numId="126" w16cid:durableId="737048871">
    <w:abstractNumId w:val="11"/>
  </w:num>
  <w:num w:numId="127" w16cid:durableId="166138078">
    <w:abstractNumId w:val="51"/>
  </w:num>
  <w:num w:numId="128" w16cid:durableId="305547507">
    <w:abstractNumId w:val="104"/>
  </w:num>
  <w:num w:numId="129" w16cid:durableId="1548254875">
    <w:abstractNumId w:val="31"/>
  </w:num>
  <w:num w:numId="130" w16cid:durableId="206113457">
    <w:abstractNumId w:val="5"/>
  </w:num>
  <w:num w:numId="131" w16cid:durableId="908537480">
    <w:abstractNumId w:val="86"/>
  </w:num>
  <w:num w:numId="132" w16cid:durableId="688946755">
    <w:abstractNumId w:val="42"/>
  </w:num>
  <w:num w:numId="133" w16cid:durableId="214393514">
    <w:abstractNumId w:val="98"/>
  </w:num>
  <w:num w:numId="134" w16cid:durableId="497959011">
    <w:abstractNumId w:val="85"/>
  </w:num>
  <w:num w:numId="135" w16cid:durableId="1344359270">
    <w:abstractNumId w:val="96"/>
  </w:num>
  <w:num w:numId="136" w16cid:durableId="725495144">
    <w:abstractNumId w:val="88"/>
  </w:num>
  <w:num w:numId="137" w16cid:durableId="209002247">
    <w:abstractNumId w:val="2"/>
  </w:num>
  <w:num w:numId="138" w16cid:durableId="217546438">
    <w:abstractNumId w:val="56"/>
  </w:num>
  <w:num w:numId="139" w16cid:durableId="1062753924">
    <w:abstractNumId w:val="60"/>
  </w:num>
  <w:num w:numId="140" w16cid:durableId="2071533868">
    <w:abstractNumId w:val="99"/>
  </w:num>
  <w:num w:numId="141" w16cid:durableId="445008835">
    <w:abstractNumId w:val="74"/>
  </w:num>
  <w:num w:numId="142" w16cid:durableId="1605184676">
    <w:abstractNumId w:val="30"/>
  </w:num>
  <w:num w:numId="143" w16cid:durableId="28260932">
    <w:abstractNumId w:val="13"/>
  </w:num>
  <w:num w:numId="144" w16cid:durableId="1186283744">
    <w:abstractNumId w:val="48"/>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6" w:nlCheck="1" w:checkStyle="0"/>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fi-FI" w:vendorID="64" w:dllVersion="6" w:nlCheck="1" w:checkStyle="0"/>
  <w:activeWritingStyle w:appName="MSWord" w:lang="fi-FI" w:vendorID="64" w:dllVersion="0" w:nlCheck="1" w:checkStyle="0"/>
  <w:activeWritingStyle w:appName="MSWord" w:lang="nl-NL" w:vendorID="64" w:dllVersion="0" w:nlCheck="1" w:checkStyle="0"/>
  <w:activeWritingStyle w:appName="MSWord" w:lang="en-GB" w:vendorID="2" w:dllVersion="6" w:checkStyle="0"/>
  <w:activeWritingStyle w:appName="MSWord" w:lang="sv-SE" w:vendorID="22" w:dllVersion="513" w:checkStyle="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9"/>
    <w:rsid w:val="00001616"/>
    <w:rsid w:val="00005D7F"/>
    <w:rsid w:val="00007031"/>
    <w:rsid w:val="00007BD8"/>
    <w:rsid w:val="00014627"/>
    <w:rsid w:val="0001616D"/>
    <w:rsid w:val="00016839"/>
    <w:rsid w:val="000174F9"/>
    <w:rsid w:val="000244FD"/>
    <w:rsid w:val="000249C2"/>
    <w:rsid w:val="000258F6"/>
    <w:rsid w:val="00025A7B"/>
    <w:rsid w:val="00026352"/>
    <w:rsid w:val="00027B36"/>
    <w:rsid w:val="0003449E"/>
    <w:rsid w:val="0003538E"/>
    <w:rsid w:val="00035E1F"/>
    <w:rsid w:val="000379A7"/>
    <w:rsid w:val="00040EB8"/>
    <w:rsid w:val="00041094"/>
    <w:rsid w:val="000418CA"/>
    <w:rsid w:val="0004255E"/>
    <w:rsid w:val="0004578B"/>
    <w:rsid w:val="000465D5"/>
    <w:rsid w:val="000470D5"/>
    <w:rsid w:val="00050F02"/>
    <w:rsid w:val="0005129B"/>
    <w:rsid w:val="00051724"/>
    <w:rsid w:val="0005449E"/>
    <w:rsid w:val="00054C7D"/>
    <w:rsid w:val="000557BD"/>
    <w:rsid w:val="00055938"/>
    <w:rsid w:val="0005703C"/>
    <w:rsid w:val="00057519"/>
    <w:rsid w:val="00057B6D"/>
    <w:rsid w:val="000604EE"/>
    <w:rsid w:val="00061A7B"/>
    <w:rsid w:val="00062874"/>
    <w:rsid w:val="000658A6"/>
    <w:rsid w:val="00067898"/>
    <w:rsid w:val="00067DAD"/>
    <w:rsid w:val="00077A8F"/>
    <w:rsid w:val="00082C85"/>
    <w:rsid w:val="00082E86"/>
    <w:rsid w:val="00084B5B"/>
    <w:rsid w:val="0008654C"/>
    <w:rsid w:val="000870E9"/>
    <w:rsid w:val="000904ED"/>
    <w:rsid w:val="00091545"/>
    <w:rsid w:val="0009165E"/>
    <w:rsid w:val="0009434C"/>
    <w:rsid w:val="00096F4D"/>
    <w:rsid w:val="00096F84"/>
    <w:rsid w:val="000A0779"/>
    <w:rsid w:val="000A27A8"/>
    <w:rsid w:val="000A2B40"/>
    <w:rsid w:val="000A470B"/>
    <w:rsid w:val="000A49B9"/>
    <w:rsid w:val="000A59A8"/>
    <w:rsid w:val="000A59C0"/>
    <w:rsid w:val="000A5EB9"/>
    <w:rsid w:val="000A759E"/>
    <w:rsid w:val="000A78A9"/>
    <w:rsid w:val="000B1A90"/>
    <w:rsid w:val="000B2356"/>
    <w:rsid w:val="000B459D"/>
    <w:rsid w:val="000B51C0"/>
    <w:rsid w:val="000B577B"/>
    <w:rsid w:val="000B6FAC"/>
    <w:rsid w:val="000B70D9"/>
    <w:rsid w:val="000B73A1"/>
    <w:rsid w:val="000C0EB4"/>
    <w:rsid w:val="000C2133"/>
    <w:rsid w:val="000C2857"/>
    <w:rsid w:val="000C711B"/>
    <w:rsid w:val="000C75A8"/>
    <w:rsid w:val="000D1024"/>
    <w:rsid w:val="000D14CE"/>
    <w:rsid w:val="000D1D15"/>
    <w:rsid w:val="000D2431"/>
    <w:rsid w:val="000D3D8B"/>
    <w:rsid w:val="000D69F2"/>
    <w:rsid w:val="000D76B7"/>
    <w:rsid w:val="000D76D9"/>
    <w:rsid w:val="000E0EC6"/>
    <w:rsid w:val="000E1D93"/>
    <w:rsid w:val="000E223C"/>
    <w:rsid w:val="000E34D3"/>
    <w:rsid w:val="000E3954"/>
    <w:rsid w:val="000E3E52"/>
    <w:rsid w:val="000E542C"/>
    <w:rsid w:val="000E6582"/>
    <w:rsid w:val="000F0F9F"/>
    <w:rsid w:val="000F22C4"/>
    <w:rsid w:val="000F3F43"/>
    <w:rsid w:val="000F4F17"/>
    <w:rsid w:val="000F5614"/>
    <w:rsid w:val="000F58ED"/>
    <w:rsid w:val="000F5D13"/>
    <w:rsid w:val="001044AD"/>
    <w:rsid w:val="0010529E"/>
    <w:rsid w:val="00107BD3"/>
    <w:rsid w:val="0011022E"/>
    <w:rsid w:val="00112571"/>
    <w:rsid w:val="00113421"/>
    <w:rsid w:val="00113D5B"/>
    <w:rsid w:val="00113F8F"/>
    <w:rsid w:val="00114FCA"/>
    <w:rsid w:val="00115D2B"/>
    <w:rsid w:val="0012061C"/>
    <w:rsid w:val="00121616"/>
    <w:rsid w:val="00121F1B"/>
    <w:rsid w:val="001236B5"/>
    <w:rsid w:val="00124FD9"/>
    <w:rsid w:val="00126FD7"/>
    <w:rsid w:val="00132D74"/>
    <w:rsid w:val="001349DB"/>
    <w:rsid w:val="00134B86"/>
    <w:rsid w:val="00135AEB"/>
    <w:rsid w:val="00136E58"/>
    <w:rsid w:val="00137A91"/>
    <w:rsid w:val="0014060A"/>
    <w:rsid w:val="001436C3"/>
    <w:rsid w:val="00144266"/>
    <w:rsid w:val="00144F8D"/>
    <w:rsid w:val="0014597C"/>
    <w:rsid w:val="00145E31"/>
    <w:rsid w:val="00147755"/>
    <w:rsid w:val="0015031A"/>
    <w:rsid w:val="00150DD3"/>
    <w:rsid w:val="00151BFE"/>
    <w:rsid w:val="001535C6"/>
    <w:rsid w:val="001547F9"/>
    <w:rsid w:val="00156688"/>
    <w:rsid w:val="00156F85"/>
    <w:rsid w:val="00160476"/>
    <w:rsid w:val="001607D8"/>
    <w:rsid w:val="00161325"/>
    <w:rsid w:val="00161401"/>
    <w:rsid w:val="00162612"/>
    <w:rsid w:val="001635F3"/>
    <w:rsid w:val="001638E5"/>
    <w:rsid w:val="0016739C"/>
    <w:rsid w:val="00170DA9"/>
    <w:rsid w:val="00173602"/>
    <w:rsid w:val="00173FC9"/>
    <w:rsid w:val="00175CB7"/>
    <w:rsid w:val="0017666F"/>
    <w:rsid w:val="00176BB8"/>
    <w:rsid w:val="001800F9"/>
    <w:rsid w:val="00182B9C"/>
    <w:rsid w:val="00184427"/>
    <w:rsid w:val="00184681"/>
    <w:rsid w:val="00186BDD"/>
    <w:rsid w:val="00186FED"/>
    <w:rsid w:val="001875B1"/>
    <w:rsid w:val="0019022E"/>
    <w:rsid w:val="00191120"/>
    <w:rsid w:val="001913D3"/>
    <w:rsid w:val="0019173E"/>
    <w:rsid w:val="00193431"/>
    <w:rsid w:val="001965A3"/>
    <w:rsid w:val="001968AE"/>
    <w:rsid w:val="001A2DCA"/>
    <w:rsid w:val="001A73B9"/>
    <w:rsid w:val="001A7F7D"/>
    <w:rsid w:val="001B1EF6"/>
    <w:rsid w:val="001B2A35"/>
    <w:rsid w:val="001B339A"/>
    <w:rsid w:val="001B571B"/>
    <w:rsid w:val="001B5E52"/>
    <w:rsid w:val="001B60A6"/>
    <w:rsid w:val="001B7CD4"/>
    <w:rsid w:val="001C2971"/>
    <w:rsid w:val="001C33F7"/>
    <w:rsid w:val="001C650B"/>
    <w:rsid w:val="001C6788"/>
    <w:rsid w:val="001C6D80"/>
    <w:rsid w:val="001C72B5"/>
    <w:rsid w:val="001C77FB"/>
    <w:rsid w:val="001D11AC"/>
    <w:rsid w:val="001D1509"/>
    <w:rsid w:val="001D1845"/>
    <w:rsid w:val="001D2E7A"/>
    <w:rsid w:val="001D3992"/>
    <w:rsid w:val="001D4919"/>
    <w:rsid w:val="001D4A3E"/>
    <w:rsid w:val="001E1757"/>
    <w:rsid w:val="001E2C3B"/>
    <w:rsid w:val="001E32E5"/>
    <w:rsid w:val="001E3AEE"/>
    <w:rsid w:val="001E416D"/>
    <w:rsid w:val="001E5A3E"/>
    <w:rsid w:val="001F2859"/>
    <w:rsid w:val="001F4EF8"/>
    <w:rsid w:val="001F574E"/>
    <w:rsid w:val="001F5AB1"/>
    <w:rsid w:val="001F73EA"/>
    <w:rsid w:val="00200579"/>
    <w:rsid w:val="00201337"/>
    <w:rsid w:val="00201579"/>
    <w:rsid w:val="002022EA"/>
    <w:rsid w:val="00202CB2"/>
    <w:rsid w:val="002044E9"/>
    <w:rsid w:val="00205B17"/>
    <w:rsid w:val="00205D9B"/>
    <w:rsid w:val="002106DE"/>
    <w:rsid w:val="002115A6"/>
    <w:rsid w:val="002125F1"/>
    <w:rsid w:val="00213436"/>
    <w:rsid w:val="00214033"/>
    <w:rsid w:val="002142EB"/>
    <w:rsid w:val="00214E91"/>
    <w:rsid w:val="002176C4"/>
    <w:rsid w:val="002204DA"/>
    <w:rsid w:val="0022371A"/>
    <w:rsid w:val="00224DAB"/>
    <w:rsid w:val="0022582A"/>
    <w:rsid w:val="0022687E"/>
    <w:rsid w:val="002337E5"/>
    <w:rsid w:val="00236E1D"/>
    <w:rsid w:val="00237785"/>
    <w:rsid w:val="00237A2B"/>
    <w:rsid w:val="002406D3"/>
    <w:rsid w:val="002412A1"/>
    <w:rsid w:val="00241919"/>
    <w:rsid w:val="00245365"/>
    <w:rsid w:val="00245D6E"/>
    <w:rsid w:val="00246546"/>
    <w:rsid w:val="002505E9"/>
    <w:rsid w:val="00250B84"/>
    <w:rsid w:val="00251FB9"/>
    <w:rsid w:val="002520AD"/>
    <w:rsid w:val="0025599F"/>
    <w:rsid w:val="00255FD9"/>
    <w:rsid w:val="0025660A"/>
    <w:rsid w:val="00257DF8"/>
    <w:rsid w:val="00257E4A"/>
    <w:rsid w:val="0026038D"/>
    <w:rsid w:val="00260838"/>
    <w:rsid w:val="002617BA"/>
    <w:rsid w:val="00261A58"/>
    <w:rsid w:val="00262E69"/>
    <w:rsid w:val="00263D78"/>
    <w:rsid w:val="00263EF8"/>
    <w:rsid w:val="002657BC"/>
    <w:rsid w:val="00270D59"/>
    <w:rsid w:val="0027175D"/>
    <w:rsid w:val="0027279B"/>
    <w:rsid w:val="002735DD"/>
    <w:rsid w:val="00274B97"/>
    <w:rsid w:val="00277968"/>
    <w:rsid w:val="00277974"/>
    <w:rsid w:val="002856CB"/>
    <w:rsid w:val="00286250"/>
    <w:rsid w:val="00290597"/>
    <w:rsid w:val="00290909"/>
    <w:rsid w:val="00291EF8"/>
    <w:rsid w:val="00295210"/>
    <w:rsid w:val="00296AE1"/>
    <w:rsid w:val="002973B0"/>
    <w:rsid w:val="0029793F"/>
    <w:rsid w:val="002A0F74"/>
    <w:rsid w:val="002A1C42"/>
    <w:rsid w:val="002A4508"/>
    <w:rsid w:val="002A617C"/>
    <w:rsid w:val="002A71CF"/>
    <w:rsid w:val="002B01D2"/>
    <w:rsid w:val="002B10CE"/>
    <w:rsid w:val="002B3E9D"/>
    <w:rsid w:val="002B41AD"/>
    <w:rsid w:val="002B574E"/>
    <w:rsid w:val="002C1ACD"/>
    <w:rsid w:val="002C1E38"/>
    <w:rsid w:val="002C3C52"/>
    <w:rsid w:val="002C535E"/>
    <w:rsid w:val="002C5F42"/>
    <w:rsid w:val="002C605E"/>
    <w:rsid w:val="002C77F4"/>
    <w:rsid w:val="002D0869"/>
    <w:rsid w:val="002D4930"/>
    <w:rsid w:val="002D4A37"/>
    <w:rsid w:val="002D4BEE"/>
    <w:rsid w:val="002D5C94"/>
    <w:rsid w:val="002D6510"/>
    <w:rsid w:val="002D6982"/>
    <w:rsid w:val="002D69D6"/>
    <w:rsid w:val="002D78FE"/>
    <w:rsid w:val="002D7D68"/>
    <w:rsid w:val="002E0E41"/>
    <w:rsid w:val="002E4993"/>
    <w:rsid w:val="002E560E"/>
    <w:rsid w:val="002E5BAC"/>
    <w:rsid w:val="002E6010"/>
    <w:rsid w:val="002E6A51"/>
    <w:rsid w:val="002E7635"/>
    <w:rsid w:val="002F0CA4"/>
    <w:rsid w:val="002F0E85"/>
    <w:rsid w:val="002F2485"/>
    <w:rsid w:val="002F2576"/>
    <w:rsid w:val="002F265A"/>
    <w:rsid w:val="002F29E6"/>
    <w:rsid w:val="002F3B40"/>
    <w:rsid w:val="003014FD"/>
    <w:rsid w:val="003032C4"/>
    <w:rsid w:val="0030413F"/>
    <w:rsid w:val="00304A13"/>
    <w:rsid w:val="00304A33"/>
    <w:rsid w:val="00305EFE"/>
    <w:rsid w:val="0031003F"/>
    <w:rsid w:val="0031068F"/>
    <w:rsid w:val="00311506"/>
    <w:rsid w:val="00313B4B"/>
    <w:rsid w:val="00313D13"/>
    <w:rsid w:val="00313D85"/>
    <w:rsid w:val="0031508E"/>
    <w:rsid w:val="003150F6"/>
    <w:rsid w:val="00315CE3"/>
    <w:rsid w:val="0031629B"/>
    <w:rsid w:val="00317F49"/>
    <w:rsid w:val="003251FE"/>
    <w:rsid w:val="00325D9A"/>
    <w:rsid w:val="00326BB4"/>
    <w:rsid w:val="003274DB"/>
    <w:rsid w:val="003276DE"/>
    <w:rsid w:val="00327FBF"/>
    <w:rsid w:val="003327BE"/>
    <w:rsid w:val="00332A7B"/>
    <w:rsid w:val="00332EE7"/>
    <w:rsid w:val="003343E0"/>
    <w:rsid w:val="00334A78"/>
    <w:rsid w:val="00335539"/>
    <w:rsid w:val="00335E40"/>
    <w:rsid w:val="00337696"/>
    <w:rsid w:val="00337DCB"/>
    <w:rsid w:val="00342491"/>
    <w:rsid w:val="00344408"/>
    <w:rsid w:val="00345724"/>
    <w:rsid w:val="00345E37"/>
    <w:rsid w:val="00346A15"/>
    <w:rsid w:val="00346AEC"/>
    <w:rsid w:val="00347F3E"/>
    <w:rsid w:val="00350A92"/>
    <w:rsid w:val="00350AF6"/>
    <w:rsid w:val="00350CC0"/>
    <w:rsid w:val="003515BF"/>
    <w:rsid w:val="003543FD"/>
    <w:rsid w:val="00354BAC"/>
    <w:rsid w:val="00356472"/>
    <w:rsid w:val="0036078E"/>
    <w:rsid w:val="00360EFB"/>
    <w:rsid w:val="003621C3"/>
    <w:rsid w:val="00362816"/>
    <w:rsid w:val="0036382D"/>
    <w:rsid w:val="00363AF1"/>
    <w:rsid w:val="003657BB"/>
    <w:rsid w:val="00365810"/>
    <w:rsid w:val="00370ACE"/>
    <w:rsid w:val="0037255B"/>
    <w:rsid w:val="0037286D"/>
    <w:rsid w:val="00374655"/>
    <w:rsid w:val="00377890"/>
    <w:rsid w:val="00380350"/>
    <w:rsid w:val="00380B4E"/>
    <w:rsid w:val="00380F88"/>
    <w:rsid w:val="003816E4"/>
    <w:rsid w:val="00381F7A"/>
    <w:rsid w:val="00382268"/>
    <w:rsid w:val="00382C28"/>
    <w:rsid w:val="00382D71"/>
    <w:rsid w:val="0038597C"/>
    <w:rsid w:val="0038767D"/>
    <w:rsid w:val="0039131E"/>
    <w:rsid w:val="00394DDC"/>
    <w:rsid w:val="00395E06"/>
    <w:rsid w:val="00396535"/>
    <w:rsid w:val="003A04A6"/>
    <w:rsid w:val="003A1409"/>
    <w:rsid w:val="003A2EBF"/>
    <w:rsid w:val="003A4658"/>
    <w:rsid w:val="003A51FE"/>
    <w:rsid w:val="003A6A32"/>
    <w:rsid w:val="003A7074"/>
    <w:rsid w:val="003A7759"/>
    <w:rsid w:val="003A7F6E"/>
    <w:rsid w:val="003B03EA"/>
    <w:rsid w:val="003B345A"/>
    <w:rsid w:val="003B5D36"/>
    <w:rsid w:val="003B76F0"/>
    <w:rsid w:val="003B771B"/>
    <w:rsid w:val="003C138B"/>
    <w:rsid w:val="003C172F"/>
    <w:rsid w:val="003C3698"/>
    <w:rsid w:val="003C5267"/>
    <w:rsid w:val="003C7C34"/>
    <w:rsid w:val="003D0F37"/>
    <w:rsid w:val="003D2A7A"/>
    <w:rsid w:val="003D3B40"/>
    <w:rsid w:val="003D3E6A"/>
    <w:rsid w:val="003D45F8"/>
    <w:rsid w:val="003D5150"/>
    <w:rsid w:val="003D6614"/>
    <w:rsid w:val="003D78F7"/>
    <w:rsid w:val="003E0DB3"/>
    <w:rsid w:val="003E1065"/>
    <w:rsid w:val="003E4336"/>
    <w:rsid w:val="003E5097"/>
    <w:rsid w:val="003F0BDC"/>
    <w:rsid w:val="003F1C3A"/>
    <w:rsid w:val="003F4319"/>
    <w:rsid w:val="003F44BB"/>
    <w:rsid w:val="003F4DE4"/>
    <w:rsid w:val="003F4E7D"/>
    <w:rsid w:val="003F6F85"/>
    <w:rsid w:val="003F70D2"/>
    <w:rsid w:val="003F7D4D"/>
    <w:rsid w:val="00404A55"/>
    <w:rsid w:val="00407871"/>
    <w:rsid w:val="00411697"/>
    <w:rsid w:val="004116BC"/>
    <w:rsid w:val="004124E8"/>
    <w:rsid w:val="00414698"/>
    <w:rsid w:val="004150A1"/>
    <w:rsid w:val="00415422"/>
    <w:rsid w:val="00415649"/>
    <w:rsid w:val="0041625C"/>
    <w:rsid w:val="004166D7"/>
    <w:rsid w:val="00417AE5"/>
    <w:rsid w:val="0042565E"/>
    <w:rsid w:val="00430629"/>
    <w:rsid w:val="0043150B"/>
    <w:rsid w:val="00432C05"/>
    <w:rsid w:val="00432EB6"/>
    <w:rsid w:val="004336CA"/>
    <w:rsid w:val="00436E2B"/>
    <w:rsid w:val="00437E93"/>
    <w:rsid w:val="00440379"/>
    <w:rsid w:val="00441393"/>
    <w:rsid w:val="004420ED"/>
    <w:rsid w:val="0044310D"/>
    <w:rsid w:val="004441F8"/>
    <w:rsid w:val="0044501F"/>
    <w:rsid w:val="00447B33"/>
    <w:rsid w:val="00447CF0"/>
    <w:rsid w:val="0045334D"/>
    <w:rsid w:val="00453C20"/>
    <w:rsid w:val="0045677C"/>
    <w:rsid w:val="00456DE1"/>
    <w:rsid w:val="00456E23"/>
    <w:rsid w:val="00456F10"/>
    <w:rsid w:val="00460D62"/>
    <w:rsid w:val="00461DDC"/>
    <w:rsid w:val="00462095"/>
    <w:rsid w:val="00463B48"/>
    <w:rsid w:val="0046464D"/>
    <w:rsid w:val="00464BB6"/>
    <w:rsid w:val="004662FC"/>
    <w:rsid w:val="00467E46"/>
    <w:rsid w:val="00467E6A"/>
    <w:rsid w:val="00470124"/>
    <w:rsid w:val="00473B8C"/>
    <w:rsid w:val="00474746"/>
    <w:rsid w:val="0047624A"/>
    <w:rsid w:val="00476942"/>
    <w:rsid w:val="00477D62"/>
    <w:rsid w:val="00481C27"/>
    <w:rsid w:val="00483828"/>
    <w:rsid w:val="0048441C"/>
    <w:rsid w:val="004871A2"/>
    <w:rsid w:val="004908B8"/>
    <w:rsid w:val="00491244"/>
    <w:rsid w:val="00491B26"/>
    <w:rsid w:val="00492A8D"/>
    <w:rsid w:val="00493B3C"/>
    <w:rsid w:val="004944C8"/>
    <w:rsid w:val="00495DDA"/>
    <w:rsid w:val="004A05A9"/>
    <w:rsid w:val="004A0EBF"/>
    <w:rsid w:val="004A3751"/>
    <w:rsid w:val="004A4EC4"/>
    <w:rsid w:val="004B5415"/>
    <w:rsid w:val="004B5DBD"/>
    <w:rsid w:val="004B65D9"/>
    <w:rsid w:val="004B7210"/>
    <w:rsid w:val="004B744B"/>
    <w:rsid w:val="004B7810"/>
    <w:rsid w:val="004C0C7E"/>
    <w:rsid w:val="004C0E4B"/>
    <w:rsid w:val="004C458B"/>
    <w:rsid w:val="004C5CCB"/>
    <w:rsid w:val="004C625E"/>
    <w:rsid w:val="004D4109"/>
    <w:rsid w:val="004D6C87"/>
    <w:rsid w:val="004E062C"/>
    <w:rsid w:val="004E09FA"/>
    <w:rsid w:val="004E0BBB"/>
    <w:rsid w:val="004E1A00"/>
    <w:rsid w:val="004E1D57"/>
    <w:rsid w:val="004E2F16"/>
    <w:rsid w:val="004E3D03"/>
    <w:rsid w:val="004F26FF"/>
    <w:rsid w:val="004F2AA4"/>
    <w:rsid w:val="004F4AAE"/>
    <w:rsid w:val="004F5930"/>
    <w:rsid w:val="004F6196"/>
    <w:rsid w:val="004F6822"/>
    <w:rsid w:val="00500DF2"/>
    <w:rsid w:val="00502F34"/>
    <w:rsid w:val="00503044"/>
    <w:rsid w:val="005051B1"/>
    <w:rsid w:val="005120A1"/>
    <w:rsid w:val="005134D3"/>
    <w:rsid w:val="0051495F"/>
    <w:rsid w:val="00514D34"/>
    <w:rsid w:val="005165F0"/>
    <w:rsid w:val="005174AA"/>
    <w:rsid w:val="0052002F"/>
    <w:rsid w:val="005222AF"/>
    <w:rsid w:val="00523666"/>
    <w:rsid w:val="00525734"/>
    <w:rsid w:val="00525922"/>
    <w:rsid w:val="00526234"/>
    <w:rsid w:val="005270D2"/>
    <w:rsid w:val="005271B3"/>
    <w:rsid w:val="00534F34"/>
    <w:rsid w:val="0053692E"/>
    <w:rsid w:val="00536C1B"/>
    <w:rsid w:val="005378A6"/>
    <w:rsid w:val="005404CC"/>
    <w:rsid w:val="00540D36"/>
    <w:rsid w:val="00541AE0"/>
    <w:rsid w:val="00541ED1"/>
    <w:rsid w:val="005453DC"/>
    <w:rsid w:val="00547837"/>
    <w:rsid w:val="00551C89"/>
    <w:rsid w:val="005531D1"/>
    <w:rsid w:val="00553815"/>
    <w:rsid w:val="00553FE0"/>
    <w:rsid w:val="005542E1"/>
    <w:rsid w:val="00554424"/>
    <w:rsid w:val="00554C1F"/>
    <w:rsid w:val="00557434"/>
    <w:rsid w:val="0055777A"/>
    <w:rsid w:val="0056100C"/>
    <w:rsid w:val="005612AB"/>
    <w:rsid w:val="00561E99"/>
    <w:rsid w:val="00561ECB"/>
    <w:rsid w:val="00563D55"/>
    <w:rsid w:val="005641A2"/>
    <w:rsid w:val="00565EF6"/>
    <w:rsid w:val="005664F2"/>
    <w:rsid w:val="00567298"/>
    <w:rsid w:val="00572447"/>
    <w:rsid w:val="005724B6"/>
    <w:rsid w:val="0057306F"/>
    <w:rsid w:val="00574ADC"/>
    <w:rsid w:val="0057589F"/>
    <w:rsid w:val="00576178"/>
    <w:rsid w:val="005805D2"/>
    <w:rsid w:val="00581239"/>
    <w:rsid w:val="00581963"/>
    <w:rsid w:val="0058424D"/>
    <w:rsid w:val="005867DC"/>
    <w:rsid w:val="00586AEF"/>
    <w:rsid w:val="00586C48"/>
    <w:rsid w:val="00586C66"/>
    <w:rsid w:val="00592261"/>
    <w:rsid w:val="005926CA"/>
    <w:rsid w:val="00593EFC"/>
    <w:rsid w:val="00595415"/>
    <w:rsid w:val="00596CAB"/>
    <w:rsid w:val="00597652"/>
    <w:rsid w:val="005A0703"/>
    <w:rsid w:val="005A080B"/>
    <w:rsid w:val="005A0FCA"/>
    <w:rsid w:val="005A4C10"/>
    <w:rsid w:val="005A7081"/>
    <w:rsid w:val="005A72F5"/>
    <w:rsid w:val="005A7AEF"/>
    <w:rsid w:val="005B12A5"/>
    <w:rsid w:val="005B32CF"/>
    <w:rsid w:val="005B48B7"/>
    <w:rsid w:val="005B6050"/>
    <w:rsid w:val="005C161A"/>
    <w:rsid w:val="005C1BCB"/>
    <w:rsid w:val="005C2312"/>
    <w:rsid w:val="005C4735"/>
    <w:rsid w:val="005C5C63"/>
    <w:rsid w:val="005D03E9"/>
    <w:rsid w:val="005D304B"/>
    <w:rsid w:val="005D329D"/>
    <w:rsid w:val="005D3920"/>
    <w:rsid w:val="005D5489"/>
    <w:rsid w:val="005D6E5D"/>
    <w:rsid w:val="005E091A"/>
    <w:rsid w:val="005E116F"/>
    <w:rsid w:val="005E285F"/>
    <w:rsid w:val="005E3989"/>
    <w:rsid w:val="005E3EC2"/>
    <w:rsid w:val="005E4659"/>
    <w:rsid w:val="005E52DE"/>
    <w:rsid w:val="005E5AB7"/>
    <w:rsid w:val="005E657A"/>
    <w:rsid w:val="005E6CAB"/>
    <w:rsid w:val="005E6EA5"/>
    <w:rsid w:val="005E7063"/>
    <w:rsid w:val="005F09A5"/>
    <w:rsid w:val="005F116E"/>
    <w:rsid w:val="005F1314"/>
    <w:rsid w:val="005F1386"/>
    <w:rsid w:val="005F17C2"/>
    <w:rsid w:val="005F1D95"/>
    <w:rsid w:val="005F4BA4"/>
    <w:rsid w:val="005F4ECC"/>
    <w:rsid w:val="005F7025"/>
    <w:rsid w:val="005F71F1"/>
    <w:rsid w:val="00600C2B"/>
    <w:rsid w:val="00606A1F"/>
    <w:rsid w:val="00611711"/>
    <w:rsid w:val="00611BF0"/>
    <w:rsid w:val="006127AC"/>
    <w:rsid w:val="00612930"/>
    <w:rsid w:val="00617834"/>
    <w:rsid w:val="006218E2"/>
    <w:rsid w:val="00621A47"/>
    <w:rsid w:val="00622C26"/>
    <w:rsid w:val="00623803"/>
    <w:rsid w:val="0062434F"/>
    <w:rsid w:val="00624DBA"/>
    <w:rsid w:val="0062618F"/>
    <w:rsid w:val="006304CF"/>
    <w:rsid w:val="00634A78"/>
    <w:rsid w:val="0063671A"/>
    <w:rsid w:val="006373AF"/>
    <w:rsid w:val="00640596"/>
    <w:rsid w:val="00641794"/>
    <w:rsid w:val="00642025"/>
    <w:rsid w:val="006427C1"/>
    <w:rsid w:val="00642ECC"/>
    <w:rsid w:val="00646AFD"/>
    <w:rsid w:val="00646E87"/>
    <w:rsid w:val="00646EF1"/>
    <w:rsid w:val="0064719F"/>
    <w:rsid w:val="0065107F"/>
    <w:rsid w:val="006520C2"/>
    <w:rsid w:val="00653871"/>
    <w:rsid w:val="00655E09"/>
    <w:rsid w:val="00657071"/>
    <w:rsid w:val="00661684"/>
    <w:rsid w:val="00661946"/>
    <w:rsid w:val="00663372"/>
    <w:rsid w:val="00664D43"/>
    <w:rsid w:val="00666061"/>
    <w:rsid w:val="00666380"/>
    <w:rsid w:val="00667424"/>
    <w:rsid w:val="00667792"/>
    <w:rsid w:val="00670776"/>
    <w:rsid w:val="006715E1"/>
    <w:rsid w:val="00671677"/>
    <w:rsid w:val="00672F66"/>
    <w:rsid w:val="006744D8"/>
    <w:rsid w:val="006750F2"/>
    <w:rsid w:val="006752D6"/>
    <w:rsid w:val="00675E02"/>
    <w:rsid w:val="00676980"/>
    <w:rsid w:val="006771ED"/>
    <w:rsid w:val="00677854"/>
    <w:rsid w:val="00683106"/>
    <w:rsid w:val="0068553C"/>
    <w:rsid w:val="00685F34"/>
    <w:rsid w:val="0068646F"/>
    <w:rsid w:val="0069043A"/>
    <w:rsid w:val="00693B1F"/>
    <w:rsid w:val="00695656"/>
    <w:rsid w:val="006973E6"/>
    <w:rsid w:val="006975A8"/>
    <w:rsid w:val="006A1012"/>
    <w:rsid w:val="006A3434"/>
    <w:rsid w:val="006A7DF5"/>
    <w:rsid w:val="006B0B7E"/>
    <w:rsid w:val="006B37CE"/>
    <w:rsid w:val="006B3E4C"/>
    <w:rsid w:val="006B4141"/>
    <w:rsid w:val="006B53E4"/>
    <w:rsid w:val="006B54CC"/>
    <w:rsid w:val="006B5750"/>
    <w:rsid w:val="006B76D2"/>
    <w:rsid w:val="006C0517"/>
    <w:rsid w:val="006C1376"/>
    <w:rsid w:val="006C2431"/>
    <w:rsid w:val="006C48F9"/>
    <w:rsid w:val="006C5FF8"/>
    <w:rsid w:val="006D0F9C"/>
    <w:rsid w:val="006D17FD"/>
    <w:rsid w:val="006D264A"/>
    <w:rsid w:val="006D33C4"/>
    <w:rsid w:val="006D3B14"/>
    <w:rsid w:val="006D5317"/>
    <w:rsid w:val="006D567E"/>
    <w:rsid w:val="006E0E7D"/>
    <w:rsid w:val="006E10BF"/>
    <w:rsid w:val="006E1FA2"/>
    <w:rsid w:val="006E42C1"/>
    <w:rsid w:val="006E79FE"/>
    <w:rsid w:val="006F1C14"/>
    <w:rsid w:val="006F4B80"/>
    <w:rsid w:val="006F7964"/>
    <w:rsid w:val="00700130"/>
    <w:rsid w:val="00702C17"/>
    <w:rsid w:val="007034C4"/>
    <w:rsid w:val="00703A6A"/>
    <w:rsid w:val="00703FE5"/>
    <w:rsid w:val="00715C03"/>
    <w:rsid w:val="00717078"/>
    <w:rsid w:val="00722236"/>
    <w:rsid w:val="00723824"/>
    <w:rsid w:val="00724070"/>
    <w:rsid w:val="00724B0A"/>
    <w:rsid w:val="007252E9"/>
    <w:rsid w:val="00725CCA"/>
    <w:rsid w:val="0072737A"/>
    <w:rsid w:val="00727FFE"/>
    <w:rsid w:val="007311E7"/>
    <w:rsid w:val="00731DEE"/>
    <w:rsid w:val="00734BC6"/>
    <w:rsid w:val="0074084C"/>
    <w:rsid w:val="00741887"/>
    <w:rsid w:val="00742003"/>
    <w:rsid w:val="0074411B"/>
    <w:rsid w:val="007541D3"/>
    <w:rsid w:val="0075584B"/>
    <w:rsid w:val="00756B8D"/>
    <w:rsid w:val="007577D7"/>
    <w:rsid w:val="00760004"/>
    <w:rsid w:val="00760C32"/>
    <w:rsid w:val="007652AB"/>
    <w:rsid w:val="0076784E"/>
    <w:rsid w:val="007707E1"/>
    <w:rsid w:val="00770F6D"/>
    <w:rsid w:val="007715E8"/>
    <w:rsid w:val="00773A35"/>
    <w:rsid w:val="00776004"/>
    <w:rsid w:val="007760AF"/>
    <w:rsid w:val="00777441"/>
    <w:rsid w:val="00777956"/>
    <w:rsid w:val="00777F83"/>
    <w:rsid w:val="007811C4"/>
    <w:rsid w:val="00783EB0"/>
    <w:rsid w:val="0078486B"/>
    <w:rsid w:val="0078486F"/>
    <w:rsid w:val="00785A39"/>
    <w:rsid w:val="00785B20"/>
    <w:rsid w:val="0078692B"/>
    <w:rsid w:val="00787D8A"/>
    <w:rsid w:val="00790277"/>
    <w:rsid w:val="00790FA6"/>
    <w:rsid w:val="00791EBC"/>
    <w:rsid w:val="00793577"/>
    <w:rsid w:val="00795637"/>
    <w:rsid w:val="007A068C"/>
    <w:rsid w:val="007A07E8"/>
    <w:rsid w:val="007A1916"/>
    <w:rsid w:val="007A214B"/>
    <w:rsid w:val="007A446A"/>
    <w:rsid w:val="007A4FEF"/>
    <w:rsid w:val="007A53A6"/>
    <w:rsid w:val="007A6159"/>
    <w:rsid w:val="007A6ED5"/>
    <w:rsid w:val="007A7E14"/>
    <w:rsid w:val="007B1489"/>
    <w:rsid w:val="007B27E9"/>
    <w:rsid w:val="007B2C5B"/>
    <w:rsid w:val="007B2D11"/>
    <w:rsid w:val="007B3A8B"/>
    <w:rsid w:val="007B4994"/>
    <w:rsid w:val="007B5E2B"/>
    <w:rsid w:val="007B6700"/>
    <w:rsid w:val="007B6A93"/>
    <w:rsid w:val="007B7377"/>
    <w:rsid w:val="007B7BEC"/>
    <w:rsid w:val="007C0218"/>
    <w:rsid w:val="007C25BB"/>
    <w:rsid w:val="007D1805"/>
    <w:rsid w:val="007D2107"/>
    <w:rsid w:val="007D223A"/>
    <w:rsid w:val="007D3760"/>
    <w:rsid w:val="007D3A42"/>
    <w:rsid w:val="007D3D22"/>
    <w:rsid w:val="007D581E"/>
    <w:rsid w:val="007D5895"/>
    <w:rsid w:val="007D6CF3"/>
    <w:rsid w:val="007D77AB"/>
    <w:rsid w:val="007E0C21"/>
    <w:rsid w:val="007E23AC"/>
    <w:rsid w:val="007E28D0"/>
    <w:rsid w:val="007E30DF"/>
    <w:rsid w:val="007F2C43"/>
    <w:rsid w:val="007F3679"/>
    <w:rsid w:val="007F5BBC"/>
    <w:rsid w:val="007F7544"/>
    <w:rsid w:val="00800995"/>
    <w:rsid w:val="00803201"/>
    <w:rsid w:val="00804736"/>
    <w:rsid w:val="00804C82"/>
    <w:rsid w:val="00805282"/>
    <w:rsid w:val="0080602A"/>
    <w:rsid w:val="008069C5"/>
    <w:rsid w:val="0081117E"/>
    <w:rsid w:val="00814782"/>
    <w:rsid w:val="00814B1B"/>
    <w:rsid w:val="008165B6"/>
    <w:rsid w:val="00816F79"/>
    <w:rsid w:val="008172F8"/>
    <w:rsid w:val="00820C2C"/>
    <w:rsid w:val="00821A7D"/>
    <w:rsid w:val="00824C79"/>
    <w:rsid w:val="00827301"/>
    <w:rsid w:val="00830829"/>
    <w:rsid w:val="0083101F"/>
    <w:rsid w:val="008310C9"/>
    <w:rsid w:val="008326B2"/>
    <w:rsid w:val="00834150"/>
    <w:rsid w:val="008352C9"/>
    <w:rsid w:val="008357F2"/>
    <w:rsid w:val="00835BD5"/>
    <w:rsid w:val="00835EA0"/>
    <w:rsid w:val="00837AED"/>
    <w:rsid w:val="0084098D"/>
    <w:rsid w:val="00841504"/>
    <w:rsid w:val="008416E0"/>
    <w:rsid w:val="00841E7A"/>
    <w:rsid w:val="00842B85"/>
    <w:rsid w:val="00843779"/>
    <w:rsid w:val="00843CED"/>
    <w:rsid w:val="00844B35"/>
    <w:rsid w:val="0084610A"/>
    <w:rsid w:val="00846831"/>
    <w:rsid w:val="00846D0C"/>
    <w:rsid w:val="00846E39"/>
    <w:rsid w:val="008473F2"/>
    <w:rsid w:val="00847B32"/>
    <w:rsid w:val="00853A73"/>
    <w:rsid w:val="00854BCE"/>
    <w:rsid w:val="00857346"/>
    <w:rsid w:val="008603E0"/>
    <w:rsid w:val="008616E0"/>
    <w:rsid w:val="00862860"/>
    <w:rsid w:val="00865532"/>
    <w:rsid w:val="00866600"/>
    <w:rsid w:val="00867686"/>
    <w:rsid w:val="00872AF9"/>
    <w:rsid w:val="008737D3"/>
    <w:rsid w:val="00874179"/>
    <w:rsid w:val="008747E0"/>
    <w:rsid w:val="00876841"/>
    <w:rsid w:val="00881B99"/>
    <w:rsid w:val="00881BC8"/>
    <w:rsid w:val="00882B3C"/>
    <w:rsid w:val="00882DE9"/>
    <w:rsid w:val="00886C21"/>
    <w:rsid w:val="0088783D"/>
    <w:rsid w:val="00887BB9"/>
    <w:rsid w:val="008915DD"/>
    <w:rsid w:val="00894316"/>
    <w:rsid w:val="008972C3"/>
    <w:rsid w:val="008A28D9"/>
    <w:rsid w:val="008A2D71"/>
    <w:rsid w:val="008A30BA"/>
    <w:rsid w:val="008A4091"/>
    <w:rsid w:val="008A52DC"/>
    <w:rsid w:val="008A5435"/>
    <w:rsid w:val="008A61A5"/>
    <w:rsid w:val="008A71CF"/>
    <w:rsid w:val="008B0EAB"/>
    <w:rsid w:val="008B1E74"/>
    <w:rsid w:val="008B4283"/>
    <w:rsid w:val="008B62E0"/>
    <w:rsid w:val="008B7085"/>
    <w:rsid w:val="008C2A0C"/>
    <w:rsid w:val="008C2AA4"/>
    <w:rsid w:val="008C33B5"/>
    <w:rsid w:val="008C3A72"/>
    <w:rsid w:val="008C46F4"/>
    <w:rsid w:val="008C4A94"/>
    <w:rsid w:val="008C64A8"/>
    <w:rsid w:val="008C64D2"/>
    <w:rsid w:val="008C685D"/>
    <w:rsid w:val="008C6969"/>
    <w:rsid w:val="008D0234"/>
    <w:rsid w:val="008D45D2"/>
    <w:rsid w:val="008D5CCD"/>
    <w:rsid w:val="008E1D70"/>
    <w:rsid w:val="008E1F69"/>
    <w:rsid w:val="008E2941"/>
    <w:rsid w:val="008E5BD6"/>
    <w:rsid w:val="008E76B1"/>
    <w:rsid w:val="008F304D"/>
    <w:rsid w:val="008F33E4"/>
    <w:rsid w:val="008F34F4"/>
    <w:rsid w:val="008F38BB"/>
    <w:rsid w:val="008F57D8"/>
    <w:rsid w:val="00901A05"/>
    <w:rsid w:val="009027AD"/>
    <w:rsid w:val="00902818"/>
    <w:rsid w:val="00902834"/>
    <w:rsid w:val="00903A29"/>
    <w:rsid w:val="00910F3B"/>
    <w:rsid w:val="009110DD"/>
    <w:rsid w:val="00913056"/>
    <w:rsid w:val="00914AC7"/>
    <w:rsid w:val="00914E26"/>
    <w:rsid w:val="0091590F"/>
    <w:rsid w:val="009217F2"/>
    <w:rsid w:val="0092327C"/>
    <w:rsid w:val="00923B4D"/>
    <w:rsid w:val="00925012"/>
    <w:rsid w:val="0092540C"/>
    <w:rsid w:val="00925B39"/>
    <w:rsid w:val="00925E0F"/>
    <w:rsid w:val="009261AF"/>
    <w:rsid w:val="00926DF8"/>
    <w:rsid w:val="00931A57"/>
    <w:rsid w:val="00933EE0"/>
    <w:rsid w:val="0093492E"/>
    <w:rsid w:val="00935A6C"/>
    <w:rsid w:val="00935CC6"/>
    <w:rsid w:val="00935D23"/>
    <w:rsid w:val="00937298"/>
    <w:rsid w:val="009414E6"/>
    <w:rsid w:val="00942EAD"/>
    <w:rsid w:val="00946173"/>
    <w:rsid w:val="0094666D"/>
    <w:rsid w:val="00947A3F"/>
    <w:rsid w:val="00950900"/>
    <w:rsid w:val="00950B15"/>
    <w:rsid w:val="009522EF"/>
    <w:rsid w:val="00952CCB"/>
    <w:rsid w:val="0095450F"/>
    <w:rsid w:val="00956901"/>
    <w:rsid w:val="009579D5"/>
    <w:rsid w:val="0096157C"/>
    <w:rsid w:val="0096203C"/>
    <w:rsid w:val="009623EE"/>
    <w:rsid w:val="00962AE0"/>
    <w:rsid w:val="00962EC1"/>
    <w:rsid w:val="009630F5"/>
    <w:rsid w:val="00963DC4"/>
    <w:rsid w:val="009656B9"/>
    <w:rsid w:val="0096631C"/>
    <w:rsid w:val="00967DD9"/>
    <w:rsid w:val="00967E43"/>
    <w:rsid w:val="00970E06"/>
    <w:rsid w:val="00971591"/>
    <w:rsid w:val="00971B08"/>
    <w:rsid w:val="009727CB"/>
    <w:rsid w:val="00972F1C"/>
    <w:rsid w:val="00974511"/>
    <w:rsid w:val="00974564"/>
    <w:rsid w:val="00974B53"/>
    <w:rsid w:val="00974E99"/>
    <w:rsid w:val="009764FA"/>
    <w:rsid w:val="0098007B"/>
    <w:rsid w:val="00980192"/>
    <w:rsid w:val="00980799"/>
    <w:rsid w:val="009812B5"/>
    <w:rsid w:val="00982A22"/>
    <w:rsid w:val="009830CC"/>
    <w:rsid w:val="00983287"/>
    <w:rsid w:val="00986A69"/>
    <w:rsid w:val="0099070B"/>
    <w:rsid w:val="00994D97"/>
    <w:rsid w:val="009959C0"/>
    <w:rsid w:val="0099752C"/>
    <w:rsid w:val="009A05CB"/>
    <w:rsid w:val="009A07B7"/>
    <w:rsid w:val="009A3EC2"/>
    <w:rsid w:val="009B0C65"/>
    <w:rsid w:val="009B1545"/>
    <w:rsid w:val="009B18A7"/>
    <w:rsid w:val="009B2B7A"/>
    <w:rsid w:val="009B372E"/>
    <w:rsid w:val="009B417B"/>
    <w:rsid w:val="009B492C"/>
    <w:rsid w:val="009B49C5"/>
    <w:rsid w:val="009B5023"/>
    <w:rsid w:val="009B6582"/>
    <w:rsid w:val="009B785E"/>
    <w:rsid w:val="009B7DFC"/>
    <w:rsid w:val="009C26F8"/>
    <w:rsid w:val="009C387B"/>
    <w:rsid w:val="009C3EB2"/>
    <w:rsid w:val="009C5E0A"/>
    <w:rsid w:val="009C609E"/>
    <w:rsid w:val="009C6984"/>
    <w:rsid w:val="009D05FC"/>
    <w:rsid w:val="009D25B8"/>
    <w:rsid w:val="009D26AB"/>
    <w:rsid w:val="009D6B98"/>
    <w:rsid w:val="009E075B"/>
    <w:rsid w:val="009E16EC"/>
    <w:rsid w:val="009E1F25"/>
    <w:rsid w:val="009E364F"/>
    <w:rsid w:val="009E433C"/>
    <w:rsid w:val="009E4A4D"/>
    <w:rsid w:val="009E575A"/>
    <w:rsid w:val="009E6578"/>
    <w:rsid w:val="009F081F"/>
    <w:rsid w:val="009F2B58"/>
    <w:rsid w:val="009F4A19"/>
    <w:rsid w:val="00A0107C"/>
    <w:rsid w:val="00A06A0E"/>
    <w:rsid w:val="00A06A3D"/>
    <w:rsid w:val="00A07CE4"/>
    <w:rsid w:val="00A10EBA"/>
    <w:rsid w:val="00A11128"/>
    <w:rsid w:val="00A1168D"/>
    <w:rsid w:val="00A13E56"/>
    <w:rsid w:val="00A144AB"/>
    <w:rsid w:val="00A15050"/>
    <w:rsid w:val="00A17417"/>
    <w:rsid w:val="00A1753B"/>
    <w:rsid w:val="00A179F2"/>
    <w:rsid w:val="00A216C6"/>
    <w:rsid w:val="00A227BF"/>
    <w:rsid w:val="00A23CAC"/>
    <w:rsid w:val="00A24838"/>
    <w:rsid w:val="00A25873"/>
    <w:rsid w:val="00A2743E"/>
    <w:rsid w:val="00A27BFE"/>
    <w:rsid w:val="00A3074A"/>
    <w:rsid w:val="00A30950"/>
    <w:rsid w:val="00A30C33"/>
    <w:rsid w:val="00A32CC8"/>
    <w:rsid w:val="00A37681"/>
    <w:rsid w:val="00A37755"/>
    <w:rsid w:val="00A4074B"/>
    <w:rsid w:val="00A42D55"/>
    <w:rsid w:val="00A4308C"/>
    <w:rsid w:val="00A43432"/>
    <w:rsid w:val="00A44836"/>
    <w:rsid w:val="00A44A94"/>
    <w:rsid w:val="00A477E0"/>
    <w:rsid w:val="00A503CC"/>
    <w:rsid w:val="00A524B5"/>
    <w:rsid w:val="00A53E1D"/>
    <w:rsid w:val="00A548F0"/>
    <w:rsid w:val="00A549B3"/>
    <w:rsid w:val="00A56184"/>
    <w:rsid w:val="00A66081"/>
    <w:rsid w:val="00A670C1"/>
    <w:rsid w:val="00A67954"/>
    <w:rsid w:val="00A700C8"/>
    <w:rsid w:val="00A72734"/>
    <w:rsid w:val="00A72893"/>
    <w:rsid w:val="00A72ED7"/>
    <w:rsid w:val="00A738A8"/>
    <w:rsid w:val="00A800A9"/>
    <w:rsid w:val="00A8083F"/>
    <w:rsid w:val="00A80E6A"/>
    <w:rsid w:val="00A811DA"/>
    <w:rsid w:val="00A820EB"/>
    <w:rsid w:val="00A8271F"/>
    <w:rsid w:val="00A83FF2"/>
    <w:rsid w:val="00A8599E"/>
    <w:rsid w:val="00A86343"/>
    <w:rsid w:val="00A865AC"/>
    <w:rsid w:val="00A87080"/>
    <w:rsid w:val="00A90AAC"/>
    <w:rsid w:val="00A90D86"/>
    <w:rsid w:val="00A91DBA"/>
    <w:rsid w:val="00A93778"/>
    <w:rsid w:val="00A9632F"/>
    <w:rsid w:val="00A970BF"/>
    <w:rsid w:val="00A97484"/>
    <w:rsid w:val="00A97900"/>
    <w:rsid w:val="00AA09CD"/>
    <w:rsid w:val="00AA0FAE"/>
    <w:rsid w:val="00AA1B91"/>
    <w:rsid w:val="00AA1D7A"/>
    <w:rsid w:val="00AA27EB"/>
    <w:rsid w:val="00AA3450"/>
    <w:rsid w:val="00AA3E01"/>
    <w:rsid w:val="00AA5F11"/>
    <w:rsid w:val="00AB0BFA"/>
    <w:rsid w:val="00AB2C66"/>
    <w:rsid w:val="00AB48FD"/>
    <w:rsid w:val="00AB76B7"/>
    <w:rsid w:val="00AC33A2"/>
    <w:rsid w:val="00AC583D"/>
    <w:rsid w:val="00AC72DE"/>
    <w:rsid w:val="00AD12E6"/>
    <w:rsid w:val="00AD1FD7"/>
    <w:rsid w:val="00AD2A94"/>
    <w:rsid w:val="00AD38F7"/>
    <w:rsid w:val="00AE4030"/>
    <w:rsid w:val="00AE468B"/>
    <w:rsid w:val="00AE65F1"/>
    <w:rsid w:val="00AE6BB4"/>
    <w:rsid w:val="00AE72EE"/>
    <w:rsid w:val="00AE7434"/>
    <w:rsid w:val="00AE74AD"/>
    <w:rsid w:val="00AE7882"/>
    <w:rsid w:val="00AF159C"/>
    <w:rsid w:val="00AF68B3"/>
    <w:rsid w:val="00AF7451"/>
    <w:rsid w:val="00B007F2"/>
    <w:rsid w:val="00B00888"/>
    <w:rsid w:val="00B01873"/>
    <w:rsid w:val="00B01FB6"/>
    <w:rsid w:val="00B03E51"/>
    <w:rsid w:val="00B0572F"/>
    <w:rsid w:val="00B074AB"/>
    <w:rsid w:val="00B07717"/>
    <w:rsid w:val="00B12D11"/>
    <w:rsid w:val="00B13AC5"/>
    <w:rsid w:val="00B16334"/>
    <w:rsid w:val="00B17253"/>
    <w:rsid w:val="00B23900"/>
    <w:rsid w:val="00B250D6"/>
    <w:rsid w:val="00B2583D"/>
    <w:rsid w:val="00B26177"/>
    <w:rsid w:val="00B26A2D"/>
    <w:rsid w:val="00B30709"/>
    <w:rsid w:val="00B31A41"/>
    <w:rsid w:val="00B40199"/>
    <w:rsid w:val="00B40EB6"/>
    <w:rsid w:val="00B4121E"/>
    <w:rsid w:val="00B43983"/>
    <w:rsid w:val="00B442A9"/>
    <w:rsid w:val="00B453D3"/>
    <w:rsid w:val="00B45400"/>
    <w:rsid w:val="00B502FF"/>
    <w:rsid w:val="00B50327"/>
    <w:rsid w:val="00B50520"/>
    <w:rsid w:val="00B50B90"/>
    <w:rsid w:val="00B50E28"/>
    <w:rsid w:val="00B52966"/>
    <w:rsid w:val="00B55ACF"/>
    <w:rsid w:val="00B56A75"/>
    <w:rsid w:val="00B6066D"/>
    <w:rsid w:val="00B61D2F"/>
    <w:rsid w:val="00B621CA"/>
    <w:rsid w:val="00B643DF"/>
    <w:rsid w:val="00B65300"/>
    <w:rsid w:val="00B658B7"/>
    <w:rsid w:val="00B67422"/>
    <w:rsid w:val="00B70796"/>
    <w:rsid w:val="00B70906"/>
    <w:rsid w:val="00B70B31"/>
    <w:rsid w:val="00B70BD4"/>
    <w:rsid w:val="00B712CA"/>
    <w:rsid w:val="00B73463"/>
    <w:rsid w:val="00B75110"/>
    <w:rsid w:val="00B90123"/>
    <w:rsid w:val="00B9016D"/>
    <w:rsid w:val="00B9018A"/>
    <w:rsid w:val="00B91613"/>
    <w:rsid w:val="00B9179C"/>
    <w:rsid w:val="00B92476"/>
    <w:rsid w:val="00B96716"/>
    <w:rsid w:val="00B97FFD"/>
    <w:rsid w:val="00BA0F98"/>
    <w:rsid w:val="00BA1517"/>
    <w:rsid w:val="00BA1C02"/>
    <w:rsid w:val="00BA4E39"/>
    <w:rsid w:val="00BA67FD"/>
    <w:rsid w:val="00BA77AC"/>
    <w:rsid w:val="00BA7C48"/>
    <w:rsid w:val="00BC1CB1"/>
    <w:rsid w:val="00BC251F"/>
    <w:rsid w:val="00BC27F6"/>
    <w:rsid w:val="00BC39F4"/>
    <w:rsid w:val="00BC7FE0"/>
    <w:rsid w:val="00BD150C"/>
    <w:rsid w:val="00BD1587"/>
    <w:rsid w:val="00BD2019"/>
    <w:rsid w:val="00BD439D"/>
    <w:rsid w:val="00BD6A20"/>
    <w:rsid w:val="00BD7EE1"/>
    <w:rsid w:val="00BE11EE"/>
    <w:rsid w:val="00BE1453"/>
    <w:rsid w:val="00BE2D40"/>
    <w:rsid w:val="00BE48B0"/>
    <w:rsid w:val="00BE5568"/>
    <w:rsid w:val="00BE5764"/>
    <w:rsid w:val="00BE6069"/>
    <w:rsid w:val="00BF0824"/>
    <w:rsid w:val="00BF1358"/>
    <w:rsid w:val="00BF22C8"/>
    <w:rsid w:val="00BF397E"/>
    <w:rsid w:val="00BF5EB1"/>
    <w:rsid w:val="00BF652D"/>
    <w:rsid w:val="00C0106D"/>
    <w:rsid w:val="00C01B7E"/>
    <w:rsid w:val="00C02201"/>
    <w:rsid w:val="00C02FFF"/>
    <w:rsid w:val="00C035F1"/>
    <w:rsid w:val="00C06E45"/>
    <w:rsid w:val="00C07E82"/>
    <w:rsid w:val="00C07F52"/>
    <w:rsid w:val="00C111E5"/>
    <w:rsid w:val="00C1208D"/>
    <w:rsid w:val="00C12899"/>
    <w:rsid w:val="00C130C5"/>
    <w:rsid w:val="00C133BE"/>
    <w:rsid w:val="00C1400A"/>
    <w:rsid w:val="00C16061"/>
    <w:rsid w:val="00C222B4"/>
    <w:rsid w:val="00C262E4"/>
    <w:rsid w:val="00C2743C"/>
    <w:rsid w:val="00C33E20"/>
    <w:rsid w:val="00C35CF6"/>
    <w:rsid w:val="00C3725B"/>
    <w:rsid w:val="00C401B7"/>
    <w:rsid w:val="00C4053D"/>
    <w:rsid w:val="00C41110"/>
    <w:rsid w:val="00C4208F"/>
    <w:rsid w:val="00C43BD6"/>
    <w:rsid w:val="00C44E7F"/>
    <w:rsid w:val="00C45309"/>
    <w:rsid w:val="00C45421"/>
    <w:rsid w:val="00C46538"/>
    <w:rsid w:val="00C473B5"/>
    <w:rsid w:val="00C47DF0"/>
    <w:rsid w:val="00C522BE"/>
    <w:rsid w:val="00C523AF"/>
    <w:rsid w:val="00C52413"/>
    <w:rsid w:val="00C5244D"/>
    <w:rsid w:val="00C52700"/>
    <w:rsid w:val="00C533EC"/>
    <w:rsid w:val="00C5470E"/>
    <w:rsid w:val="00C55EFB"/>
    <w:rsid w:val="00C55FE8"/>
    <w:rsid w:val="00C56585"/>
    <w:rsid w:val="00C56B3F"/>
    <w:rsid w:val="00C601FD"/>
    <w:rsid w:val="00C61CC1"/>
    <w:rsid w:val="00C623B1"/>
    <w:rsid w:val="00C62DF5"/>
    <w:rsid w:val="00C646D1"/>
    <w:rsid w:val="00C65492"/>
    <w:rsid w:val="00C65C4C"/>
    <w:rsid w:val="00C66B9B"/>
    <w:rsid w:val="00C676EA"/>
    <w:rsid w:val="00C67C67"/>
    <w:rsid w:val="00C67F96"/>
    <w:rsid w:val="00C7022C"/>
    <w:rsid w:val="00C71032"/>
    <w:rsid w:val="00C716E5"/>
    <w:rsid w:val="00C773D9"/>
    <w:rsid w:val="00C80307"/>
    <w:rsid w:val="00C80919"/>
    <w:rsid w:val="00C80ACE"/>
    <w:rsid w:val="00C80B0C"/>
    <w:rsid w:val="00C81162"/>
    <w:rsid w:val="00C8257F"/>
    <w:rsid w:val="00C82C01"/>
    <w:rsid w:val="00C82EC7"/>
    <w:rsid w:val="00C83258"/>
    <w:rsid w:val="00C83666"/>
    <w:rsid w:val="00C843AC"/>
    <w:rsid w:val="00C870B5"/>
    <w:rsid w:val="00C907DF"/>
    <w:rsid w:val="00C91630"/>
    <w:rsid w:val="00C93B0D"/>
    <w:rsid w:val="00C94BE9"/>
    <w:rsid w:val="00C9558A"/>
    <w:rsid w:val="00C966EB"/>
    <w:rsid w:val="00CA004F"/>
    <w:rsid w:val="00CA04B1"/>
    <w:rsid w:val="00CA2DFC"/>
    <w:rsid w:val="00CA3E24"/>
    <w:rsid w:val="00CA4EC9"/>
    <w:rsid w:val="00CB03D4"/>
    <w:rsid w:val="00CB0617"/>
    <w:rsid w:val="00CB137B"/>
    <w:rsid w:val="00CB1D11"/>
    <w:rsid w:val="00CB4922"/>
    <w:rsid w:val="00CB57FE"/>
    <w:rsid w:val="00CB59F3"/>
    <w:rsid w:val="00CB7D0F"/>
    <w:rsid w:val="00CC0C56"/>
    <w:rsid w:val="00CC35EF"/>
    <w:rsid w:val="00CC502A"/>
    <w:rsid w:val="00CC5048"/>
    <w:rsid w:val="00CC56EF"/>
    <w:rsid w:val="00CC6246"/>
    <w:rsid w:val="00CC66C9"/>
    <w:rsid w:val="00CC7EC4"/>
    <w:rsid w:val="00CD0232"/>
    <w:rsid w:val="00CD6DB4"/>
    <w:rsid w:val="00CE5E46"/>
    <w:rsid w:val="00CF0AB4"/>
    <w:rsid w:val="00CF10E3"/>
    <w:rsid w:val="00CF17B1"/>
    <w:rsid w:val="00CF3F84"/>
    <w:rsid w:val="00CF49CC"/>
    <w:rsid w:val="00CF4C02"/>
    <w:rsid w:val="00CF608F"/>
    <w:rsid w:val="00D02B1A"/>
    <w:rsid w:val="00D037C6"/>
    <w:rsid w:val="00D03A27"/>
    <w:rsid w:val="00D04F0B"/>
    <w:rsid w:val="00D062BA"/>
    <w:rsid w:val="00D120AF"/>
    <w:rsid w:val="00D12359"/>
    <w:rsid w:val="00D14277"/>
    <w:rsid w:val="00D1463A"/>
    <w:rsid w:val="00D15F11"/>
    <w:rsid w:val="00D17254"/>
    <w:rsid w:val="00D20272"/>
    <w:rsid w:val="00D252C9"/>
    <w:rsid w:val="00D26004"/>
    <w:rsid w:val="00D26CFD"/>
    <w:rsid w:val="00D270FA"/>
    <w:rsid w:val="00D3021C"/>
    <w:rsid w:val="00D32DDF"/>
    <w:rsid w:val="00D3355C"/>
    <w:rsid w:val="00D343CF"/>
    <w:rsid w:val="00D36206"/>
    <w:rsid w:val="00D366B4"/>
    <w:rsid w:val="00D36E93"/>
    <w:rsid w:val="00D3700C"/>
    <w:rsid w:val="00D41940"/>
    <w:rsid w:val="00D428FD"/>
    <w:rsid w:val="00D51CEA"/>
    <w:rsid w:val="00D52C29"/>
    <w:rsid w:val="00D551FD"/>
    <w:rsid w:val="00D5696C"/>
    <w:rsid w:val="00D603BF"/>
    <w:rsid w:val="00D61CC1"/>
    <w:rsid w:val="00D6208F"/>
    <w:rsid w:val="00D625C3"/>
    <w:rsid w:val="00D625F8"/>
    <w:rsid w:val="00D62BD8"/>
    <w:rsid w:val="00D63359"/>
    <w:rsid w:val="00D638E0"/>
    <w:rsid w:val="00D653B1"/>
    <w:rsid w:val="00D656A2"/>
    <w:rsid w:val="00D65756"/>
    <w:rsid w:val="00D71E74"/>
    <w:rsid w:val="00D73633"/>
    <w:rsid w:val="00D740A5"/>
    <w:rsid w:val="00D74540"/>
    <w:rsid w:val="00D74AE1"/>
    <w:rsid w:val="00D75D42"/>
    <w:rsid w:val="00D80A15"/>
    <w:rsid w:val="00D80B20"/>
    <w:rsid w:val="00D823A0"/>
    <w:rsid w:val="00D83AB5"/>
    <w:rsid w:val="00D865A8"/>
    <w:rsid w:val="00D87D79"/>
    <w:rsid w:val="00D90107"/>
    <w:rsid w:val="00D9012A"/>
    <w:rsid w:val="00D927EB"/>
    <w:rsid w:val="00D92A67"/>
    <w:rsid w:val="00D92C2D"/>
    <w:rsid w:val="00D92CAE"/>
    <w:rsid w:val="00D9361E"/>
    <w:rsid w:val="00D9373B"/>
    <w:rsid w:val="00D94F38"/>
    <w:rsid w:val="00D96476"/>
    <w:rsid w:val="00D96F91"/>
    <w:rsid w:val="00DA005A"/>
    <w:rsid w:val="00DA1369"/>
    <w:rsid w:val="00DA17CD"/>
    <w:rsid w:val="00DA3808"/>
    <w:rsid w:val="00DA4F25"/>
    <w:rsid w:val="00DA539E"/>
    <w:rsid w:val="00DB0A1F"/>
    <w:rsid w:val="00DB142A"/>
    <w:rsid w:val="00DB16F4"/>
    <w:rsid w:val="00DB1F4D"/>
    <w:rsid w:val="00DB25B3"/>
    <w:rsid w:val="00DB4A1F"/>
    <w:rsid w:val="00DB5E80"/>
    <w:rsid w:val="00DC0A1A"/>
    <w:rsid w:val="00DC1C10"/>
    <w:rsid w:val="00DC5D88"/>
    <w:rsid w:val="00DC6F92"/>
    <w:rsid w:val="00DD14B6"/>
    <w:rsid w:val="00DD40A2"/>
    <w:rsid w:val="00DD60F2"/>
    <w:rsid w:val="00DD69FB"/>
    <w:rsid w:val="00DE0893"/>
    <w:rsid w:val="00DE1306"/>
    <w:rsid w:val="00DE2814"/>
    <w:rsid w:val="00DE5E28"/>
    <w:rsid w:val="00DE6796"/>
    <w:rsid w:val="00DF247D"/>
    <w:rsid w:val="00DF41B2"/>
    <w:rsid w:val="00DF4661"/>
    <w:rsid w:val="00DF47E2"/>
    <w:rsid w:val="00DF6FB5"/>
    <w:rsid w:val="00DF76E9"/>
    <w:rsid w:val="00DF7A4E"/>
    <w:rsid w:val="00DF7C3A"/>
    <w:rsid w:val="00E01272"/>
    <w:rsid w:val="00E02663"/>
    <w:rsid w:val="00E03067"/>
    <w:rsid w:val="00E03814"/>
    <w:rsid w:val="00E03846"/>
    <w:rsid w:val="00E03A07"/>
    <w:rsid w:val="00E04E57"/>
    <w:rsid w:val="00E0559C"/>
    <w:rsid w:val="00E06421"/>
    <w:rsid w:val="00E10BDB"/>
    <w:rsid w:val="00E13CC9"/>
    <w:rsid w:val="00E14C35"/>
    <w:rsid w:val="00E15B00"/>
    <w:rsid w:val="00E16EB4"/>
    <w:rsid w:val="00E202B6"/>
    <w:rsid w:val="00E20A7D"/>
    <w:rsid w:val="00E21A27"/>
    <w:rsid w:val="00E21D6F"/>
    <w:rsid w:val="00E22643"/>
    <w:rsid w:val="00E24088"/>
    <w:rsid w:val="00E24B5C"/>
    <w:rsid w:val="00E2560E"/>
    <w:rsid w:val="00E27A2F"/>
    <w:rsid w:val="00E27E9D"/>
    <w:rsid w:val="00E3036D"/>
    <w:rsid w:val="00E30A98"/>
    <w:rsid w:val="00E31AFB"/>
    <w:rsid w:val="00E32046"/>
    <w:rsid w:val="00E330FD"/>
    <w:rsid w:val="00E34583"/>
    <w:rsid w:val="00E409B6"/>
    <w:rsid w:val="00E42A94"/>
    <w:rsid w:val="00E43504"/>
    <w:rsid w:val="00E458BF"/>
    <w:rsid w:val="00E47285"/>
    <w:rsid w:val="00E478A7"/>
    <w:rsid w:val="00E5035D"/>
    <w:rsid w:val="00E5165C"/>
    <w:rsid w:val="00E51C33"/>
    <w:rsid w:val="00E54676"/>
    <w:rsid w:val="00E54AD5"/>
    <w:rsid w:val="00E54BFB"/>
    <w:rsid w:val="00E54CD7"/>
    <w:rsid w:val="00E556A4"/>
    <w:rsid w:val="00E706E7"/>
    <w:rsid w:val="00E71567"/>
    <w:rsid w:val="00E736BF"/>
    <w:rsid w:val="00E73FE4"/>
    <w:rsid w:val="00E76440"/>
    <w:rsid w:val="00E76B2C"/>
    <w:rsid w:val="00E77587"/>
    <w:rsid w:val="00E81378"/>
    <w:rsid w:val="00E818AD"/>
    <w:rsid w:val="00E835F3"/>
    <w:rsid w:val="00E84229"/>
    <w:rsid w:val="00E843F0"/>
    <w:rsid w:val="00E84965"/>
    <w:rsid w:val="00E86147"/>
    <w:rsid w:val="00E86C75"/>
    <w:rsid w:val="00E877DC"/>
    <w:rsid w:val="00E90E4E"/>
    <w:rsid w:val="00E914E2"/>
    <w:rsid w:val="00E92EA8"/>
    <w:rsid w:val="00E9391E"/>
    <w:rsid w:val="00E941CE"/>
    <w:rsid w:val="00E944E2"/>
    <w:rsid w:val="00E9610C"/>
    <w:rsid w:val="00EA0043"/>
    <w:rsid w:val="00EA1052"/>
    <w:rsid w:val="00EA218F"/>
    <w:rsid w:val="00EA2B61"/>
    <w:rsid w:val="00EA4E20"/>
    <w:rsid w:val="00EA4F29"/>
    <w:rsid w:val="00EA5B27"/>
    <w:rsid w:val="00EA5F83"/>
    <w:rsid w:val="00EA6F9D"/>
    <w:rsid w:val="00EA7987"/>
    <w:rsid w:val="00EB2273"/>
    <w:rsid w:val="00EB6C62"/>
    <w:rsid w:val="00EB6F3C"/>
    <w:rsid w:val="00EB7133"/>
    <w:rsid w:val="00EB7650"/>
    <w:rsid w:val="00EC0CF9"/>
    <w:rsid w:val="00EC1E2C"/>
    <w:rsid w:val="00EC254E"/>
    <w:rsid w:val="00EC2B9A"/>
    <w:rsid w:val="00EC319D"/>
    <w:rsid w:val="00EC3579"/>
    <w:rsid w:val="00EC3723"/>
    <w:rsid w:val="00EC568A"/>
    <w:rsid w:val="00EC7C87"/>
    <w:rsid w:val="00ED030E"/>
    <w:rsid w:val="00ED224B"/>
    <w:rsid w:val="00ED2672"/>
    <w:rsid w:val="00ED27F9"/>
    <w:rsid w:val="00ED2A8D"/>
    <w:rsid w:val="00ED3784"/>
    <w:rsid w:val="00ED4450"/>
    <w:rsid w:val="00ED7692"/>
    <w:rsid w:val="00EE0C25"/>
    <w:rsid w:val="00EE0F33"/>
    <w:rsid w:val="00EE0F90"/>
    <w:rsid w:val="00EE2455"/>
    <w:rsid w:val="00EE2F17"/>
    <w:rsid w:val="00EE45B3"/>
    <w:rsid w:val="00EE54CB"/>
    <w:rsid w:val="00EE6424"/>
    <w:rsid w:val="00EF0C76"/>
    <w:rsid w:val="00EF1936"/>
    <w:rsid w:val="00EF1C54"/>
    <w:rsid w:val="00EF404B"/>
    <w:rsid w:val="00EF6B04"/>
    <w:rsid w:val="00F00376"/>
    <w:rsid w:val="00F01F0C"/>
    <w:rsid w:val="00F020A2"/>
    <w:rsid w:val="00F02A5A"/>
    <w:rsid w:val="00F06ECB"/>
    <w:rsid w:val="00F1078D"/>
    <w:rsid w:val="00F11368"/>
    <w:rsid w:val="00F1154E"/>
    <w:rsid w:val="00F11764"/>
    <w:rsid w:val="00F118B2"/>
    <w:rsid w:val="00F11DA6"/>
    <w:rsid w:val="00F157E2"/>
    <w:rsid w:val="00F15A3F"/>
    <w:rsid w:val="00F1663F"/>
    <w:rsid w:val="00F16C7D"/>
    <w:rsid w:val="00F21960"/>
    <w:rsid w:val="00F23723"/>
    <w:rsid w:val="00F259E2"/>
    <w:rsid w:val="00F268E8"/>
    <w:rsid w:val="00F26B94"/>
    <w:rsid w:val="00F30155"/>
    <w:rsid w:val="00F30739"/>
    <w:rsid w:val="00F30B99"/>
    <w:rsid w:val="00F31639"/>
    <w:rsid w:val="00F32C74"/>
    <w:rsid w:val="00F346A3"/>
    <w:rsid w:val="00F34B95"/>
    <w:rsid w:val="00F3574D"/>
    <w:rsid w:val="00F36651"/>
    <w:rsid w:val="00F36BB2"/>
    <w:rsid w:val="00F3770C"/>
    <w:rsid w:val="00F404B9"/>
    <w:rsid w:val="00F40DC3"/>
    <w:rsid w:val="00F4158A"/>
    <w:rsid w:val="00F41F0B"/>
    <w:rsid w:val="00F42090"/>
    <w:rsid w:val="00F46AEE"/>
    <w:rsid w:val="00F50222"/>
    <w:rsid w:val="00F5051F"/>
    <w:rsid w:val="00F51D98"/>
    <w:rsid w:val="00F52277"/>
    <w:rsid w:val="00F527AC"/>
    <w:rsid w:val="00F53A2F"/>
    <w:rsid w:val="00F544AD"/>
    <w:rsid w:val="00F5503F"/>
    <w:rsid w:val="00F55AD7"/>
    <w:rsid w:val="00F55CEA"/>
    <w:rsid w:val="00F606A8"/>
    <w:rsid w:val="00F61D83"/>
    <w:rsid w:val="00F628DA"/>
    <w:rsid w:val="00F636EF"/>
    <w:rsid w:val="00F6480C"/>
    <w:rsid w:val="00F64BE0"/>
    <w:rsid w:val="00F65DD1"/>
    <w:rsid w:val="00F66E47"/>
    <w:rsid w:val="00F707B3"/>
    <w:rsid w:val="00F70D63"/>
    <w:rsid w:val="00F71135"/>
    <w:rsid w:val="00F71E5B"/>
    <w:rsid w:val="00F730DC"/>
    <w:rsid w:val="00F741EE"/>
    <w:rsid w:val="00F74309"/>
    <w:rsid w:val="00F762DE"/>
    <w:rsid w:val="00F77706"/>
    <w:rsid w:val="00F828E7"/>
    <w:rsid w:val="00F82C35"/>
    <w:rsid w:val="00F83068"/>
    <w:rsid w:val="00F85647"/>
    <w:rsid w:val="00F90461"/>
    <w:rsid w:val="00F91B03"/>
    <w:rsid w:val="00F925ED"/>
    <w:rsid w:val="00F93A7F"/>
    <w:rsid w:val="00F96B69"/>
    <w:rsid w:val="00FA06B2"/>
    <w:rsid w:val="00FA242F"/>
    <w:rsid w:val="00FA370D"/>
    <w:rsid w:val="00FA5F89"/>
    <w:rsid w:val="00FA66F1"/>
    <w:rsid w:val="00FA764F"/>
    <w:rsid w:val="00FB330D"/>
    <w:rsid w:val="00FB5308"/>
    <w:rsid w:val="00FB5647"/>
    <w:rsid w:val="00FB7AAA"/>
    <w:rsid w:val="00FC378B"/>
    <w:rsid w:val="00FC3977"/>
    <w:rsid w:val="00FC4AFE"/>
    <w:rsid w:val="00FC631E"/>
    <w:rsid w:val="00FC6F9A"/>
    <w:rsid w:val="00FC70B8"/>
    <w:rsid w:val="00FD24D3"/>
    <w:rsid w:val="00FD2566"/>
    <w:rsid w:val="00FD25C7"/>
    <w:rsid w:val="00FD2A65"/>
    <w:rsid w:val="00FD2F16"/>
    <w:rsid w:val="00FD2F54"/>
    <w:rsid w:val="00FD6065"/>
    <w:rsid w:val="00FD6C6C"/>
    <w:rsid w:val="00FE1D34"/>
    <w:rsid w:val="00FE244F"/>
    <w:rsid w:val="00FE2A6F"/>
    <w:rsid w:val="00FE6132"/>
    <w:rsid w:val="00FE6C18"/>
    <w:rsid w:val="00FE7F30"/>
    <w:rsid w:val="00FF0F5B"/>
    <w:rsid w:val="00FF1EAF"/>
    <w:rsid w:val="00FF2C98"/>
    <w:rsid w:val="00FF418D"/>
    <w:rsid w:val="00FF6538"/>
    <w:rsid w:val="00FF7069"/>
    <w:rsid w:val="00FF7486"/>
    <w:rsid w:val="00FF7A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4AFCC"/>
  <w15:docId w15:val="{7DA876B7-03C0-4E89-A25D-9EA91674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4A13"/>
    <w:pPr>
      <w:spacing w:after="0" w:line="216" w:lineRule="atLeast"/>
    </w:pPr>
    <w:rPr>
      <w:sz w:val="18"/>
      <w:lang w:val="en-GB"/>
    </w:rPr>
  </w:style>
  <w:style w:type="paragraph" w:styleId="Heading1">
    <w:name w:val="heading 1"/>
    <w:next w:val="Heading1separationline"/>
    <w:link w:val="Heading1Char"/>
    <w:qFormat/>
    <w:rsid w:val="00586C66"/>
    <w:pPr>
      <w:keepNext/>
      <w:keepLines/>
      <w:numPr>
        <w:numId w:val="17"/>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Heading2">
    <w:name w:val="heading 2"/>
    <w:basedOn w:val="Heading1"/>
    <w:next w:val="Heading2separationline"/>
    <w:link w:val="Heading2Char"/>
    <w:qFormat/>
    <w:rsid w:val="00586C66"/>
    <w:pPr>
      <w:numPr>
        <w:ilvl w:val="1"/>
      </w:numPr>
      <w:ind w:right="709"/>
      <w:outlineLvl w:val="1"/>
    </w:pPr>
    <w:rPr>
      <w:bCs w:val="0"/>
      <w:sz w:val="24"/>
    </w:rPr>
  </w:style>
  <w:style w:type="paragraph" w:styleId="Heading3">
    <w:name w:val="heading 3"/>
    <w:basedOn w:val="Heading2"/>
    <w:next w:val="BodyText"/>
    <w:link w:val="Heading3Char"/>
    <w:qFormat/>
    <w:rsid w:val="000418CA"/>
    <w:pPr>
      <w:numPr>
        <w:ilvl w:val="2"/>
      </w:numPr>
      <w:spacing w:before="120" w:after="120"/>
      <w:ind w:right="851"/>
      <w:outlineLvl w:val="2"/>
    </w:pPr>
    <w:rPr>
      <w:bCs/>
      <w:caps w:val="0"/>
      <w:smallCaps/>
    </w:rPr>
  </w:style>
  <w:style w:type="paragraph" w:styleId="Heading4">
    <w:name w:val="heading 4"/>
    <w:basedOn w:val="Heading3"/>
    <w:next w:val="BodyText"/>
    <w:link w:val="Heading4Char"/>
    <w:qFormat/>
    <w:rsid w:val="000418CA"/>
    <w:pPr>
      <w:numPr>
        <w:ilvl w:val="3"/>
      </w:numPr>
      <w:ind w:right="992"/>
      <w:outlineLvl w:val="3"/>
    </w:pPr>
    <w:rPr>
      <w:bCs w:val="0"/>
      <w:iCs/>
      <w:smallCaps w:val="0"/>
      <w:sz w:val="22"/>
    </w:rPr>
  </w:style>
  <w:style w:type="paragraph" w:styleId="Heading5">
    <w:name w:val="heading 5"/>
    <w:basedOn w:val="Heading4"/>
    <w:next w:val="Normal"/>
    <w:link w:val="Heading5Char"/>
    <w:qFormat/>
    <w:rsid w:val="000418CA"/>
    <w:pPr>
      <w:numPr>
        <w:ilvl w:val="4"/>
      </w:numPr>
      <w:spacing w:before="200"/>
      <w:ind w:left="1701" w:hanging="1701"/>
      <w:outlineLvl w:val="4"/>
    </w:pPr>
    <w:rPr>
      <w:b w:val="0"/>
    </w:rPr>
  </w:style>
  <w:style w:type="paragraph" w:styleId="Heading6">
    <w:name w:val="heading 6"/>
    <w:basedOn w:val="Normal"/>
    <w:next w:val="Normal"/>
    <w:link w:val="Heading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80350"/>
    <w:pPr>
      <w:spacing w:after="0" w:line="240" w:lineRule="exact"/>
    </w:pPr>
    <w:rPr>
      <w:sz w:val="20"/>
      <w:lang w:val="en-GB"/>
    </w:rPr>
  </w:style>
  <w:style w:type="character" w:customStyle="1" w:styleId="HeaderChar">
    <w:name w:val="Header Char"/>
    <w:basedOn w:val="DefaultParagraphFont"/>
    <w:link w:val="Header"/>
    <w:rsid w:val="00380350"/>
    <w:rPr>
      <w:sz w:val="20"/>
      <w:lang w:val="en-GB"/>
    </w:rPr>
  </w:style>
  <w:style w:type="paragraph" w:styleId="Footer">
    <w:name w:val="footer"/>
    <w:link w:val="FooterChar"/>
    <w:rsid w:val="00CF49CC"/>
    <w:pPr>
      <w:spacing w:after="0" w:line="240" w:lineRule="exact"/>
    </w:pPr>
    <w:rPr>
      <w:sz w:val="20"/>
      <w:lang w:val="en-GB"/>
    </w:rPr>
  </w:style>
  <w:style w:type="character" w:customStyle="1" w:styleId="FooterChar">
    <w:name w:val="Footer Char"/>
    <w:basedOn w:val="DefaultParagraphFont"/>
    <w:link w:val="Footer"/>
    <w:rsid w:val="00CF49CC"/>
    <w:rPr>
      <w:sz w:val="20"/>
      <w:lang w:val="en-GB"/>
    </w:rPr>
  </w:style>
  <w:style w:type="paragraph" w:styleId="BalloonText">
    <w:name w:val="Balloon Text"/>
    <w:basedOn w:val="Normal"/>
    <w:link w:val="BalloonTextChar"/>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6F3C"/>
    <w:rPr>
      <w:rFonts w:ascii="Tahoma" w:hAnsi="Tahoma" w:cs="Tahoma"/>
      <w:sz w:val="16"/>
      <w:szCs w:val="16"/>
      <w:lang w:val="en-US"/>
    </w:rPr>
  </w:style>
  <w:style w:type="table" w:styleId="TableGrid">
    <w:name w:val="Table Grid"/>
    <w:basedOn w:val="TableNormal"/>
    <w:uiPriority w:val="59"/>
    <w:rsid w:val="004D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Normal"/>
    <w:rsid w:val="00380350"/>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586C66"/>
    <w:rPr>
      <w:rFonts w:asciiTheme="majorHAnsi" w:eastAsiaTheme="majorEastAsia" w:hAnsiTheme="majorHAnsi" w:cstheme="majorBidi"/>
      <w:b/>
      <w:bCs/>
      <w:caps/>
      <w:color w:val="00558C"/>
      <w:sz w:val="28"/>
      <w:szCs w:val="24"/>
      <w:lang w:val="en-GB"/>
    </w:rPr>
  </w:style>
  <w:style w:type="character" w:customStyle="1" w:styleId="Heading2Char">
    <w:name w:val="Heading 2 Char"/>
    <w:basedOn w:val="DefaultParagraphFont"/>
    <w:link w:val="Heading2"/>
    <w:rsid w:val="00586C66"/>
    <w:rPr>
      <w:rFonts w:asciiTheme="majorHAnsi" w:eastAsiaTheme="majorEastAsia" w:hAnsiTheme="majorHAnsi" w:cstheme="majorBidi"/>
      <w:b/>
      <w:caps/>
      <w:color w:val="00558C"/>
      <w:sz w:val="24"/>
      <w:szCs w:val="24"/>
      <w:lang w:val="en-GB"/>
    </w:rPr>
  </w:style>
  <w:style w:type="character" w:customStyle="1" w:styleId="Heading3Char">
    <w:name w:val="Heading 3 Char"/>
    <w:basedOn w:val="DefaultParagraphFont"/>
    <w:link w:val="Heading3"/>
    <w:rsid w:val="000418CA"/>
    <w:rPr>
      <w:rFonts w:asciiTheme="majorHAnsi" w:eastAsiaTheme="majorEastAsia" w:hAnsiTheme="majorHAnsi" w:cstheme="majorBidi"/>
      <w:b/>
      <w:bCs/>
      <w:smallCaps/>
      <w:color w:val="00558C"/>
      <w:sz w:val="24"/>
      <w:szCs w:val="24"/>
      <w:lang w:val="en-GB"/>
    </w:rPr>
  </w:style>
  <w:style w:type="paragraph" w:styleId="List">
    <w:name w:val="List"/>
    <w:basedOn w:val="Normal"/>
    <w:uiPriority w:val="99"/>
    <w:unhideWhenUsed/>
    <w:rsid w:val="00CC6246"/>
    <w:pPr>
      <w:ind w:left="360" w:hanging="360"/>
      <w:contextualSpacing/>
    </w:pPr>
    <w:rPr>
      <w:sz w:val="22"/>
    </w:rPr>
  </w:style>
  <w:style w:type="character" w:customStyle="1" w:styleId="Heading4Char">
    <w:name w:val="Heading 4 Char"/>
    <w:basedOn w:val="DefaultParagraphFont"/>
    <w:link w:val="Heading4"/>
    <w:rsid w:val="000418CA"/>
    <w:rPr>
      <w:rFonts w:asciiTheme="majorHAnsi" w:eastAsiaTheme="majorEastAsia" w:hAnsiTheme="majorHAnsi" w:cstheme="majorBidi"/>
      <w:b/>
      <w:iCs/>
      <w:color w:val="00558C"/>
      <w:szCs w:val="24"/>
      <w:lang w:val="en-GB"/>
    </w:rPr>
  </w:style>
  <w:style w:type="character" w:customStyle="1" w:styleId="Heading5Char">
    <w:name w:val="Heading 5 Char"/>
    <w:basedOn w:val="DefaultParagraphFont"/>
    <w:link w:val="Heading5"/>
    <w:rsid w:val="000418CA"/>
    <w:rPr>
      <w:rFonts w:asciiTheme="majorHAnsi" w:eastAsiaTheme="majorEastAsia" w:hAnsiTheme="majorHAnsi" w:cstheme="majorBidi"/>
      <w:iCs/>
      <w:color w:val="00558C"/>
      <w:szCs w:val="24"/>
      <w:lang w:val="en-GB"/>
    </w:rPr>
  </w:style>
  <w:style w:type="character" w:customStyle="1" w:styleId="Heading6Char">
    <w:name w:val="Heading 6 Char"/>
    <w:basedOn w:val="DefaultParagraphFont"/>
    <w:link w:val="Heading6"/>
    <w:rsid w:val="00CF49C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CF49C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CF49C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8310C9"/>
    <w:pPr>
      <w:numPr>
        <w:numId w:val="12"/>
      </w:numPr>
      <w:spacing w:after="120"/>
    </w:pPr>
    <w:rPr>
      <w:color w:val="000000" w:themeColor="text1"/>
      <w:sz w:val="22"/>
    </w:rPr>
  </w:style>
  <w:style w:type="paragraph" w:customStyle="1" w:styleId="Bullet2">
    <w:name w:val="Bullet 2"/>
    <w:basedOn w:val="Normal"/>
    <w:link w:val="Bullet2Char"/>
    <w:qFormat/>
    <w:rsid w:val="000B1A90"/>
    <w:pPr>
      <w:numPr>
        <w:numId w:val="13"/>
      </w:numPr>
      <w:spacing w:after="120"/>
      <w:ind w:left="1417" w:hanging="425"/>
    </w:pPr>
    <w:rPr>
      <w:color w:val="000000" w:themeColor="text1"/>
      <w:sz w:val="22"/>
    </w:rPr>
  </w:style>
  <w:style w:type="paragraph" w:customStyle="1" w:styleId="Heading1separationline">
    <w:name w:val="Heading 1 separation line"/>
    <w:basedOn w:val="Normal"/>
    <w:next w:val="Body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41393"/>
    <w:pPr>
      <w:spacing w:line="180" w:lineRule="exact"/>
      <w:jc w:val="right"/>
    </w:pPr>
    <w:rPr>
      <w:color w:val="00558C" w:themeColor="accent1"/>
    </w:rPr>
  </w:style>
  <w:style w:type="paragraph" w:customStyle="1" w:styleId="Editionnumber">
    <w:name w:val="Edition number"/>
    <w:basedOn w:val="Normal"/>
    <w:rsid w:val="004E0BBB"/>
    <w:rPr>
      <w:b/>
      <w:color w:val="00558C" w:themeColor="accent1"/>
      <w:sz w:val="50"/>
      <w:szCs w:val="50"/>
    </w:rPr>
  </w:style>
  <w:style w:type="paragraph" w:customStyle="1" w:styleId="Editionnumber-footer">
    <w:name w:val="Edition number - footer"/>
    <w:basedOn w:val="Footer"/>
    <w:next w:val="NoSpacing"/>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Header"/>
    <w:rsid w:val="00441393"/>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0D76B7"/>
    <w:pPr>
      <w:pBdr>
        <w:between w:val="double" w:sz="6" w:space="0" w:color="auto"/>
      </w:pBdr>
      <w:spacing w:before="120" w:after="120"/>
      <w:jc w:val="center"/>
    </w:pPr>
    <w:rPr>
      <w:rFonts w:cstheme="minorHAnsi"/>
      <w:b/>
      <w:bCs/>
      <w:i/>
      <w:iCs/>
      <w:sz w:val="24"/>
      <w:szCs w:val="24"/>
    </w:rPr>
  </w:style>
  <w:style w:type="paragraph" w:styleId="TOC2">
    <w:name w:val="toc 2"/>
    <w:basedOn w:val="Normal"/>
    <w:next w:val="Normal"/>
    <w:autoRedefine/>
    <w:uiPriority w:val="39"/>
    <w:rsid w:val="00A72893"/>
    <w:pPr>
      <w:pBdr>
        <w:between w:val="double" w:sz="6" w:space="0" w:color="auto"/>
      </w:pBdr>
      <w:spacing w:before="120" w:after="120"/>
      <w:jc w:val="center"/>
    </w:pPr>
    <w:rPr>
      <w:rFonts w:cstheme="minorHAnsi"/>
      <w:i/>
      <w:iCs/>
      <w:sz w:val="20"/>
      <w:szCs w:val="20"/>
    </w:rPr>
  </w:style>
  <w:style w:type="character" w:styleId="Hyperlink">
    <w:name w:val="Hyperlink"/>
    <w:basedOn w:val="DefaultParagraphFont"/>
    <w:uiPriority w:val="99"/>
    <w:unhideWhenUsed/>
    <w:rsid w:val="00201337"/>
    <w:rPr>
      <w:color w:val="00558C" w:themeColor="accent1"/>
      <w:u w:val="single"/>
    </w:rPr>
  </w:style>
  <w:style w:type="paragraph" w:styleId="ListNumber3">
    <w:name w:val="List Number 3"/>
    <w:basedOn w:val="Normal"/>
    <w:uiPriority w:val="99"/>
    <w:unhideWhenUsed/>
    <w:rsid w:val="00F90461"/>
    <w:pPr>
      <w:contextualSpacing/>
    </w:pPr>
  </w:style>
  <w:style w:type="paragraph" w:styleId="TableofFigures">
    <w:name w:val="table of figures"/>
    <w:basedOn w:val="Normal"/>
    <w:next w:val="Normal"/>
    <w:uiPriority w:val="99"/>
    <w:rsid w:val="0080602A"/>
    <w:pPr>
      <w:tabs>
        <w:tab w:val="right" w:leader="dot" w:pos="9781"/>
      </w:tabs>
      <w:spacing w:after="60"/>
      <w:ind w:left="1276" w:right="425" w:hanging="1276"/>
    </w:pPr>
    <w:rPr>
      <w:i/>
      <w:color w:val="00558C"/>
      <w:sz w:val="22"/>
    </w:rPr>
  </w:style>
  <w:style w:type="paragraph" w:customStyle="1" w:styleId="Tabletext">
    <w:name w:val="Table text"/>
    <w:basedOn w:val="Normal"/>
    <w:qFormat/>
    <w:rsid w:val="00414698"/>
    <w:pPr>
      <w:spacing w:before="60" w:after="60"/>
      <w:ind w:left="113" w:right="113"/>
    </w:pPr>
    <w:rPr>
      <w:color w:val="000000" w:themeColor="text1"/>
      <w:sz w:val="20"/>
    </w:rPr>
  </w:style>
  <w:style w:type="paragraph" w:customStyle="1" w:styleId="Doicumentrevisiontabletitle">
    <w:name w:val="Doicument revision table title"/>
    <w:basedOn w:val="Tabletext"/>
    <w:rsid w:val="00051724"/>
    <w:rPr>
      <w:b/>
      <w:color w:val="00558C"/>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rsid w:val="008C33B5"/>
    <w:rPr>
      <w:b/>
      <w:bCs/>
      <w:i/>
      <w:color w:val="575756"/>
      <w:sz w:val="22"/>
      <w:u w:val="single"/>
    </w:rPr>
  </w:style>
  <w:style w:type="paragraph" w:styleId="TOC3">
    <w:name w:val="toc 3"/>
    <w:basedOn w:val="Normal"/>
    <w:next w:val="Normal"/>
    <w:uiPriority w:val="39"/>
    <w:unhideWhenUsed/>
    <w:rsid w:val="001E32E5"/>
    <w:pPr>
      <w:pBdr>
        <w:between w:val="double" w:sz="6" w:space="0" w:color="auto"/>
      </w:pBdr>
      <w:spacing w:before="120" w:after="120"/>
      <w:ind w:left="180"/>
      <w:jc w:val="center"/>
    </w:pPr>
    <w:rPr>
      <w:rFonts w:cstheme="minorHAnsi"/>
      <w:sz w:val="20"/>
      <w:szCs w:val="20"/>
    </w:rPr>
  </w:style>
  <w:style w:type="paragraph" w:customStyle="1" w:styleId="Listatext">
    <w:name w:val="List a text"/>
    <w:basedOn w:val="Normal"/>
    <w:qFormat/>
    <w:rsid w:val="008310C9"/>
    <w:pPr>
      <w:spacing w:after="120"/>
      <w:ind w:left="1134"/>
    </w:pPr>
    <w:rPr>
      <w:sz w:val="22"/>
    </w:rPr>
  </w:style>
  <w:style w:type="character" w:customStyle="1" w:styleId="Bullet2Char">
    <w:name w:val="Bullet 2 Char"/>
    <w:basedOn w:val="DefaultParagraphFont"/>
    <w:link w:val="Bullet2"/>
    <w:rsid w:val="000B1A90"/>
    <w:rPr>
      <w:color w:val="000000" w:themeColor="text1"/>
      <w:lang w:val="en-GB"/>
    </w:rPr>
  </w:style>
  <w:style w:type="paragraph" w:customStyle="1" w:styleId="AppendixHead2">
    <w:name w:val="Appendix Head 2"/>
    <w:basedOn w:val="Appendix"/>
    <w:next w:val="Heading2separationline"/>
    <w:qFormat/>
    <w:rsid w:val="00586C66"/>
    <w:pPr>
      <w:numPr>
        <w:ilvl w:val="2"/>
      </w:numPr>
      <w:spacing w:after="120"/>
    </w:pPr>
    <w:rPr>
      <w:rFonts w:cs="Arial"/>
      <w:sz w:val="24"/>
      <w:lang w:eastAsia="en-GB"/>
    </w:rPr>
  </w:style>
  <w:style w:type="paragraph" w:customStyle="1" w:styleId="AppendixHead3">
    <w:name w:val="Appendix Head 3"/>
    <w:basedOn w:val="Normal"/>
    <w:next w:val="BodyText"/>
    <w:qFormat/>
    <w:rsid w:val="00E5035D"/>
    <w:pPr>
      <w:numPr>
        <w:ilvl w:val="3"/>
        <w:numId w:val="8"/>
      </w:numPr>
      <w:spacing w:before="120" w:after="120" w:line="240" w:lineRule="auto"/>
      <w:ind w:left="1588"/>
    </w:pPr>
    <w:rPr>
      <w:rFonts w:eastAsia="Calibri" w:cs="Arial"/>
      <w:b/>
      <w:smallCaps/>
      <w:color w:val="00558C"/>
      <w:sz w:val="24"/>
      <w:lang w:eastAsia="en-GB"/>
    </w:rPr>
  </w:style>
  <w:style w:type="paragraph" w:customStyle="1" w:styleId="AppendixHead4">
    <w:name w:val="Appendix Head 4"/>
    <w:basedOn w:val="AppendixHead3"/>
    <w:next w:val="BodyText"/>
    <w:qFormat/>
    <w:rsid w:val="00E5035D"/>
    <w:pPr>
      <w:numPr>
        <w:ilvl w:val="4"/>
      </w:numPr>
    </w:pPr>
    <w:rPr>
      <w:smallCaps w:val="0"/>
      <w:sz w:val="22"/>
    </w:rPr>
  </w:style>
  <w:style w:type="paragraph" w:customStyle="1" w:styleId="AppendixHead5">
    <w:name w:val="Appendix Head 5"/>
    <w:basedOn w:val="AppendixHead4"/>
    <w:next w:val="BodyText"/>
    <w:qFormat/>
    <w:rsid w:val="00A90AAC"/>
    <w:pPr>
      <w:ind w:left="1701" w:hanging="1701"/>
    </w:pPr>
    <w:rPr>
      <w:b w:val="0"/>
    </w:rPr>
  </w:style>
  <w:style w:type="paragraph" w:customStyle="1" w:styleId="Annex">
    <w:name w:val="Annex"/>
    <w:next w:val="BodyText"/>
    <w:link w:val="AnnexChar"/>
    <w:qFormat/>
    <w:rsid w:val="00E5035D"/>
    <w:pPr>
      <w:numPr>
        <w:numId w:val="1"/>
      </w:numPr>
      <w:spacing w:after="360"/>
    </w:pPr>
    <w:rPr>
      <w:b/>
      <w:caps/>
      <w:color w:val="00558C"/>
      <w:sz w:val="28"/>
      <w:lang w:val="en-GB"/>
    </w:rPr>
  </w:style>
  <w:style w:type="character" w:customStyle="1" w:styleId="AnnexChar">
    <w:name w:val="Annex Char"/>
    <w:basedOn w:val="DefaultParagraphFont"/>
    <w:link w:val="Annex"/>
    <w:rsid w:val="00E5035D"/>
    <w:rPr>
      <w:b/>
      <w:caps/>
      <w:color w:val="00558C"/>
      <w:sz w:val="28"/>
      <w:lang w:val="en-GB"/>
    </w:rPr>
  </w:style>
  <w:style w:type="paragraph" w:customStyle="1" w:styleId="AnnexHead2">
    <w:name w:val="Annex Head 2"/>
    <w:basedOn w:val="Annex"/>
    <w:next w:val="Heading1separationline"/>
    <w:qFormat/>
    <w:rsid w:val="00E5035D"/>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qFormat/>
    <w:rsid w:val="000418CA"/>
    <w:pPr>
      <w:numPr>
        <w:ilvl w:val="2"/>
      </w:numPr>
    </w:pPr>
    <w:rPr>
      <w:caps w:val="0"/>
      <w:smallCaps/>
    </w:rPr>
  </w:style>
  <w:style w:type="paragraph" w:styleId="BodyText">
    <w:name w:val="Body Text"/>
    <w:basedOn w:val="Normal"/>
    <w:link w:val="BodyTextChar"/>
    <w:unhideWhenUsed/>
    <w:qFormat/>
    <w:rsid w:val="00820C2C"/>
    <w:pPr>
      <w:spacing w:after="120"/>
      <w:jc w:val="both"/>
    </w:pPr>
    <w:rPr>
      <w:sz w:val="22"/>
    </w:rPr>
  </w:style>
  <w:style w:type="character" w:customStyle="1" w:styleId="BodyTextChar">
    <w:name w:val="Body Text Char"/>
    <w:basedOn w:val="DefaultParagraphFont"/>
    <w:link w:val="BodyText"/>
    <w:rsid w:val="00820C2C"/>
    <w:rPr>
      <w:lang w:val="en-GB"/>
    </w:rPr>
  </w:style>
  <w:style w:type="paragraph" w:customStyle="1" w:styleId="AnnexHead4">
    <w:name w:val="Annex Head 4"/>
    <w:basedOn w:val="AnnexHead3"/>
    <w:next w:val="BodyText"/>
    <w:qFormat/>
    <w:rsid w:val="000418CA"/>
    <w:pPr>
      <w:numPr>
        <w:ilvl w:val="3"/>
      </w:numPr>
    </w:pPr>
    <w:rPr>
      <w:smallCaps w:val="0"/>
      <w:sz w:val="22"/>
    </w:rPr>
  </w:style>
  <w:style w:type="paragraph" w:customStyle="1" w:styleId="AnnexHead5">
    <w:name w:val="Annex Head 5"/>
    <w:basedOn w:val="Normal"/>
    <w:next w:val="BodyText"/>
    <w:qFormat/>
    <w:rsid w:val="000418CA"/>
    <w:pPr>
      <w:numPr>
        <w:ilvl w:val="4"/>
        <w:numId w:val="1"/>
      </w:numPr>
      <w:spacing w:before="120" w:after="120" w:line="240" w:lineRule="auto"/>
      <w:ind w:left="1701" w:hanging="1701"/>
    </w:pPr>
    <w:rPr>
      <w:rFonts w:eastAsia="Calibri" w:cs="Calibri"/>
      <w:color w:val="00558C"/>
      <w:sz w:val="22"/>
      <w:lang w:eastAsia="en-GB"/>
    </w:rPr>
  </w:style>
  <w:style w:type="character" w:styleId="CommentReference">
    <w:name w:val="annotation reference"/>
    <w:basedOn w:val="DefaultParagraphFont"/>
    <w:unhideWhenUsed/>
    <w:qFormat/>
    <w:rsid w:val="00380350"/>
    <w:rPr>
      <w:noProof w:val="0"/>
      <w:sz w:val="18"/>
      <w:szCs w:val="18"/>
      <w:lang w:val="en-GB"/>
    </w:rPr>
  </w:style>
  <w:style w:type="paragraph" w:styleId="CommentText">
    <w:name w:val="annotation text"/>
    <w:basedOn w:val="Normal"/>
    <w:link w:val="CommentTextChar"/>
    <w:unhideWhenUsed/>
    <w:qFormat/>
    <w:rsid w:val="00380350"/>
    <w:pPr>
      <w:spacing w:line="240" w:lineRule="auto"/>
    </w:pPr>
    <w:rPr>
      <w:sz w:val="24"/>
      <w:szCs w:val="24"/>
    </w:rPr>
  </w:style>
  <w:style w:type="character" w:customStyle="1" w:styleId="CommentTextChar">
    <w:name w:val="Comment Text Char"/>
    <w:basedOn w:val="DefaultParagraphFont"/>
    <w:link w:val="CommentText"/>
    <w:qFormat/>
    <w:rsid w:val="00380350"/>
    <w:rPr>
      <w:sz w:val="24"/>
      <w:szCs w:val="24"/>
      <w:lang w:val="en-GB"/>
    </w:rPr>
  </w:style>
  <w:style w:type="paragraph" w:styleId="CommentSubject">
    <w:name w:val="annotation subject"/>
    <w:basedOn w:val="CommentText"/>
    <w:next w:val="CommentText"/>
    <w:link w:val="CommentSubjectChar"/>
    <w:unhideWhenUsed/>
    <w:rsid w:val="00B70BD4"/>
    <w:rPr>
      <w:b/>
      <w:bCs/>
      <w:sz w:val="20"/>
      <w:szCs w:val="20"/>
    </w:rPr>
  </w:style>
  <w:style w:type="character" w:customStyle="1" w:styleId="CommentSubjectChar">
    <w:name w:val="Comment Subject Char"/>
    <w:basedOn w:val="CommentTextChar"/>
    <w:link w:val="CommentSubject"/>
    <w:rsid w:val="00B70BD4"/>
    <w:rPr>
      <w:b/>
      <w:bCs/>
      <w:sz w:val="20"/>
      <w:szCs w:val="20"/>
      <w:lang w:val="en-US"/>
    </w:rPr>
  </w:style>
  <w:style w:type="paragraph" w:styleId="BodyTextIndent3">
    <w:name w:val="Body Text Indent 3"/>
    <w:basedOn w:val="Normal"/>
    <w:link w:val="BodyTextIndent3Char"/>
    <w:semiHidden/>
    <w:unhideWhenUsed/>
    <w:rsid w:val="00CF49CC"/>
    <w:pPr>
      <w:spacing w:after="120"/>
      <w:ind w:left="360"/>
    </w:pPr>
    <w:rPr>
      <w:sz w:val="16"/>
      <w:szCs w:val="16"/>
    </w:rPr>
  </w:style>
  <w:style w:type="character" w:customStyle="1" w:styleId="BodyTextIndent3Char">
    <w:name w:val="Body Text Indent 3 Char"/>
    <w:basedOn w:val="DefaultParagraphFont"/>
    <w:link w:val="BodyTextIndent3"/>
    <w:semiHidden/>
    <w:rsid w:val="00CF49CC"/>
    <w:rPr>
      <w:sz w:val="16"/>
      <w:szCs w:val="16"/>
      <w:lang w:val="en-GB"/>
    </w:rPr>
  </w:style>
  <w:style w:type="paragraph" w:customStyle="1" w:styleId="InsetList">
    <w:name w:val="Inset List"/>
    <w:basedOn w:val="Normal"/>
    <w:qFormat/>
    <w:rsid w:val="006E10BF"/>
    <w:pPr>
      <w:numPr>
        <w:numId w:val="5"/>
      </w:numPr>
      <w:spacing w:after="120"/>
      <w:jc w:val="both"/>
    </w:pPr>
    <w:rPr>
      <w:sz w:val="22"/>
    </w:rPr>
  </w:style>
  <w:style w:type="paragraph" w:customStyle="1" w:styleId="ListofFigures">
    <w:name w:val="List of Figures"/>
    <w:basedOn w:val="Normal"/>
    <w:next w:val="Normal"/>
    <w:rsid w:val="00CF49CC"/>
    <w:pPr>
      <w:spacing w:after="240" w:line="480" w:lineRule="atLeast"/>
    </w:pPr>
    <w:rPr>
      <w:b/>
      <w:color w:val="009FE3" w:themeColor="accent2"/>
      <w:sz w:val="40"/>
      <w:szCs w:val="40"/>
    </w:rPr>
  </w:style>
  <w:style w:type="paragraph" w:customStyle="1" w:styleId="Tablecaption">
    <w:name w:val="Table caption"/>
    <w:basedOn w:val="Caption"/>
    <w:next w:val="BodyText"/>
    <w:qFormat/>
    <w:rsid w:val="007A4FEF"/>
    <w:pPr>
      <w:numPr>
        <w:numId w:val="3"/>
      </w:numPr>
      <w:tabs>
        <w:tab w:val="left" w:pos="851"/>
      </w:tabs>
      <w:spacing w:before="240" w:after="240"/>
      <w:jc w:val="center"/>
    </w:pPr>
    <w:rPr>
      <w:b w:val="0"/>
      <w:u w:val="none"/>
    </w:rPr>
  </w:style>
  <w:style w:type="paragraph" w:styleId="ListNumber">
    <w:name w:val="List Number"/>
    <w:basedOn w:val="Normal"/>
    <w:semiHidden/>
    <w:rsid w:val="006E10BF"/>
    <w:pPr>
      <w:numPr>
        <w:numId w:val="7"/>
      </w:numPr>
      <w:contextualSpacing/>
    </w:pPr>
  </w:style>
  <w:style w:type="paragraph" w:styleId="TOC4">
    <w:name w:val="toc 4"/>
    <w:basedOn w:val="Normal"/>
    <w:next w:val="Normal"/>
    <w:autoRedefine/>
    <w:uiPriority w:val="39"/>
    <w:unhideWhenUsed/>
    <w:rsid w:val="00CD0232"/>
    <w:pPr>
      <w:pBdr>
        <w:between w:val="double" w:sz="6" w:space="0" w:color="auto"/>
      </w:pBdr>
      <w:spacing w:before="120" w:after="120"/>
      <w:ind w:left="360"/>
      <w:jc w:val="center"/>
    </w:pPr>
    <w:rPr>
      <w:rFonts w:cstheme="minorHAnsi"/>
      <w:sz w:val="20"/>
      <w:szCs w:val="20"/>
    </w:rPr>
  </w:style>
  <w:style w:type="paragraph" w:styleId="FootnoteText">
    <w:name w:val="footnote text"/>
    <w:basedOn w:val="Normal"/>
    <w:link w:val="FootnoteTextChar"/>
    <w:uiPriority w:val="99"/>
    <w:unhideWhenUsed/>
    <w:rsid w:val="00332A7B"/>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332A7B"/>
    <w:rPr>
      <w:sz w:val="18"/>
      <w:szCs w:val="24"/>
      <w:vertAlign w:val="superscript"/>
      <w:lang w:val="en-GB"/>
    </w:rPr>
  </w:style>
  <w:style w:type="character" w:styleId="FootnoteReference">
    <w:name w:val="footnote reference"/>
    <w:uiPriority w:val="99"/>
    <w:rsid w:val="00DD69FB"/>
    <w:rPr>
      <w:rFonts w:asciiTheme="minorHAnsi" w:hAnsiTheme="minorHAnsi"/>
      <w:sz w:val="20"/>
      <w:vertAlign w:val="superscript"/>
    </w:rPr>
  </w:style>
  <w:style w:type="character" w:styleId="PageNumber">
    <w:name w:val="page number"/>
    <w:rsid w:val="006C48F9"/>
    <w:rPr>
      <w:rFonts w:asciiTheme="minorHAnsi" w:hAnsiTheme="minorHAnsi"/>
      <w:sz w:val="15"/>
    </w:rPr>
  </w:style>
  <w:style w:type="paragraph" w:customStyle="1" w:styleId="Footereditionno">
    <w:name w:val="Footer edition no."/>
    <w:basedOn w:val="Normal"/>
    <w:rsid w:val="00F74309"/>
    <w:pPr>
      <w:tabs>
        <w:tab w:val="right" w:pos="10206"/>
      </w:tabs>
    </w:pPr>
    <w:rPr>
      <w:b/>
      <w:color w:val="00558C"/>
      <w:sz w:val="15"/>
    </w:rPr>
  </w:style>
  <w:style w:type="paragraph" w:customStyle="1" w:styleId="Lista">
    <w:name w:val="List a"/>
    <w:basedOn w:val="Normal"/>
    <w:qFormat/>
    <w:rsid w:val="008310C9"/>
    <w:pPr>
      <w:numPr>
        <w:ilvl w:val="1"/>
        <w:numId w:val="16"/>
      </w:numPr>
      <w:spacing w:after="120" w:line="240" w:lineRule="auto"/>
      <w:jc w:val="both"/>
    </w:pPr>
    <w:rPr>
      <w:rFonts w:eastAsia="Times New Roman" w:cs="Times New Roman"/>
      <w:sz w:val="22"/>
      <w:szCs w:val="20"/>
      <w:lang w:eastAsia="en-GB"/>
    </w:rPr>
  </w:style>
  <w:style w:type="numbering" w:styleId="ArticleSection">
    <w:name w:val="Outline List 3"/>
    <w:basedOn w:val="NoList"/>
    <w:rsid w:val="006E10BF"/>
    <w:pPr>
      <w:numPr>
        <w:numId w:val="4"/>
      </w:numPr>
    </w:pPr>
  </w:style>
  <w:style w:type="paragraph" w:styleId="TOC5">
    <w:name w:val="toc 5"/>
    <w:basedOn w:val="Normal"/>
    <w:next w:val="Normal"/>
    <w:autoRedefine/>
    <w:uiPriority w:val="39"/>
    <w:rsid w:val="00CD0232"/>
    <w:pPr>
      <w:pBdr>
        <w:between w:val="double" w:sz="6" w:space="0" w:color="auto"/>
      </w:pBdr>
      <w:spacing w:before="120" w:after="120"/>
      <w:ind w:left="540"/>
      <w:jc w:val="center"/>
    </w:pPr>
    <w:rPr>
      <w:rFonts w:cstheme="minorHAnsi"/>
      <w:sz w:val="20"/>
      <w:szCs w:val="20"/>
    </w:rPr>
  </w:style>
  <w:style w:type="paragraph" w:styleId="TOC6">
    <w:name w:val="toc 6"/>
    <w:basedOn w:val="Normal"/>
    <w:next w:val="Normal"/>
    <w:autoRedefine/>
    <w:rsid w:val="00CF49CC"/>
    <w:pPr>
      <w:pBdr>
        <w:between w:val="double" w:sz="6" w:space="0" w:color="auto"/>
      </w:pBdr>
      <w:spacing w:before="120" w:after="120"/>
      <w:ind w:left="720"/>
      <w:jc w:val="center"/>
    </w:pPr>
    <w:rPr>
      <w:rFonts w:cstheme="minorHAnsi"/>
      <w:sz w:val="20"/>
      <w:szCs w:val="20"/>
    </w:rPr>
  </w:style>
  <w:style w:type="paragraph" w:styleId="TOC7">
    <w:name w:val="toc 7"/>
    <w:basedOn w:val="Normal"/>
    <w:next w:val="Normal"/>
    <w:autoRedefine/>
    <w:rsid w:val="00CF49CC"/>
    <w:pPr>
      <w:pBdr>
        <w:between w:val="double" w:sz="6" w:space="0" w:color="auto"/>
      </w:pBdr>
      <w:spacing w:before="120" w:after="120"/>
      <w:ind w:left="900"/>
      <w:jc w:val="center"/>
    </w:pPr>
    <w:rPr>
      <w:rFonts w:cstheme="minorHAnsi"/>
      <w:sz w:val="20"/>
      <w:szCs w:val="20"/>
    </w:rPr>
  </w:style>
  <w:style w:type="paragraph" w:styleId="TOC8">
    <w:name w:val="toc 8"/>
    <w:basedOn w:val="Normal"/>
    <w:next w:val="Normal"/>
    <w:autoRedefine/>
    <w:rsid w:val="00CF49CC"/>
    <w:pPr>
      <w:pBdr>
        <w:between w:val="double" w:sz="6" w:space="0" w:color="auto"/>
      </w:pBdr>
      <w:spacing w:before="120" w:after="120"/>
      <w:ind w:left="1080"/>
      <w:jc w:val="center"/>
    </w:pPr>
    <w:rPr>
      <w:rFonts w:cstheme="minorHAnsi"/>
      <w:sz w:val="20"/>
      <w:szCs w:val="20"/>
    </w:rPr>
  </w:style>
  <w:style w:type="paragraph" w:styleId="TOC9">
    <w:name w:val="toc 9"/>
    <w:basedOn w:val="Normal"/>
    <w:next w:val="Normal"/>
    <w:autoRedefine/>
    <w:rsid w:val="00CF49CC"/>
    <w:pPr>
      <w:pBdr>
        <w:between w:val="double" w:sz="6" w:space="0" w:color="auto"/>
      </w:pBdr>
      <w:spacing w:before="120" w:after="120"/>
      <w:ind w:left="1260"/>
      <w:jc w:val="center"/>
    </w:pPr>
    <w:rPr>
      <w:rFonts w:cstheme="minorHAnsi"/>
      <w:sz w:val="20"/>
      <w:szCs w:val="20"/>
    </w:rPr>
  </w:style>
  <w:style w:type="paragraph" w:customStyle="1" w:styleId="Listi">
    <w:name w:val="List i"/>
    <w:basedOn w:val="Listitext"/>
    <w:qFormat/>
    <w:rsid w:val="00FF418D"/>
    <w:pPr>
      <w:numPr>
        <w:ilvl w:val="2"/>
        <w:numId w:val="16"/>
      </w:numPr>
      <w:ind w:left="1701" w:hanging="425"/>
    </w:pPr>
  </w:style>
  <w:style w:type="paragraph" w:customStyle="1" w:styleId="Listitext">
    <w:name w:val="List i text"/>
    <w:basedOn w:val="Normal"/>
    <w:qFormat/>
    <w:rsid w:val="00FF418D"/>
    <w:pPr>
      <w:ind w:left="2268" w:hanging="567"/>
    </w:pPr>
    <w:rPr>
      <w:sz w:val="20"/>
    </w:rPr>
  </w:style>
  <w:style w:type="paragraph" w:customStyle="1" w:styleId="Bullet1text">
    <w:name w:val="Bullet 1 text"/>
    <w:basedOn w:val="Normal"/>
    <w:qFormat/>
    <w:rsid w:val="008310C9"/>
    <w:pPr>
      <w:suppressAutoHyphens/>
      <w:spacing w:after="120" w:line="240" w:lineRule="auto"/>
      <w:ind w:left="992"/>
      <w:jc w:val="both"/>
    </w:pPr>
    <w:rPr>
      <w:rFonts w:eastAsia="Times New Roman" w:cs="Times New Roman"/>
      <w:sz w:val="22"/>
      <w:szCs w:val="20"/>
      <w:lang w:eastAsia="en-GB"/>
    </w:rPr>
  </w:style>
  <w:style w:type="paragraph" w:customStyle="1" w:styleId="Bullet2text">
    <w:name w:val="Bullet 2 text"/>
    <w:basedOn w:val="Normal"/>
    <w:qFormat/>
    <w:rsid w:val="008310C9"/>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Normal"/>
    <w:qFormat/>
    <w:rsid w:val="008310C9"/>
    <w:pPr>
      <w:numPr>
        <w:numId w:val="14"/>
      </w:numPr>
      <w:spacing w:after="120" w:line="240" w:lineRule="auto"/>
      <w:ind w:left="1701" w:hanging="425"/>
    </w:pPr>
    <w:rPr>
      <w:rFonts w:eastAsia="Times New Roman" w:cs="Times New Roman"/>
      <w:sz w:val="20"/>
      <w:szCs w:val="20"/>
      <w:lang w:eastAsia="en-GB"/>
    </w:rPr>
  </w:style>
  <w:style w:type="paragraph" w:customStyle="1" w:styleId="Bullet3text">
    <w:name w:val="Bullet 3 text"/>
    <w:basedOn w:val="Normal"/>
    <w:qFormat/>
    <w:rsid w:val="008310C9"/>
    <w:pPr>
      <w:suppressAutoHyphens/>
      <w:spacing w:after="120" w:line="240" w:lineRule="auto"/>
      <w:ind w:left="1701"/>
    </w:pPr>
    <w:rPr>
      <w:rFonts w:eastAsia="Times New Roman" w:cs="Times New Roman"/>
      <w:sz w:val="20"/>
      <w:szCs w:val="20"/>
      <w:lang w:eastAsia="en-GB"/>
    </w:rPr>
  </w:style>
  <w:style w:type="paragraph" w:customStyle="1" w:styleId="List1">
    <w:name w:val="List 1"/>
    <w:basedOn w:val="Normal"/>
    <w:qFormat/>
    <w:rsid w:val="008310C9"/>
    <w:pPr>
      <w:numPr>
        <w:numId w:val="15"/>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8310C9"/>
    <w:pPr>
      <w:spacing w:after="120" w:line="240" w:lineRule="auto"/>
      <w:ind w:left="567"/>
      <w:jc w:val="both"/>
    </w:pPr>
    <w:rPr>
      <w:rFonts w:eastAsia="Times New Roman" w:cs="Times New Roman"/>
      <w:sz w:val="22"/>
      <w:szCs w:val="20"/>
      <w:lang w:eastAsia="en-GB"/>
    </w:rPr>
  </w:style>
  <w:style w:type="paragraph" w:styleId="DocumentMap">
    <w:name w:val="Document Map"/>
    <w:basedOn w:val="Normal"/>
    <w:link w:val="DocumentMap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8972C3"/>
    <w:rPr>
      <w:rFonts w:ascii="Tahoma" w:eastAsia="Times New Roman" w:hAnsi="Tahoma" w:cs="Times New Roman"/>
      <w:sz w:val="20"/>
      <w:szCs w:val="24"/>
      <w:shd w:val="clear" w:color="auto" w:fill="000080"/>
      <w:lang w:val="de-DE" w:eastAsia="de-DE"/>
    </w:rPr>
  </w:style>
  <w:style w:type="character" w:styleId="FollowedHyperlink">
    <w:name w:val="FollowedHyperlink"/>
    <w:rsid w:val="008972C3"/>
    <w:rPr>
      <w:color w:val="800080"/>
      <w:u w:val="single"/>
    </w:rPr>
  </w:style>
  <w:style w:type="paragraph" w:styleId="NormalWeb">
    <w:name w:val="Normal (Web)"/>
    <w:basedOn w:val="Normal"/>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E4A"/>
    <w:pPr>
      <w:tabs>
        <w:tab w:val="left" w:pos="1134"/>
        <w:tab w:val="right" w:pos="9781"/>
      </w:tabs>
    </w:pPr>
  </w:style>
  <w:style w:type="character" w:styleId="Emphasis">
    <w:name w:val="Emphasis"/>
    <w:rsid w:val="008972C3"/>
    <w:rPr>
      <w:i/>
      <w:iCs/>
    </w:rPr>
  </w:style>
  <w:style w:type="character" w:styleId="HTMLCite">
    <w:name w:val="HTML Cite"/>
    <w:rsid w:val="008972C3"/>
    <w:rPr>
      <w:i/>
      <w:iCs/>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4D6C87"/>
    <w:pPr>
      <w:numPr>
        <w:numId w:val="2"/>
      </w:numPr>
      <w:spacing w:before="120"/>
      <w:contextualSpacing/>
    </w:pPr>
    <w:rPr>
      <w:sz w:val="20"/>
    </w:rPr>
  </w:style>
  <w:style w:type="paragraph" w:customStyle="1" w:styleId="Textedesaisie">
    <w:name w:val="Texte de saisie"/>
    <w:basedOn w:val="Normal"/>
    <w:link w:val="TextedesaisieCar"/>
    <w:rsid w:val="00EA4F29"/>
    <w:rPr>
      <w:color w:val="000000" w:themeColor="text1"/>
      <w:sz w:val="22"/>
    </w:rPr>
  </w:style>
  <w:style w:type="character" w:customStyle="1" w:styleId="TextedesaisieCar">
    <w:name w:val="Texte de saisie Car"/>
    <w:basedOn w:val="DefaultParagraphFont"/>
    <w:link w:val="Textedesaisie"/>
    <w:rsid w:val="00EA4F29"/>
    <w:rPr>
      <w:color w:val="000000" w:themeColor="text1"/>
      <w:lang w:val="en-GB"/>
    </w:rPr>
  </w:style>
  <w:style w:type="paragraph" w:customStyle="1" w:styleId="AnnexTablecaption">
    <w:name w:val="Annex Table caption"/>
    <w:basedOn w:val="BodyText"/>
    <w:qFormat/>
    <w:rsid w:val="002176C4"/>
    <w:pPr>
      <w:numPr>
        <w:numId w:val="19"/>
      </w:numPr>
      <w:jc w:val="center"/>
    </w:pPr>
    <w:rPr>
      <w:i/>
      <w:color w:val="00558C"/>
      <w:lang w:eastAsia="en-GB"/>
    </w:rPr>
  </w:style>
  <w:style w:type="paragraph" w:customStyle="1" w:styleId="Figurecaption">
    <w:name w:val="Figure caption"/>
    <w:basedOn w:val="Caption"/>
    <w:next w:val="BodyText"/>
    <w:qFormat/>
    <w:rsid w:val="00DD69FB"/>
    <w:pPr>
      <w:numPr>
        <w:numId w:val="6"/>
      </w:numPr>
      <w:spacing w:before="240" w:after="240"/>
      <w:jc w:val="center"/>
    </w:pPr>
    <w:rPr>
      <w:b w:val="0"/>
      <w:u w:val="none"/>
    </w:rPr>
  </w:style>
  <w:style w:type="paragraph" w:styleId="NoSpacing">
    <w:name w:val="No Spacing"/>
    <w:uiPriority w:val="1"/>
    <w:rsid w:val="00C55EFB"/>
    <w:pPr>
      <w:spacing w:after="0" w:line="240" w:lineRule="auto"/>
    </w:pPr>
    <w:rPr>
      <w:sz w:val="18"/>
      <w:lang w:val="en-GB"/>
    </w:rPr>
  </w:style>
  <w:style w:type="paragraph" w:customStyle="1" w:styleId="Abbreviations">
    <w:name w:val="Abbreviations"/>
    <w:basedOn w:val="Normal"/>
    <w:qFormat/>
    <w:rsid w:val="000B577B"/>
    <w:pPr>
      <w:spacing w:after="60"/>
      <w:ind w:left="1418" w:hanging="1418"/>
    </w:pPr>
    <w:rPr>
      <w:sz w:val="22"/>
    </w:rPr>
  </w:style>
  <w:style w:type="paragraph" w:customStyle="1" w:styleId="Tableheading">
    <w:name w:val="Table heading"/>
    <w:basedOn w:val="Normal"/>
    <w:qFormat/>
    <w:rsid w:val="00983287"/>
    <w:pPr>
      <w:spacing w:before="60" w:after="60"/>
      <w:ind w:left="113" w:right="113"/>
      <w:jc w:val="center"/>
    </w:pPr>
    <w:rPr>
      <w:b/>
      <w:color w:val="00558C"/>
      <w:sz w:val="20"/>
      <w:lang w:val="en-US"/>
    </w:rPr>
  </w:style>
  <w:style w:type="paragraph" w:customStyle="1" w:styleId="Appendix">
    <w:name w:val="Appendix"/>
    <w:next w:val="BodyText"/>
    <w:qFormat/>
    <w:rsid w:val="00E5035D"/>
    <w:pPr>
      <w:numPr>
        <w:numId w:val="8"/>
      </w:numPr>
      <w:spacing w:before="120" w:after="240" w:line="240" w:lineRule="auto"/>
    </w:pPr>
    <w:rPr>
      <w:rFonts w:asciiTheme="majorHAnsi" w:eastAsia="Calibri" w:hAnsiTheme="majorHAnsi" w:cs="Calibri"/>
      <w:b/>
      <w:bCs/>
      <w:caps/>
      <w:color w:val="00558C"/>
      <w:sz w:val="28"/>
      <w:szCs w:val="28"/>
      <w:lang w:val="en-GB"/>
    </w:rPr>
  </w:style>
  <w:style w:type="paragraph" w:customStyle="1" w:styleId="Footerlandscape">
    <w:name w:val="Footer landscape"/>
    <w:basedOn w:val="Normal"/>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6038D"/>
    <w:rPr>
      <w:caps/>
      <w:color w:val="00558C"/>
      <w:sz w:val="50"/>
    </w:rPr>
  </w:style>
  <w:style w:type="paragraph" w:customStyle="1" w:styleId="Documentdate">
    <w:name w:val="Document date"/>
    <w:basedOn w:val="Normal"/>
    <w:rsid w:val="004E0BBB"/>
    <w:rPr>
      <w:b/>
      <w:color w:val="00558C"/>
      <w:sz w:val="28"/>
    </w:rPr>
  </w:style>
  <w:style w:type="paragraph" w:customStyle="1" w:styleId="Footerportrait">
    <w:name w:val="Footer portrait"/>
    <w:basedOn w:val="Normal"/>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laceholderText">
    <w:name w:val="Placeholder Text"/>
    <w:basedOn w:val="DefaultParagraphFont"/>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TOC3"/>
    <w:autoRedefine/>
    <w:rsid w:val="009E433C"/>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ionline"/>
    <w:rsid w:val="00AB76B7"/>
    <w:pPr>
      <w:ind w:right="14317"/>
    </w:pPr>
  </w:style>
  <w:style w:type="paragraph" w:styleId="Title">
    <w:name w:val="Title"/>
    <w:basedOn w:val="Normal"/>
    <w:link w:val="Title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693B1F"/>
    <w:rPr>
      <w:rFonts w:ascii="Arial" w:eastAsia="Times New Roman" w:hAnsi="Arial" w:cs="Arial"/>
      <w:b/>
      <w:bCs/>
      <w:kern w:val="28"/>
      <w:sz w:val="32"/>
      <w:szCs w:val="32"/>
      <w:lang w:val="en-GB" w:eastAsia="en-GB"/>
    </w:rPr>
  </w:style>
  <w:style w:type="paragraph" w:styleId="Revision">
    <w:name w:val="Revision"/>
    <w:hidden/>
    <w:uiPriority w:val="99"/>
    <w:semiHidden/>
    <w:rsid w:val="00B250D6"/>
    <w:pPr>
      <w:spacing w:after="0" w:line="240" w:lineRule="auto"/>
    </w:pPr>
    <w:rPr>
      <w:sz w:val="18"/>
      <w:lang w:val="en-GB"/>
    </w:rPr>
  </w:style>
  <w:style w:type="paragraph" w:customStyle="1" w:styleId="Referencetext">
    <w:name w:val="Reference text"/>
    <w:basedOn w:val="Normal"/>
    <w:autoRedefine/>
    <w:rsid w:val="00CB7D0F"/>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Heading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MRN">
    <w:name w:val="MRN"/>
    <w:basedOn w:val="Normal"/>
    <w:link w:val="MRNChar"/>
    <w:rsid w:val="00E86147"/>
    <w:rPr>
      <w:b/>
      <w:color w:val="00558C"/>
      <w:sz w:val="28"/>
    </w:rPr>
  </w:style>
  <w:style w:type="character" w:customStyle="1" w:styleId="MRNChar">
    <w:name w:val="MRN Char"/>
    <w:basedOn w:val="DefaultParagraphFont"/>
    <w:link w:val="MRN"/>
    <w:rsid w:val="00E86147"/>
    <w:rPr>
      <w:b/>
      <w:color w:val="00558C"/>
      <w:sz w:val="28"/>
      <w:lang w:val="en-GB"/>
    </w:rPr>
  </w:style>
  <w:style w:type="paragraph" w:customStyle="1" w:styleId="Revokes">
    <w:name w:val="Revokes"/>
    <w:basedOn w:val="Documentdate"/>
    <w:link w:val="RevokesChar"/>
    <w:rsid w:val="003F70D2"/>
    <w:rPr>
      <w:i/>
    </w:rPr>
  </w:style>
  <w:style w:type="character" w:customStyle="1" w:styleId="RevokesChar">
    <w:name w:val="Revokes Char"/>
    <w:basedOn w:val="DefaultParagraphFont"/>
    <w:link w:val="Revokes"/>
    <w:rsid w:val="003F70D2"/>
    <w:rPr>
      <w:b/>
      <w:i/>
      <w:color w:val="00558C"/>
      <w:sz w:val="28"/>
      <w:lang w:val="en-GB"/>
    </w:rPr>
  </w:style>
  <w:style w:type="paragraph" w:customStyle="1" w:styleId="Reference">
    <w:name w:val="Reference"/>
    <w:basedOn w:val="Normal"/>
    <w:qFormat/>
    <w:rsid w:val="00CF10E3"/>
    <w:pPr>
      <w:numPr>
        <w:numId w:val="9"/>
      </w:numPr>
      <w:spacing w:before="120" w:after="60" w:line="240" w:lineRule="auto"/>
      <w:jc w:val="both"/>
    </w:pPr>
    <w:rPr>
      <w:rFonts w:eastAsia="Times New Roman" w:cs="Times New Roman"/>
      <w:sz w:val="22"/>
      <w:szCs w:val="20"/>
    </w:rPr>
  </w:style>
  <w:style w:type="paragraph" w:customStyle="1" w:styleId="Equation">
    <w:name w:val="Equation"/>
    <w:basedOn w:val="BodyText"/>
    <w:next w:val="BodyText"/>
    <w:link w:val="EquationChar"/>
    <w:qFormat/>
    <w:rsid w:val="00835EA0"/>
    <w:pPr>
      <w:numPr>
        <w:numId w:val="10"/>
      </w:numPr>
      <w:spacing w:before="60"/>
      <w:jc w:val="right"/>
    </w:pPr>
  </w:style>
  <w:style w:type="character" w:customStyle="1" w:styleId="EquationChar">
    <w:name w:val="Equation Char"/>
    <w:basedOn w:val="BodyTextChar"/>
    <w:link w:val="Equation"/>
    <w:rsid w:val="00835EA0"/>
    <w:rPr>
      <w:lang w:val="en-GB"/>
    </w:rPr>
  </w:style>
  <w:style w:type="paragraph" w:customStyle="1" w:styleId="Furtherreading">
    <w:name w:val="Further reading"/>
    <w:basedOn w:val="BodyText"/>
    <w:link w:val="FurtherreadingChar"/>
    <w:qFormat/>
    <w:rsid w:val="0022582A"/>
    <w:pPr>
      <w:numPr>
        <w:numId w:val="11"/>
      </w:numPr>
      <w:spacing w:before="60"/>
    </w:pPr>
  </w:style>
  <w:style w:type="character" w:customStyle="1" w:styleId="FurtherreadingChar">
    <w:name w:val="Further reading Char"/>
    <w:basedOn w:val="BodyTextChar"/>
    <w:link w:val="Furtherreading"/>
    <w:rsid w:val="0022582A"/>
    <w:rPr>
      <w:lang w:val="en-GB"/>
    </w:rPr>
  </w:style>
  <w:style w:type="paragraph" w:customStyle="1" w:styleId="Documentrevisiontabletitle">
    <w:name w:val="Document revision table title"/>
    <w:basedOn w:val="Normal"/>
    <w:rsid w:val="005D3920"/>
    <w:pPr>
      <w:spacing w:before="60" w:after="60"/>
      <w:ind w:left="113" w:right="113"/>
    </w:pPr>
    <w:rPr>
      <w:b/>
      <w:color w:val="00558C"/>
      <w:sz w:val="20"/>
    </w:rPr>
  </w:style>
  <w:style w:type="paragraph" w:customStyle="1" w:styleId="AnnexFigureCaption">
    <w:name w:val="Annex Figure Caption"/>
    <w:basedOn w:val="BodyText"/>
    <w:link w:val="AnnexFigureCaptionChar"/>
    <w:qFormat/>
    <w:rsid w:val="002176C4"/>
    <w:pPr>
      <w:numPr>
        <w:numId w:val="18"/>
      </w:numPr>
      <w:jc w:val="center"/>
    </w:pPr>
    <w:rPr>
      <w:i/>
      <w:color w:val="00558C"/>
      <w:lang w:eastAsia="en-GB"/>
    </w:rPr>
  </w:style>
  <w:style w:type="character" w:customStyle="1" w:styleId="AnnexFigureCaptionChar">
    <w:name w:val="Annex Figure Caption Char"/>
    <w:basedOn w:val="BodyTextChar"/>
    <w:link w:val="AnnexFigureCaption"/>
    <w:rsid w:val="002176C4"/>
    <w:rPr>
      <w:i/>
      <w:color w:val="00558C"/>
      <w:lang w:val="en-GB" w:eastAsia="en-GB"/>
    </w:rPr>
  </w:style>
  <w:style w:type="paragraph" w:styleId="Index1">
    <w:name w:val="index 1"/>
    <w:basedOn w:val="Normal"/>
    <w:next w:val="Normal"/>
    <w:autoRedefine/>
    <w:semiHidden/>
    <w:unhideWhenUsed/>
    <w:rsid w:val="00326BB4"/>
    <w:pPr>
      <w:spacing w:line="240" w:lineRule="auto"/>
      <w:ind w:left="180" w:hanging="180"/>
    </w:pPr>
  </w:style>
  <w:style w:type="paragraph" w:customStyle="1" w:styleId="AppendixHead1">
    <w:name w:val="Appendix Head 1"/>
    <w:basedOn w:val="Normal"/>
    <w:next w:val="Heading1separationline"/>
    <w:qFormat/>
    <w:rsid w:val="008603E0"/>
    <w:pPr>
      <w:numPr>
        <w:ilvl w:val="1"/>
        <w:numId w:val="8"/>
      </w:numPr>
      <w:spacing w:before="120" w:after="120" w:line="240" w:lineRule="auto"/>
    </w:pPr>
    <w:rPr>
      <w:rFonts w:eastAsia="Calibri" w:cs="Arial"/>
      <w:b/>
      <w:caps/>
      <w:color w:val="00558C"/>
      <w:sz w:val="28"/>
      <w:lang w:eastAsia="en-GB"/>
    </w:rPr>
  </w:style>
  <w:style w:type="paragraph" w:customStyle="1" w:styleId="EmphasisParagraph">
    <w:name w:val="Emphasis Paragraph"/>
    <w:basedOn w:val="BodyText"/>
    <w:next w:val="BodyText"/>
    <w:link w:val="EmphasisParagraphChar"/>
    <w:rsid w:val="00202CB2"/>
    <w:pPr>
      <w:ind w:left="425" w:right="709"/>
    </w:pPr>
    <w:rPr>
      <w:i/>
    </w:rPr>
  </w:style>
  <w:style w:type="character" w:customStyle="1" w:styleId="EmphasisParagraphChar">
    <w:name w:val="Emphasis Paragraph Char"/>
    <w:basedOn w:val="BodyTextChar"/>
    <w:link w:val="EmphasisParagraph"/>
    <w:rsid w:val="00202CB2"/>
    <w:rPr>
      <w:i/>
      <w:lang w:val="en-GB"/>
    </w:rPr>
  </w:style>
  <w:style w:type="paragraph" w:customStyle="1" w:styleId="Quotationparagraph">
    <w:name w:val="Quotation paragraph"/>
    <w:basedOn w:val="BodyText"/>
    <w:link w:val="QuotationparagraphChar"/>
    <w:qFormat/>
    <w:rsid w:val="00A800A9"/>
    <w:pPr>
      <w:suppressAutoHyphens/>
      <w:ind w:left="567" w:right="707"/>
    </w:pPr>
  </w:style>
  <w:style w:type="character" w:customStyle="1" w:styleId="QuotationparagraphChar">
    <w:name w:val="Quotation paragraph Char"/>
    <w:basedOn w:val="BodyTextChar"/>
    <w:link w:val="Quotationparagraph"/>
    <w:rsid w:val="00A800A9"/>
    <w:rPr>
      <w:lang w:val="en-GB"/>
    </w:rPr>
  </w:style>
  <w:style w:type="paragraph" w:styleId="ListParagraph">
    <w:name w:val="List Paragraph"/>
    <w:basedOn w:val="Normal"/>
    <w:qFormat/>
    <w:rsid w:val="008F33E4"/>
    <w:pPr>
      <w:spacing w:after="160" w:line="256" w:lineRule="auto"/>
      <w:ind w:left="720"/>
      <w:contextualSpacing/>
    </w:pPr>
    <w:rPr>
      <w:sz w:val="22"/>
      <w:lang w:val="fi-FI"/>
    </w:rPr>
  </w:style>
  <w:style w:type="character" w:customStyle="1" w:styleId="ui-provider">
    <w:name w:val="ui-provider"/>
    <w:basedOn w:val="DefaultParagraphFont"/>
    <w:rsid w:val="00D26004"/>
  </w:style>
  <w:style w:type="character" w:styleId="Strong">
    <w:name w:val="Strong"/>
    <w:basedOn w:val="DefaultParagraphFont"/>
    <w:uiPriority w:val="22"/>
    <w:qFormat/>
    <w:rsid w:val="00646EF1"/>
    <w:rPr>
      <w:b/>
      <w:bCs/>
    </w:rPr>
  </w:style>
  <w:style w:type="character" w:customStyle="1" w:styleId="apple-converted-space">
    <w:name w:val="apple-converted-space"/>
    <w:basedOn w:val="DefaultParagraphFont"/>
    <w:rsid w:val="00646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9179">
      <w:bodyDiv w:val="1"/>
      <w:marLeft w:val="0"/>
      <w:marRight w:val="0"/>
      <w:marTop w:val="0"/>
      <w:marBottom w:val="0"/>
      <w:divBdr>
        <w:top w:val="none" w:sz="0" w:space="0" w:color="auto"/>
        <w:left w:val="none" w:sz="0" w:space="0" w:color="auto"/>
        <w:bottom w:val="none" w:sz="0" w:space="0" w:color="auto"/>
        <w:right w:val="none" w:sz="0" w:space="0" w:color="auto"/>
      </w:divBdr>
    </w:div>
    <w:div w:id="165562007">
      <w:bodyDiv w:val="1"/>
      <w:marLeft w:val="0"/>
      <w:marRight w:val="0"/>
      <w:marTop w:val="0"/>
      <w:marBottom w:val="0"/>
      <w:divBdr>
        <w:top w:val="none" w:sz="0" w:space="0" w:color="auto"/>
        <w:left w:val="none" w:sz="0" w:space="0" w:color="auto"/>
        <w:bottom w:val="none" w:sz="0" w:space="0" w:color="auto"/>
        <w:right w:val="none" w:sz="0" w:space="0" w:color="auto"/>
      </w:divBdr>
    </w:div>
    <w:div w:id="185951862">
      <w:bodyDiv w:val="1"/>
      <w:marLeft w:val="0"/>
      <w:marRight w:val="0"/>
      <w:marTop w:val="0"/>
      <w:marBottom w:val="0"/>
      <w:divBdr>
        <w:top w:val="none" w:sz="0" w:space="0" w:color="auto"/>
        <w:left w:val="none" w:sz="0" w:space="0" w:color="auto"/>
        <w:bottom w:val="none" w:sz="0" w:space="0" w:color="auto"/>
        <w:right w:val="none" w:sz="0" w:space="0" w:color="auto"/>
      </w:divBdr>
    </w:div>
    <w:div w:id="286933126">
      <w:bodyDiv w:val="1"/>
      <w:marLeft w:val="0"/>
      <w:marRight w:val="0"/>
      <w:marTop w:val="0"/>
      <w:marBottom w:val="0"/>
      <w:divBdr>
        <w:top w:val="none" w:sz="0" w:space="0" w:color="auto"/>
        <w:left w:val="none" w:sz="0" w:space="0" w:color="auto"/>
        <w:bottom w:val="none" w:sz="0" w:space="0" w:color="auto"/>
        <w:right w:val="none" w:sz="0" w:space="0" w:color="auto"/>
      </w:divBdr>
    </w:div>
    <w:div w:id="395708660">
      <w:bodyDiv w:val="1"/>
      <w:marLeft w:val="0"/>
      <w:marRight w:val="0"/>
      <w:marTop w:val="0"/>
      <w:marBottom w:val="0"/>
      <w:divBdr>
        <w:top w:val="none" w:sz="0" w:space="0" w:color="auto"/>
        <w:left w:val="none" w:sz="0" w:space="0" w:color="auto"/>
        <w:bottom w:val="none" w:sz="0" w:space="0" w:color="auto"/>
        <w:right w:val="none" w:sz="0" w:space="0" w:color="auto"/>
      </w:divBdr>
    </w:div>
    <w:div w:id="435753715">
      <w:bodyDiv w:val="1"/>
      <w:marLeft w:val="0"/>
      <w:marRight w:val="0"/>
      <w:marTop w:val="0"/>
      <w:marBottom w:val="0"/>
      <w:divBdr>
        <w:top w:val="none" w:sz="0" w:space="0" w:color="auto"/>
        <w:left w:val="none" w:sz="0" w:space="0" w:color="auto"/>
        <w:bottom w:val="none" w:sz="0" w:space="0" w:color="auto"/>
        <w:right w:val="none" w:sz="0" w:space="0" w:color="auto"/>
      </w:divBdr>
    </w:div>
    <w:div w:id="445396058">
      <w:bodyDiv w:val="1"/>
      <w:marLeft w:val="0"/>
      <w:marRight w:val="0"/>
      <w:marTop w:val="0"/>
      <w:marBottom w:val="0"/>
      <w:divBdr>
        <w:top w:val="none" w:sz="0" w:space="0" w:color="auto"/>
        <w:left w:val="none" w:sz="0" w:space="0" w:color="auto"/>
        <w:bottom w:val="none" w:sz="0" w:space="0" w:color="auto"/>
        <w:right w:val="none" w:sz="0" w:space="0" w:color="auto"/>
      </w:divBdr>
      <w:divsChild>
        <w:div w:id="42098718">
          <w:marLeft w:val="0"/>
          <w:marRight w:val="0"/>
          <w:marTop w:val="0"/>
          <w:marBottom w:val="0"/>
          <w:divBdr>
            <w:top w:val="none" w:sz="0" w:space="0" w:color="auto"/>
            <w:left w:val="none" w:sz="0" w:space="0" w:color="auto"/>
            <w:bottom w:val="none" w:sz="0" w:space="0" w:color="auto"/>
            <w:right w:val="none" w:sz="0" w:space="0" w:color="auto"/>
          </w:divBdr>
          <w:divsChild>
            <w:div w:id="758719133">
              <w:marLeft w:val="0"/>
              <w:marRight w:val="0"/>
              <w:marTop w:val="0"/>
              <w:marBottom w:val="0"/>
              <w:divBdr>
                <w:top w:val="none" w:sz="0" w:space="0" w:color="auto"/>
                <w:left w:val="none" w:sz="0" w:space="0" w:color="auto"/>
                <w:bottom w:val="none" w:sz="0" w:space="0" w:color="auto"/>
                <w:right w:val="none" w:sz="0" w:space="0" w:color="auto"/>
              </w:divBdr>
              <w:divsChild>
                <w:div w:id="358626913">
                  <w:marLeft w:val="0"/>
                  <w:marRight w:val="0"/>
                  <w:marTop w:val="0"/>
                  <w:marBottom w:val="0"/>
                  <w:divBdr>
                    <w:top w:val="none" w:sz="0" w:space="0" w:color="auto"/>
                    <w:left w:val="none" w:sz="0" w:space="0" w:color="auto"/>
                    <w:bottom w:val="none" w:sz="0" w:space="0" w:color="auto"/>
                    <w:right w:val="none" w:sz="0" w:space="0" w:color="auto"/>
                  </w:divBdr>
                  <w:divsChild>
                    <w:div w:id="16334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52251">
          <w:marLeft w:val="0"/>
          <w:marRight w:val="0"/>
          <w:marTop w:val="0"/>
          <w:marBottom w:val="0"/>
          <w:divBdr>
            <w:top w:val="none" w:sz="0" w:space="0" w:color="auto"/>
            <w:left w:val="none" w:sz="0" w:space="0" w:color="auto"/>
            <w:bottom w:val="none" w:sz="0" w:space="0" w:color="auto"/>
            <w:right w:val="none" w:sz="0" w:space="0" w:color="auto"/>
          </w:divBdr>
          <w:divsChild>
            <w:div w:id="166598636">
              <w:marLeft w:val="0"/>
              <w:marRight w:val="0"/>
              <w:marTop w:val="0"/>
              <w:marBottom w:val="0"/>
              <w:divBdr>
                <w:top w:val="none" w:sz="0" w:space="0" w:color="auto"/>
                <w:left w:val="none" w:sz="0" w:space="0" w:color="auto"/>
                <w:bottom w:val="none" w:sz="0" w:space="0" w:color="auto"/>
                <w:right w:val="none" w:sz="0" w:space="0" w:color="auto"/>
              </w:divBdr>
              <w:divsChild>
                <w:div w:id="1517308026">
                  <w:marLeft w:val="0"/>
                  <w:marRight w:val="0"/>
                  <w:marTop w:val="0"/>
                  <w:marBottom w:val="0"/>
                  <w:divBdr>
                    <w:top w:val="none" w:sz="0" w:space="0" w:color="auto"/>
                    <w:left w:val="none" w:sz="0" w:space="0" w:color="auto"/>
                    <w:bottom w:val="none" w:sz="0" w:space="0" w:color="auto"/>
                    <w:right w:val="none" w:sz="0" w:space="0" w:color="auto"/>
                  </w:divBdr>
                  <w:divsChild>
                    <w:div w:id="20387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042103">
      <w:bodyDiv w:val="1"/>
      <w:marLeft w:val="0"/>
      <w:marRight w:val="0"/>
      <w:marTop w:val="0"/>
      <w:marBottom w:val="0"/>
      <w:divBdr>
        <w:top w:val="none" w:sz="0" w:space="0" w:color="auto"/>
        <w:left w:val="none" w:sz="0" w:space="0" w:color="auto"/>
        <w:bottom w:val="none" w:sz="0" w:space="0" w:color="auto"/>
        <w:right w:val="none" w:sz="0" w:space="0" w:color="auto"/>
      </w:divBdr>
    </w:div>
    <w:div w:id="647436857">
      <w:bodyDiv w:val="1"/>
      <w:marLeft w:val="0"/>
      <w:marRight w:val="0"/>
      <w:marTop w:val="0"/>
      <w:marBottom w:val="0"/>
      <w:divBdr>
        <w:top w:val="none" w:sz="0" w:space="0" w:color="auto"/>
        <w:left w:val="none" w:sz="0" w:space="0" w:color="auto"/>
        <w:bottom w:val="none" w:sz="0" w:space="0" w:color="auto"/>
        <w:right w:val="none" w:sz="0" w:space="0" w:color="auto"/>
      </w:divBdr>
    </w:div>
    <w:div w:id="854540400">
      <w:bodyDiv w:val="1"/>
      <w:marLeft w:val="0"/>
      <w:marRight w:val="0"/>
      <w:marTop w:val="0"/>
      <w:marBottom w:val="0"/>
      <w:divBdr>
        <w:top w:val="none" w:sz="0" w:space="0" w:color="auto"/>
        <w:left w:val="none" w:sz="0" w:space="0" w:color="auto"/>
        <w:bottom w:val="none" w:sz="0" w:space="0" w:color="auto"/>
        <w:right w:val="none" w:sz="0" w:space="0" w:color="auto"/>
      </w:divBdr>
    </w:div>
    <w:div w:id="871459970">
      <w:bodyDiv w:val="1"/>
      <w:marLeft w:val="0"/>
      <w:marRight w:val="0"/>
      <w:marTop w:val="0"/>
      <w:marBottom w:val="0"/>
      <w:divBdr>
        <w:top w:val="none" w:sz="0" w:space="0" w:color="auto"/>
        <w:left w:val="none" w:sz="0" w:space="0" w:color="auto"/>
        <w:bottom w:val="none" w:sz="0" w:space="0" w:color="auto"/>
        <w:right w:val="none" w:sz="0" w:space="0" w:color="auto"/>
      </w:divBdr>
    </w:div>
    <w:div w:id="996231138">
      <w:bodyDiv w:val="1"/>
      <w:marLeft w:val="0"/>
      <w:marRight w:val="0"/>
      <w:marTop w:val="0"/>
      <w:marBottom w:val="0"/>
      <w:divBdr>
        <w:top w:val="none" w:sz="0" w:space="0" w:color="auto"/>
        <w:left w:val="none" w:sz="0" w:space="0" w:color="auto"/>
        <w:bottom w:val="none" w:sz="0" w:space="0" w:color="auto"/>
        <w:right w:val="none" w:sz="0" w:space="0" w:color="auto"/>
      </w:divBdr>
      <w:divsChild>
        <w:div w:id="910190113">
          <w:marLeft w:val="0"/>
          <w:marRight w:val="0"/>
          <w:marTop w:val="0"/>
          <w:marBottom w:val="0"/>
          <w:divBdr>
            <w:top w:val="none" w:sz="0" w:space="0" w:color="auto"/>
            <w:left w:val="none" w:sz="0" w:space="0" w:color="auto"/>
            <w:bottom w:val="none" w:sz="0" w:space="0" w:color="auto"/>
            <w:right w:val="none" w:sz="0" w:space="0" w:color="auto"/>
          </w:divBdr>
          <w:divsChild>
            <w:div w:id="150216524">
              <w:marLeft w:val="0"/>
              <w:marRight w:val="0"/>
              <w:marTop w:val="0"/>
              <w:marBottom w:val="0"/>
              <w:divBdr>
                <w:top w:val="none" w:sz="0" w:space="0" w:color="auto"/>
                <w:left w:val="none" w:sz="0" w:space="0" w:color="auto"/>
                <w:bottom w:val="none" w:sz="0" w:space="0" w:color="auto"/>
                <w:right w:val="none" w:sz="0" w:space="0" w:color="auto"/>
              </w:divBdr>
              <w:divsChild>
                <w:div w:id="684674784">
                  <w:marLeft w:val="0"/>
                  <w:marRight w:val="0"/>
                  <w:marTop w:val="0"/>
                  <w:marBottom w:val="0"/>
                  <w:divBdr>
                    <w:top w:val="none" w:sz="0" w:space="0" w:color="auto"/>
                    <w:left w:val="none" w:sz="0" w:space="0" w:color="auto"/>
                    <w:bottom w:val="none" w:sz="0" w:space="0" w:color="auto"/>
                    <w:right w:val="none" w:sz="0" w:space="0" w:color="auto"/>
                  </w:divBdr>
                  <w:divsChild>
                    <w:div w:id="124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43072">
          <w:marLeft w:val="0"/>
          <w:marRight w:val="0"/>
          <w:marTop w:val="0"/>
          <w:marBottom w:val="0"/>
          <w:divBdr>
            <w:top w:val="none" w:sz="0" w:space="0" w:color="auto"/>
            <w:left w:val="none" w:sz="0" w:space="0" w:color="auto"/>
            <w:bottom w:val="none" w:sz="0" w:space="0" w:color="auto"/>
            <w:right w:val="none" w:sz="0" w:space="0" w:color="auto"/>
          </w:divBdr>
          <w:divsChild>
            <w:div w:id="1837646000">
              <w:marLeft w:val="0"/>
              <w:marRight w:val="0"/>
              <w:marTop w:val="0"/>
              <w:marBottom w:val="0"/>
              <w:divBdr>
                <w:top w:val="none" w:sz="0" w:space="0" w:color="auto"/>
                <w:left w:val="none" w:sz="0" w:space="0" w:color="auto"/>
                <w:bottom w:val="none" w:sz="0" w:space="0" w:color="auto"/>
                <w:right w:val="none" w:sz="0" w:space="0" w:color="auto"/>
              </w:divBdr>
              <w:divsChild>
                <w:div w:id="1126583054">
                  <w:marLeft w:val="0"/>
                  <w:marRight w:val="0"/>
                  <w:marTop w:val="0"/>
                  <w:marBottom w:val="0"/>
                  <w:divBdr>
                    <w:top w:val="none" w:sz="0" w:space="0" w:color="auto"/>
                    <w:left w:val="none" w:sz="0" w:space="0" w:color="auto"/>
                    <w:bottom w:val="none" w:sz="0" w:space="0" w:color="auto"/>
                    <w:right w:val="none" w:sz="0" w:space="0" w:color="auto"/>
                  </w:divBdr>
                  <w:divsChild>
                    <w:div w:id="94472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671550">
      <w:bodyDiv w:val="1"/>
      <w:marLeft w:val="0"/>
      <w:marRight w:val="0"/>
      <w:marTop w:val="0"/>
      <w:marBottom w:val="0"/>
      <w:divBdr>
        <w:top w:val="none" w:sz="0" w:space="0" w:color="auto"/>
        <w:left w:val="none" w:sz="0" w:space="0" w:color="auto"/>
        <w:bottom w:val="none" w:sz="0" w:space="0" w:color="auto"/>
        <w:right w:val="none" w:sz="0" w:space="0" w:color="auto"/>
      </w:divBdr>
    </w:div>
    <w:div w:id="1089233890">
      <w:bodyDiv w:val="1"/>
      <w:marLeft w:val="0"/>
      <w:marRight w:val="0"/>
      <w:marTop w:val="0"/>
      <w:marBottom w:val="0"/>
      <w:divBdr>
        <w:top w:val="none" w:sz="0" w:space="0" w:color="auto"/>
        <w:left w:val="none" w:sz="0" w:space="0" w:color="auto"/>
        <w:bottom w:val="none" w:sz="0" w:space="0" w:color="auto"/>
        <w:right w:val="none" w:sz="0" w:space="0" w:color="auto"/>
      </w:divBdr>
    </w:div>
    <w:div w:id="1432160375">
      <w:bodyDiv w:val="1"/>
      <w:marLeft w:val="0"/>
      <w:marRight w:val="0"/>
      <w:marTop w:val="0"/>
      <w:marBottom w:val="0"/>
      <w:divBdr>
        <w:top w:val="none" w:sz="0" w:space="0" w:color="auto"/>
        <w:left w:val="none" w:sz="0" w:space="0" w:color="auto"/>
        <w:bottom w:val="none" w:sz="0" w:space="0" w:color="auto"/>
        <w:right w:val="none" w:sz="0" w:space="0" w:color="auto"/>
      </w:divBdr>
    </w:div>
    <w:div w:id="1498228208">
      <w:bodyDiv w:val="1"/>
      <w:marLeft w:val="0"/>
      <w:marRight w:val="0"/>
      <w:marTop w:val="0"/>
      <w:marBottom w:val="0"/>
      <w:divBdr>
        <w:top w:val="none" w:sz="0" w:space="0" w:color="auto"/>
        <w:left w:val="none" w:sz="0" w:space="0" w:color="auto"/>
        <w:bottom w:val="none" w:sz="0" w:space="0" w:color="auto"/>
        <w:right w:val="none" w:sz="0" w:space="0" w:color="auto"/>
      </w:divBdr>
    </w:div>
    <w:div w:id="1606769749">
      <w:bodyDiv w:val="1"/>
      <w:marLeft w:val="0"/>
      <w:marRight w:val="0"/>
      <w:marTop w:val="0"/>
      <w:marBottom w:val="0"/>
      <w:divBdr>
        <w:top w:val="none" w:sz="0" w:space="0" w:color="auto"/>
        <w:left w:val="none" w:sz="0" w:space="0" w:color="auto"/>
        <w:bottom w:val="none" w:sz="0" w:space="0" w:color="auto"/>
        <w:right w:val="none" w:sz="0" w:space="0" w:color="auto"/>
      </w:divBdr>
    </w:div>
    <w:div w:id="1657955903">
      <w:bodyDiv w:val="1"/>
      <w:marLeft w:val="0"/>
      <w:marRight w:val="0"/>
      <w:marTop w:val="0"/>
      <w:marBottom w:val="0"/>
      <w:divBdr>
        <w:top w:val="none" w:sz="0" w:space="0" w:color="auto"/>
        <w:left w:val="none" w:sz="0" w:space="0" w:color="auto"/>
        <w:bottom w:val="none" w:sz="0" w:space="0" w:color="auto"/>
        <w:right w:val="none" w:sz="0" w:space="0" w:color="auto"/>
      </w:divBdr>
      <w:divsChild>
        <w:div w:id="335040128">
          <w:marLeft w:val="0"/>
          <w:marRight w:val="0"/>
          <w:marTop w:val="0"/>
          <w:marBottom w:val="0"/>
          <w:divBdr>
            <w:top w:val="none" w:sz="0" w:space="0" w:color="auto"/>
            <w:left w:val="none" w:sz="0" w:space="0" w:color="auto"/>
            <w:bottom w:val="none" w:sz="0" w:space="0" w:color="auto"/>
            <w:right w:val="none" w:sz="0" w:space="0" w:color="auto"/>
          </w:divBdr>
          <w:divsChild>
            <w:div w:id="1240169256">
              <w:marLeft w:val="0"/>
              <w:marRight w:val="0"/>
              <w:marTop w:val="0"/>
              <w:marBottom w:val="0"/>
              <w:divBdr>
                <w:top w:val="none" w:sz="0" w:space="0" w:color="auto"/>
                <w:left w:val="none" w:sz="0" w:space="0" w:color="auto"/>
                <w:bottom w:val="none" w:sz="0" w:space="0" w:color="auto"/>
                <w:right w:val="none" w:sz="0" w:space="0" w:color="auto"/>
              </w:divBdr>
            </w:div>
            <w:div w:id="1818498411">
              <w:marLeft w:val="0"/>
              <w:marRight w:val="0"/>
              <w:marTop w:val="0"/>
              <w:marBottom w:val="0"/>
              <w:divBdr>
                <w:top w:val="none" w:sz="0" w:space="0" w:color="auto"/>
                <w:left w:val="none" w:sz="0" w:space="0" w:color="auto"/>
                <w:bottom w:val="none" w:sz="0" w:space="0" w:color="auto"/>
                <w:right w:val="none" w:sz="0" w:space="0" w:color="auto"/>
              </w:divBdr>
            </w:div>
            <w:div w:id="1393192181">
              <w:marLeft w:val="0"/>
              <w:marRight w:val="0"/>
              <w:marTop w:val="0"/>
              <w:marBottom w:val="0"/>
              <w:divBdr>
                <w:top w:val="none" w:sz="0" w:space="0" w:color="auto"/>
                <w:left w:val="none" w:sz="0" w:space="0" w:color="auto"/>
                <w:bottom w:val="none" w:sz="0" w:space="0" w:color="auto"/>
                <w:right w:val="none" w:sz="0" w:space="0" w:color="auto"/>
              </w:divBdr>
            </w:div>
          </w:divsChild>
        </w:div>
        <w:div w:id="1639647902">
          <w:marLeft w:val="0"/>
          <w:marRight w:val="0"/>
          <w:marTop w:val="0"/>
          <w:marBottom w:val="0"/>
          <w:divBdr>
            <w:top w:val="none" w:sz="0" w:space="0" w:color="auto"/>
            <w:left w:val="none" w:sz="0" w:space="0" w:color="auto"/>
            <w:bottom w:val="none" w:sz="0" w:space="0" w:color="auto"/>
            <w:right w:val="none" w:sz="0" w:space="0" w:color="auto"/>
          </w:divBdr>
          <w:divsChild>
            <w:div w:id="84791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78451">
      <w:bodyDiv w:val="1"/>
      <w:marLeft w:val="0"/>
      <w:marRight w:val="0"/>
      <w:marTop w:val="0"/>
      <w:marBottom w:val="0"/>
      <w:divBdr>
        <w:top w:val="none" w:sz="0" w:space="0" w:color="auto"/>
        <w:left w:val="none" w:sz="0" w:space="0" w:color="auto"/>
        <w:bottom w:val="none" w:sz="0" w:space="0" w:color="auto"/>
        <w:right w:val="none" w:sz="0" w:space="0" w:color="auto"/>
      </w:divBdr>
    </w:div>
    <w:div w:id="1845052126">
      <w:bodyDiv w:val="1"/>
      <w:marLeft w:val="0"/>
      <w:marRight w:val="0"/>
      <w:marTop w:val="0"/>
      <w:marBottom w:val="0"/>
      <w:divBdr>
        <w:top w:val="none" w:sz="0" w:space="0" w:color="auto"/>
        <w:left w:val="none" w:sz="0" w:space="0" w:color="auto"/>
        <w:bottom w:val="none" w:sz="0" w:space="0" w:color="auto"/>
        <w:right w:val="none" w:sz="0" w:space="0" w:color="auto"/>
      </w:divBdr>
    </w:div>
    <w:div w:id="201780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image" Target="media/image7.png"/><Relationship Id="rId30" Type="http://schemas.openxmlformats.org/officeDocument/2006/relationships/footer" Target="footer6.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_Documents\Download\Gxxxx%20Template%20for%20IALA%20Guidelines%20Ed%202.1%20August%202021.dotm"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162a95b34499dfcba3d4d087491dcb69">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9ed99f5dcfcd79d7f094ea2c76bbddc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FE4B3-734E-4A93-ADC0-77ABAD78DC6E}"/>
</file>

<file path=customXml/itemProps2.xml><?xml version="1.0" encoding="utf-8"?>
<ds:datastoreItem xmlns:ds="http://schemas.openxmlformats.org/officeDocument/2006/customXml" ds:itemID="{E9916163-7F1B-41B4-99A7-91F526C6C518}">
  <ds:schemaRefs>
    <ds:schemaRef ds:uri="http://schemas.microsoft.com/sharepoint/v3/contenttype/forms"/>
  </ds:schemaRefs>
</ds:datastoreItem>
</file>

<file path=customXml/itemProps3.xml><?xml version="1.0" encoding="utf-8"?>
<ds:datastoreItem xmlns:ds="http://schemas.openxmlformats.org/officeDocument/2006/customXml" ds:itemID="{D1F20932-FDEB-448A-9180-B7A61DC90C9C}">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customXml/itemProps4.xml><?xml version="1.0" encoding="utf-8"?>
<ds:datastoreItem xmlns:ds="http://schemas.openxmlformats.org/officeDocument/2006/customXml" ds:itemID="{6933A648-CBB4-40B0-BF74-81061643F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Gxxxx Template for IALA Guidelines Ed 2.1 August 2021</Template>
  <TotalTime>0</TotalTime>
  <Pages>12</Pages>
  <Words>2175</Words>
  <Characters>11096</Characters>
  <Application>Microsoft Office Word</Application>
  <DocSecurity>0</DocSecurity>
  <Lines>317</Lines>
  <Paragraphs>228</Paragraphs>
  <ScaleCrop>false</ScaleCrop>
  <HeadingPairs>
    <vt:vector size="10" baseType="variant">
      <vt:variant>
        <vt:lpstr>Otsikko</vt:lpstr>
      </vt:variant>
      <vt:variant>
        <vt:i4>1</vt:i4>
      </vt:variant>
      <vt:variant>
        <vt:lpstr>Rubrik</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5" baseType="lpstr">
      <vt:lpstr>IALA Guideline Macro Enabled Template</vt:lpstr>
      <vt:lpstr>IALA Guideline Macro Enabled Template</vt:lpstr>
      <vt:lpstr>IALA Guideline Macro Enabled Template</vt:lpstr>
      <vt:lpstr>IALA Guideline Macro Enabled Template</vt:lpstr>
      <vt:lpstr>IALA Guideline 1115</vt:lpstr>
    </vt:vector>
  </TitlesOfParts>
  <Manager>IALA</Manager>
  <Company>IALA</Company>
  <LinksUpToDate>false</LinksUpToDate>
  <CharactersWithSpaces>13043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Macro Enabled Template</dc:title>
  <dc:subject>IALA</dc:subject>
  <dc:creator>Omar Frits Eriksson</dc:creator>
  <cp:keywords/>
  <dc:description/>
  <cp:lastModifiedBy>Tom Southall</cp:lastModifiedBy>
  <cp:revision>3</cp:revision>
  <cp:lastPrinted>2025-07-01T20:00:00Z</cp:lastPrinted>
  <dcterms:created xsi:type="dcterms:W3CDTF">2026-02-25T11:40:00Z</dcterms:created>
  <dcterms:modified xsi:type="dcterms:W3CDTF">2026-02-25T11:44:00Z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3135400</vt:r8>
  </property>
  <property fmtid="{D5CDD505-2E9C-101B-9397-08002B2CF9AE}" pid="4" name="MediaServiceImageTags">
    <vt:lpwstr/>
  </property>
</Properties>
</file>