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865" w14:textId="77777777" w:rsidR="00265BAC" w:rsidRPr="007A395D" w:rsidRDefault="00265BAC" w:rsidP="00265BAC">
      <w:pPr>
        <w:pStyle w:val="BodyText"/>
        <w:tabs>
          <w:tab w:val="left" w:pos="2835"/>
        </w:tabs>
        <w:rPr>
          <w:rFonts w:ascii="Calibri" w:hAnsi="Calibri"/>
        </w:rPr>
      </w:pPr>
    </w:p>
    <w:p w14:paraId="4B86F10C" w14:textId="77777777" w:rsidR="00265BAC" w:rsidRPr="007A395D" w:rsidRDefault="00265BAC" w:rsidP="00265BAC">
      <w:pPr>
        <w:pStyle w:val="BodyText"/>
        <w:tabs>
          <w:tab w:val="left" w:pos="2835"/>
        </w:tabs>
        <w:rPr>
          <w:rFonts w:ascii="Calibri" w:hAnsi="Calibri"/>
        </w:rPr>
      </w:pPr>
    </w:p>
    <w:p w14:paraId="12DA48B5" w14:textId="77777777" w:rsidR="00265BAC" w:rsidRPr="007A395D" w:rsidRDefault="00265BAC" w:rsidP="00265BAC">
      <w:pPr>
        <w:pStyle w:val="BodyText"/>
        <w:tabs>
          <w:tab w:val="left" w:pos="2835"/>
        </w:tabs>
        <w:rPr>
          <w:rFonts w:ascii="Calibri" w:hAnsi="Calibri"/>
        </w:rPr>
      </w:pPr>
      <w:r w:rsidRPr="007A395D">
        <w:rPr>
          <w:rFonts w:ascii="Calibri" w:hAnsi="Calibri"/>
        </w:rPr>
        <w:t>Input paper f</w:t>
      </w:r>
      <w:r>
        <w:rPr>
          <w:rFonts w:ascii="Calibri" w:hAnsi="Calibri"/>
        </w:rPr>
        <w:t>or the following Committee(s):</w:t>
      </w:r>
      <w:r>
        <w:rPr>
          <w:rFonts w:ascii="Calibri" w:hAnsi="Calibri"/>
        </w:rPr>
        <w:tab/>
      </w:r>
      <w:r>
        <w:rPr>
          <w:rFonts w:ascii="Calibri" w:hAnsi="Calibri"/>
        </w:rPr>
        <w:tab/>
      </w:r>
      <w:r>
        <w:rPr>
          <w:rFonts w:ascii="Calibri" w:hAnsi="Calibri"/>
        </w:rPr>
        <w:tab/>
      </w:r>
      <w:r w:rsidRPr="007A395D">
        <w:rPr>
          <w:rFonts w:ascii="Calibri" w:hAnsi="Calibri"/>
          <w:sz w:val="18"/>
          <w:szCs w:val="18"/>
        </w:rPr>
        <w:tab/>
      </w:r>
      <w:r w:rsidRPr="007A395D">
        <w:rPr>
          <w:rFonts w:ascii="Calibri" w:hAnsi="Calibri"/>
        </w:rPr>
        <w:tab/>
        <w:t>Purpose of paper:</w:t>
      </w:r>
    </w:p>
    <w:p w14:paraId="5B23F815" w14:textId="77777777" w:rsidR="00265BAC" w:rsidRPr="006A10AE" w:rsidRDefault="00265BAC" w:rsidP="00265BAC">
      <w:pPr>
        <w:pStyle w:val="BodyText"/>
        <w:tabs>
          <w:tab w:val="left" w:pos="1843"/>
        </w:tabs>
        <w:rPr>
          <w:rFonts w:ascii="Calibri" w:hAnsi="Calibri" w:cs="Arial"/>
          <w:sz w:val="24"/>
          <w:szCs w:val="24"/>
        </w:rPr>
      </w:pP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ARM</w:t>
      </w:r>
      <w:r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ENG</w:t>
      </w:r>
      <w:r w:rsidRPr="007A395D">
        <w:rPr>
          <w:rFonts w:ascii="Calibri" w:hAnsi="Calibri" w:cs="Arial"/>
        </w:rPr>
        <w:tab/>
      </w:r>
      <w:r w:rsidRPr="007A395D">
        <w:rPr>
          <w:rFonts w:ascii="Calibri" w:hAnsi="Calibri" w:cs="Arial"/>
        </w:rPr>
        <w:tab/>
      </w:r>
      <w:r w:rsidRPr="00717A6A">
        <w:rPr>
          <w:rFonts w:ascii="Calibri" w:hAnsi="Calibri" w:cs="Arial"/>
          <w:b/>
          <w:sz w:val="24"/>
          <w:szCs w:val="24"/>
        </w:rPr>
        <w:sym w:font="Wingdings 2" w:char="F050"/>
      </w:r>
      <w:r w:rsidRPr="00717A6A">
        <w:rPr>
          <w:rFonts w:ascii="Calibri" w:hAnsi="Calibri" w:cs="Arial"/>
          <w:b/>
          <w:sz w:val="24"/>
          <w:szCs w:val="24"/>
        </w:rPr>
        <w:t xml:space="preserve">  </w:t>
      </w:r>
      <w:r w:rsidRPr="00717A6A">
        <w:rPr>
          <w:rFonts w:ascii="Calibri" w:hAnsi="Calibri" w:cs="Arial"/>
          <w:b/>
        </w:rPr>
        <w:t>PAP</w:t>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154D83">
        <w:rPr>
          <w:rFonts w:ascii="Calibri" w:hAnsi="Calibri" w:cs="Arial"/>
          <w:b/>
          <w:sz w:val="24"/>
          <w:szCs w:val="24"/>
        </w:rPr>
        <w:sym w:font="Wingdings 2" w:char="F050"/>
      </w:r>
      <w:r w:rsidRPr="006A10AE">
        <w:rPr>
          <w:rFonts w:ascii="Calibri" w:hAnsi="Calibri" w:cs="Arial"/>
          <w:sz w:val="24"/>
          <w:szCs w:val="24"/>
        </w:rPr>
        <w:t xml:space="preserve"> </w:t>
      </w:r>
      <w:r w:rsidRPr="00154D83">
        <w:rPr>
          <w:rFonts w:ascii="Calibri" w:hAnsi="Calibri" w:cs="Arial"/>
          <w:b/>
          <w:sz w:val="24"/>
          <w:szCs w:val="24"/>
        </w:rPr>
        <w:t>Input</w:t>
      </w:r>
    </w:p>
    <w:p w14:paraId="0DF11D8A" w14:textId="77777777" w:rsidR="00265BAC" w:rsidRPr="00154D83" w:rsidRDefault="00265BAC" w:rsidP="00265BAC">
      <w:pPr>
        <w:pStyle w:val="BodyText"/>
        <w:tabs>
          <w:tab w:val="left" w:pos="1843"/>
        </w:tabs>
        <w:rPr>
          <w:rFonts w:ascii="Calibri" w:hAnsi="Calibri"/>
        </w:rPr>
      </w:pP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ENAV</w:t>
      </w:r>
      <w:r w:rsidRPr="007A395D">
        <w:rPr>
          <w:rFonts w:ascii="Calibri" w:hAnsi="Calibri" w:cs="Arial"/>
          <w:b/>
          <w:sz w:val="24"/>
          <w:szCs w:val="24"/>
        </w:rPr>
        <w:tab/>
        <w:t>□</w:t>
      </w:r>
      <w:r w:rsidRPr="007A395D">
        <w:rPr>
          <w:rFonts w:ascii="Calibri" w:hAnsi="Calibri" w:cs="Arial"/>
          <w:sz w:val="24"/>
          <w:szCs w:val="24"/>
        </w:rPr>
        <w:t xml:space="preserve">  </w:t>
      </w:r>
      <w:r w:rsidRPr="007A395D">
        <w:rPr>
          <w:rFonts w:ascii="Calibri" w:hAnsi="Calibri" w:cs="Arial"/>
        </w:rPr>
        <w:t>VTS</w:t>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154D83">
        <w:rPr>
          <w:rFonts w:ascii="Calibri" w:hAnsi="Calibri" w:cs="Arial"/>
          <w:sz w:val="24"/>
          <w:szCs w:val="24"/>
        </w:rPr>
        <w:t>□  Information</w:t>
      </w:r>
    </w:p>
    <w:p w14:paraId="7606FDCA" w14:textId="77777777" w:rsidR="00265BAC" w:rsidRPr="007A395D" w:rsidRDefault="00265BAC" w:rsidP="00265BAC">
      <w:pPr>
        <w:pStyle w:val="BodyText"/>
        <w:tabs>
          <w:tab w:val="left" w:pos="2835"/>
        </w:tabs>
        <w:rPr>
          <w:rFonts w:ascii="Calibri" w:hAnsi="Calibri"/>
        </w:rPr>
      </w:pPr>
    </w:p>
    <w:p w14:paraId="0543133D" w14:textId="5DBDECDA" w:rsidR="00265BAC" w:rsidRPr="007A395D" w:rsidRDefault="00265BAC" w:rsidP="00265BAC">
      <w:pPr>
        <w:pStyle w:val="BodyText"/>
        <w:tabs>
          <w:tab w:val="left" w:pos="2835"/>
        </w:tabs>
        <w:rPr>
          <w:rFonts w:ascii="Calibri" w:hAnsi="Calibri"/>
        </w:rPr>
      </w:pPr>
      <w:r w:rsidRPr="007A395D">
        <w:rPr>
          <w:rFonts w:ascii="Calibri" w:hAnsi="Calibri"/>
        </w:rPr>
        <w:t>Agenda item</w:t>
      </w:r>
      <w:r w:rsidRPr="007A395D">
        <w:rPr>
          <w:rFonts w:ascii="Calibri" w:hAnsi="Calibri"/>
        </w:rPr>
        <w:tab/>
      </w:r>
      <w:r>
        <w:rPr>
          <w:rFonts w:ascii="Calibri" w:hAnsi="Calibri"/>
        </w:rPr>
        <w:tab/>
      </w:r>
      <w:r>
        <w:rPr>
          <w:rFonts w:ascii="Calibri" w:hAnsi="Calibri"/>
        </w:rPr>
        <w:tab/>
      </w:r>
      <w:r w:rsidR="00C62D73">
        <w:rPr>
          <w:rFonts w:ascii="Calibri" w:hAnsi="Calibri"/>
        </w:rPr>
        <w:t>Strategy and Policy</w:t>
      </w:r>
    </w:p>
    <w:p w14:paraId="7945D184" w14:textId="3069C99F" w:rsidR="00265BAC" w:rsidRPr="00F22203" w:rsidRDefault="00265BAC" w:rsidP="00265BAC">
      <w:pPr>
        <w:pStyle w:val="BodyText"/>
        <w:tabs>
          <w:tab w:val="left" w:pos="2835"/>
        </w:tabs>
        <w:rPr>
          <w:rFonts w:ascii="Calibri" w:hAnsi="Calibri"/>
        </w:rPr>
      </w:pPr>
      <w:r w:rsidRPr="007A395D">
        <w:rPr>
          <w:rFonts w:ascii="Calibri" w:hAnsi="Calibri"/>
        </w:rPr>
        <w:t>Author(s) / Submitter(s)</w:t>
      </w:r>
      <w:r w:rsidRPr="007A395D">
        <w:rPr>
          <w:rFonts w:ascii="Calibri" w:hAnsi="Calibri"/>
        </w:rPr>
        <w:tab/>
      </w:r>
      <w:r w:rsidRPr="007A395D">
        <w:rPr>
          <w:rFonts w:ascii="Calibri" w:hAnsi="Calibri"/>
        </w:rPr>
        <w:tab/>
      </w:r>
      <w:r w:rsidRPr="007A395D">
        <w:rPr>
          <w:rFonts w:ascii="Calibri" w:hAnsi="Calibri"/>
        </w:rPr>
        <w:tab/>
      </w:r>
      <w:r w:rsidR="00800E8A">
        <w:rPr>
          <w:rFonts w:ascii="Calibri" w:hAnsi="Calibri"/>
        </w:rPr>
        <w:t>VTS53</w:t>
      </w:r>
      <w:r w:rsidR="00A66BA2">
        <w:rPr>
          <w:rFonts w:ascii="Calibri" w:hAnsi="Calibri"/>
        </w:rPr>
        <w:t xml:space="preserve"> (forwarded from Council)</w:t>
      </w:r>
    </w:p>
    <w:p w14:paraId="0683A44D" w14:textId="77777777" w:rsidR="00265BAC" w:rsidRPr="007A395D" w:rsidRDefault="00265BAC" w:rsidP="00265BAC">
      <w:pPr>
        <w:pStyle w:val="BodyText"/>
        <w:tabs>
          <w:tab w:val="left" w:pos="2835"/>
        </w:tabs>
        <w:rPr>
          <w:rFonts w:ascii="Calibri" w:hAnsi="Calibri"/>
        </w:rPr>
      </w:pPr>
    </w:p>
    <w:p w14:paraId="3C850042" w14:textId="60A8B098" w:rsidR="00C870C6" w:rsidRPr="00265BAC" w:rsidRDefault="00A66BA2" w:rsidP="00265BAC">
      <w:pPr>
        <w:pStyle w:val="Title"/>
        <w:rPr>
          <w:rFonts w:asciiTheme="minorHAnsi" w:hAnsiTheme="minorHAnsi"/>
          <w:lang w:eastAsia="ja-JP"/>
        </w:rPr>
      </w:pPr>
      <w:r>
        <w:rPr>
          <w:rFonts w:asciiTheme="minorHAnsi" w:hAnsiTheme="minorHAnsi"/>
          <w:lang w:eastAsia="ja-JP"/>
        </w:rPr>
        <w:t>Future VTS</w:t>
      </w:r>
    </w:p>
    <w:p w14:paraId="428BB03A" w14:textId="77777777" w:rsidR="00A66BA2" w:rsidRPr="00155C4F" w:rsidRDefault="00A66BA2" w:rsidP="00A66BA2">
      <w:pPr>
        <w:pStyle w:val="Heading1"/>
        <w:numPr>
          <w:ilvl w:val="0"/>
          <w:numId w:val="36"/>
        </w:numPr>
        <w:tabs>
          <w:tab w:val="clear" w:pos="567"/>
        </w:tabs>
        <w:ind w:left="720" w:hanging="360"/>
      </w:pPr>
      <w:r w:rsidRPr="00155C4F">
        <w:t>INTRODUCTION</w:t>
      </w:r>
    </w:p>
    <w:p w14:paraId="42A2469B" w14:textId="33918561" w:rsidR="00081F29" w:rsidRPr="00D30EF2" w:rsidRDefault="00081F29" w:rsidP="00A66BA2">
      <w:pPr>
        <w:spacing w:before="120" w:after="120"/>
        <w:jc w:val="both"/>
        <w:rPr>
          <w:rFonts w:ascii="Calibri" w:hAnsi="Calibri"/>
          <w:i/>
          <w:iCs/>
          <w:sz w:val="22"/>
          <w:lang w:eastAsia="de-DE"/>
        </w:rPr>
      </w:pPr>
      <w:r w:rsidRPr="00D30EF2">
        <w:rPr>
          <w:rFonts w:ascii="Calibri" w:hAnsi="Calibri"/>
          <w:i/>
          <w:iCs/>
          <w:sz w:val="22"/>
          <w:lang w:eastAsia="de-DE"/>
        </w:rPr>
        <w:t>N.B This liaison note was sent from VTS53 to Council. The Council noted the paper and then requested that it be sent to PAP</w:t>
      </w:r>
      <w:r w:rsidR="00D30EF2" w:rsidRPr="00D30EF2">
        <w:rPr>
          <w:rFonts w:ascii="Calibri" w:hAnsi="Calibri"/>
          <w:i/>
          <w:iCs/>
          <w:sz w:val="22"/>
          <w:lang w:eastAsia="de-DE"/>
        </w:rPr>
        <w:t>49 for further consideration.</w:t>
      </w:r>
    </w:p>
    <w:p w14:paraId="03F48853" w14:textId="26CA86CE" w:rsidR="00A66BA2" w:rsidRPr="00081F29" w:rsidRDefault="00A66BA2" w:rsidP="00A66BA2">
      <w:pPr>
        <w:spacing w:before="120" w:after="120"/>
        <w:jc w:val="both"/>
        <w:rPr>
          <w:rFonts w:ascii="Calibri" w:hAnsi="Calibri"/>
          <w:sz w:val="22"/>
          <w:lang w:eastAsia="de-DE"/>
        </w:rPr>
      </w:pPr>
      <w:r w:rsidRPr="00081F29">
        <w:rPr>
          <w:rFonts w:ascii="Calibri" w:hAnsi="Calibri"/>
          <w:sz w:val="22"/>
          <w:lang w:eastAsia="de-DE"/>
        </w:rPr>
        <w:t xml:space="preserve">Globally, there is a trend for more proactive management of shipping in response to increasing volumes of traffic, emerging practices, technologies, and trends, increasing competition for access to waterway space and changing public expectations.   </w:t>
      </w:r>
    </w:p>
    <w:p w14:paraId="571E972A" w14:textId="77777777" w:rsidR="00A66BA2" w:rsidRPr="00081F29" w:rsidRDefault="00A66BA2" w:rsidP="00A66BA2">
      <w:pPr>
        <w:spacing w:before="120" w:after="120"/>
        <w:jc w:val="both"/>
        <w:rPr>
          <w:rFonts w:ascii="Calibri" w:hAnsi="Calibri"/>
          <w:sz w:val="22"/>
          <w:lang w:eastAsia="de-DE"/>
        </w:rPr>
      </w:pPr>
      <w:r w:rsidRPr="00081F29">
        <w:rPr>
          <w:rFonts w:ascii="Calibri" w:hAnsi="Calibri"/>
          <w:sz w:val="22"/>
          <w:lang w:eastAsia="de-DE"/>
        </w:rPr>
        <w:t xml:space="preserve">VTS, as an internationally recognised navigational safety measure contributing to the safety of life at sea, safety and efficiency of navigation and protection of the marine environment, will play a key role in this change.  </w:t>
      </w:r>
    </w:p>
    <w:p w14:paraId="4B9A1D3E" w14:textId="77777777" w:rsidR="00A66BA2" w:rsidRPr="00081F29" w:rsidRDefault="00A66BA2" w:rsidP="00A66BA2">
      <w:pPr>
        <w:spacing w:before="120" w:after="120"/>
        <w:jc w:val="both"/>
        <w:rPr>
          <w:rFonts w:ascii="Calibri" w:hAnsi="Calibri"/>
          <w:sz w:val="22"/>
          <w:lang w:eastAsia="de-DE"/>
        </w:rPr>
      </w:pPr>
      <w:r w:rsidRPr="00081F29">
        <w:rPr>
          <w:rFonts w:ascii="Calibri" w:hAnsi="Calibri"/>
          <w:sz w:val="22"/>
          <w:lang w:eastAsia="de-DE"/>
        </w:rPr>
        <w:t xml:space="preserve">There is consensus that the transition to embracing emerging developments and ’future VTS’ needs to commence now.  </w:t>
      </w:r>
    </w:p>
    <w:p w14:paraId="7260BE71" w14:textId="77777777" w:rsidR="00A66BA2" w:rsidRPr="00081F29" w:rsidRDefault="00A66BA2" w:rsidP="00A66BA2">
      <w:pPr>
        <w:spacing w:before="120" w:after="120"/>
        <w:jc w:val="both"/>
        <w:rPr>
          <w:rFonts w:ascii="Calibri" w:hAnsi="Calibri"/>
          <w:sz w:val="22"/>
          <w:lang w:eastAsia="de-DE"/>
        </w:rPr>
      </w:pPr>
      <w:r w:rsidRPr="00081F29">
        <w:rPr>
          <w:rFonts w:ascii="Calibri" w:hAnsi="Calibri"/>
          <w:sz w:val="22"/>
          <w:lang w:eastAsia="de-DE"/>
        </w:rPr>
        <w:t xml:space="preserve">As part of its 2018-2022 work programme the VTS Committee commenced preparing a ‘living document’ to provide a basis for discussion on emerging trends, technologies and practices that have implications for VTS and to strategically plan and coordinate embracing the change. </w:t>
      </w:r>
    </w:p>
    <w:p w14:paraId="0476FCFA" w14:textId="77777777" w:rsidR="00A66BA2" w:rsidRPr="00081F29" w:rsidRDefault="00A66BA2" w:rsidP="00A66BA2">
      <w:pPr>
        <w:spacing w:before="120" w:after="120"/>
        <w:jc w:val="both"/>
        <w:rPr>
          <w:sz w:val="22"/>
          <w:lang w:eastAsia="ja-JP"/>
        </w:rPr>
      </w:pPr>
      <w:r w:rsidRPr="00081F29">
        <w:rPr>
          <w:rFonts w:ascii="Calibri" w:hAnsi="Calibri"/>
          <w:sz w:val="22"/>
          <w:lang w:eastAsia="de-DE"/>
        </w:rPr>
        <w:t>In particular, the document aims to provide a concise, high level, reference to assist the Committee</w:t>
      </w:r>
      <w:r w:rsidRPr="00081F29">
        <w:rPr>
          <w:rFonts w:ascii="Calibri" w:hAnsi="Calibri"/>
          <w:sz w:val="22"/>
        </w:rPr>
        <w:t>:</w:t>
      </w:r>
    </w:p>
    <w:p w14:paraId="63D3A31D" w14:textId="77777777" w:rsidR="00A66BA2" w:rsidRPr="00081F29" w:rsidRDefault="00A66BA2" w:rsidP="00A66BA2">
      <w:pPr>
        <w:numPr>
          <w:ilvl w:val="0"/>
          <w:numId w:val="37"/>
        </w:numPr>
        <w:spacing w:before="60" w:after="60" w:line="240" w:lineRule="auto"/>
        <w:rPr>
          <w:rFonts w:ascii="Calibri" w:hAnsi="Calibri"/>
          <w:sz w:val="22"/>
        </w:rPr>
      </w:pPr>
      <w:r w:rsidRPr="00081F29">
        <w:rPr>
          <w:rFonts w:ascii="Calibri" w:hAnsi="Calibri"/>
          <w:sz w:val="22"/>
        </w:rPr>
        <w:t>Be cognisant of emerging practices, technologies and trends that will affect the provision of VTS.</w:t>
      </w:r>
    </w:p>
    <w:p w14:paraId="49257463" w14:textId="77777777" w:rsidR="00A66BA2" w:rsidRPr="00081F29" w:rsidRDefault="00A66BA2" w:rsidP="00A66BA2">
      <w:pPr>
        <w:numPr>
          <w:ilvl w:val="0"/>
          <w:numId w:val="37"/>
        </w:numPr>
        <w:spacing w:before="60" w:after="60" w:line="240" w:lineRule="auto"/>
        <w:rPr>
          <w:rFonts w:ascii="Calibri" w:hAnsi="Calibri"/>
          <w:sz w:val="22"/>
        </w:rPr>
      </w:pPr>
      <w:r w:rsidRPr="00081F29">
        <w:rPr>
          <w:rFonts w:ascii="Calibri" w:hAnsi="Calibri"/>
          <w:sz w:val="22"/>
        </w:rPr>
        <w:t>Assess and monitor the potential impact, challenges, and opportunities for VTS.</w:t>
      </w:r>
    </w:p>
    <w:p w14:paraId="3CEEE689" w14:textId="77777777" w:rsidR="00A66BA2" w:rsidRPr="00081F29" w:rsidRDefault="00A66BA2" w:rsidP="00A66BA2">
      <w:pPr>
        <w:numPr>
          <w:ilvl w:val="0"/>
          <w:numId w:val="37"/>
        </w:numPr>
        <w:spacing w:before="60" w:after="60" w:line="240" w:lineRule="auto"/>
        <w:rPr>
          <w:rFonts w:ascii="Calibri" w:hAnsi="Calibri"/>
          <w:sz w:val="22"/>
        </w:rPr>
      </w:pPr>
      <w:r w:rsidRPr="00081F29">
        <w:rPr>
          <w:rFonts w:ascii="Calibri" w:hAnsi="Calibri"/>
          <w:sz w:val="22"/>
        </w:rPr>
        <w:t>Strategically embrace change and, in particular, how existing VTS practices could be enhanced, and potential new practices be adopted.</w:t>
      </w:r>
    </w:p>
    <w:p w14:paraId="340EF72D" w14:textId="77777777" w:rsidR="00A66BA2" w:rsidRPr="00081F29" w:rsidRDefault="00A66BA2" w:rsidP="00A66BA2">
      <w:pPr>
        <w:numPr>
          <w:ilvl w:val="0"/>
          <w:numId w:val="37"/>
        </w:numPr>
        <w:spacing w:before="60" w:after="60" w:line="240" w:lineRule="auto"/>
        <w:rPr>
          <w:sz w:val="22"/>
          <w:lang w:eastAsia="ja-JP"/>
        </w:rPr>
      </w:pPr>
      <w:r w:rsidRPr="00081F29">
        <w:rPr>
          <w:rFonts w:ascii="Calibri" w:hAnsi="Calibri"/>
          <w:sz w:val="22"/>
        </w:rPr>
        <w:t>Plan for the future through, for example:</w:t>
      </w:r>
    </w:p>
    <w:p w14:paraId="3D2D5848" w14:textId="77777777" w:rsidR="00A66BA2" w:rsidRPr="00081F29" w:rsidRDefault="00A66BA2" w:rsidP="00A66BA2">
      <w:pPr>
        <w:numPr>
          <w:ilvl w:val="1"/>
          <w:numId w:val="43"/>
        </w:numPr>
        <w:spacing w:before="60" w:after="60" w:line="240" w:lineRule="auto"/>
        <w:ind w:left="1423" w:hanging="709"/>
        <w:rPr>
          <w:rFonts w:ascii="Calibri" w:hAnsi="Calibri"/>
          <w:sz w:val="22"/>
        </w:rPr>
      </w:pPr>
      <w:r w:rsidRPr="00081F29">
        <w:rPr>
          <w:rFonts w:ascii="Calibri" w:hAnsi="Calibri"/>
          <w:sz w:val="22"/>
        </w:rPr>
        <w:t>Adopting future work programme tasks.</w:t>
      </w:r>
    </w:p>
    <w:p w14:paraId="0FA0A152" w14:textId="77777777" w:rsidR="00A66BA2" w:rsidRPr="00081F29" w:rsidRDefault="00A66BA2" w:rsidP="00A66BA2">
      <w:pPr>
        <w:numPr>
          <w:ilvl w:val="1"/>
          <w:numId w:val="43"/>
        </w:numPr>
        <w:spacing w:before="60" w:after="60" w:line="240" w:lineRule="auto"/>
        <w:ind w:left="1423" w:hanging="709"/>
        <w:rPr>
          <w:rFonts w:ascii="Calibri" w:hAnsi="Calibri"/>
          <w:sz w:val="22"/>
        </w:rPr>
      </w:pPr>
      <w:r w:rsidRPr="00081F29">
        <w:rPr>
          <w:rFonts w:ascii="Calibri" w:hAnsi="Calibri"/>
          <w:sz w:val="22"/>
        </w:rPr>
        <w:t>Facilitating necessary changes to IALA Guidance Documents relating to VTS or the international legal and regulatory framework for VTS.</w:t>
      </w:r>
    </w:p>
    <w:p w14:paraId="20596E21" w14:textId="77777777" w:rsidR="00A66BA2" w:rsidRPr="00081F29" w:rsidRDefault="00A66BA2" w:rsidP="00A66BA2">
      <w:pPr>
        <w:numPr>
          <w:ilvl w:val="1"/>
          <w:numId w:val="43"/>
        </w:numPr>
        <w:spacing w:before="60" w:after="60" w:line="240" w:lineRule="auto"/>
        <w:ind w:left="1423" w:hanging="709"/>
        <w:rPr>
          <w:rFonts w:ascii="Calibri" w:hAnsi="Calibri"/>
          <w:sz w:val="22"/>
        </w:rPr>
      </w:pPr>
      <w:r w:rsidRPr="00081F29">
        <w:rPr>
          <w:rFonts w:ascii="Calibri" w:hAnsi="Calibri"/>
          <w:sz w:val="22"/>
        </w:rPr>
        <w:t>Managing any practical issues and challenges in transitioning to a more proactive role for VTS in the future.</w:t>
      </w:r>
    </w:p>
    <w:p w14:paraId="21E2A954" w14:textId="77777777" w:rsidR="00A66BA2" w:rsidRPr="00081F29" w:rsidRDefault="00A66BA2" w:rsidP="00A66BA2">
      <w:pPr>
        <w:numPr>
          <w:ilvl w:val="1"/>
          <w:numId w:val="43"/>
        </w:numPr>
        <w:spacing w:before="60" w:after="60" w:line="240" w:lineRule="auto"/>
        <w:ind w:left="1423" w:hanging="709"/>
        <w:rPr>
          <w:rFonts w:ascii="Calibri" w:hAnsi="Calibri"/>
          <w:sz w:val="22"/>
        </w:rPr>
      </w:pPr>
      <w:r w:rsidRPr="00081F29">
        <w:rPr>
          <w:rFonts w:ascii="Calibri" w:hAnsi="Calibri"/>
          <w:sz w:val="22"/>
        </w:rPr>
        <w:t>Liaison/engagement with other bodies.</w:t>
      </w:r>
    </w:p>
    <w:p w14:paraId="0F86BDFB" w14:textId="77777777" w:rsidR="00A66BA2" w:rsidRPr="00081F29" w:rsidRDefault="00A66BA2" w:rsidP="00A66BA2">
      <w:pPr>
        <w:numPr>
          <w:ilvl w:val="1"/>
          <w:numId w:val="43"/>
        </w:numPr>
        <w:spacing w:before="60" w:after="60" w:line="240" w:lineRule="auto"/>
        <w:ind w:left="1423" w:hanging="709"/>
        <w:rPr>
          <w:rFonts w:ascii="Calibri" w:hAnsi="Calibri"/>
          <w:sz w:val="22"/>
        </w:rPr>
      </w:pPr>
      <w:r w:rsidRPr="00081F29">
        <w:rPr>
          <w:rFonts w:ascii="Calibri" w:hAnsi="Calibri"/>
          <w:sz w:val="22"/>
        </w:rPr>
        <w:t>Engaging and communicating with all stakeholders and the public.</w:t>
      </w:r>
    </w:p>
    <w:p w14:paraId="3F32FE15" w14:textId="77777777" w:rsidR="00A66BA2" w:rsidRPr="00081F29" w:rsidRDefault="00A66BA2" w:rsidP="00A66BA2">
      <w:pPr>
        <w:keepNext/>
        <w:numPr>
          <w:ilvl w:val="0"/>
          <w:numId w:val="35"/>
        </w:numPr>
        <w:tabs>
          <w:tab w:val="num" w:pos="432"/>
          <w:tab w:val="left" w:pos="567"/>
        </w:tabs>
        <w:spacing w:before="240" w:after="240" w:line="240" w:lineRule="auto"/>
        <w:ind w:left="432" w:hanging="432"/>
        <w:outlineLvl w:val="0"/>
        <w:rPr>
          <w:rFonts w:ascii="Calibri" w:eastAsia="MS Mincho" w:hAnsi="Calibri" w:cs="Times New Roman"/>
          <w:b/>
          <w:color w:val="00558C"/>
          <w:kern w:val="28"/>
          <w:sz w:val="22"/>
          <w:lang w:eastAsia="de-DE"/>
        </w:rPr>
      </w:pPr>
      <w:r w:rsidRPr="00081F29">
        <w:rPr>
          <w:rFonts w:ascii="Calibri" w:eastAsia="MS Mincho" w:hAnsi="Calibri" w:cs="Times New Roman"/>
          <w:b/>
          <w:color w:val="00558C"/>
          <w:kern w:val="28"/>
          <w:sz w:val="22"/>
          <w:lang w:eastAsia="de-DE"/>
        </w:rPr>
        <w:t>DISCUSSION</w:t>
      </w:r>
    </w:p>
    <w:p w14:paraId="224A3270" w14:textId="77777777" w:rsidR="00A66BA2" w:rsidRPr="00081F29" w:rsidRDefault="00A66BA2" w:rsidP="00A66BA2">
      <w:pPr>
        <w:spacing w:before="120" w:after="120"/>
        <w:rPr>
          <w:rFonts w:ascii="Calibri" w:eastAsia="Times New Roman" w:hAnsi="Calibri"/>
          <w:sz w:val="22"/>
          <w:lang w:eastAsia="de-DE"/>
        </w:rPr>
      </w:pPr>
      <w:r w:rsidRPr="00081F29">
        <w:rPr>
          <w:rFonts w:ascii="Calibri" w:eastAsia="Times New Roman" w:hAnsi="Calibri"/>
          <w:sz w:val="22"/>
          <w:lang w:eastAsia="de-DE"/>
        </w:rPr>
        <w:t>The document focusses on 13 emerging practices, technologies and trends that will affect the provision of VTS, including:</w:t>
      </w:r>
    </w:p>
    <w:tbl>
      <w:tblPr>
        <w:tblStyle w:val="TableGrid1"/>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5"/>
      </w:tblGrid>
      <w:tr w:rsidR="00A66BA2" w:rsidRPr="00081F29" w14:paraId="2416C371" w14:textId="77777777" w:rsidTr="00C64296">
        <w:tc>
          <w:tcPr>
            <w:tcW w:w="4531" w:type="dxa"/>
          </w:tcPr>
          <w:p w14:paraId="137DBF1E"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lastRenderedPageBreak/>
              <w:t xml:space="preserve">Maritime Autonomous Surface Ships (MASS) </w:t>
            </w:r>
          </w:p>
        </w:tc>
        <w:tc>
          <w:tcPr>
            <w:tcW w:w="5675" w:type="dxa"/>
          </w:tcPr>
          <w:p w14:paraId="5A199FDD"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Marine Spatial Planning</w:t>
            </w:r>
          </w:p>
        </w:tc>
      </w:tr>
      <w:tr w:rsidR="00A66BA2" w:rsidRPr="00081F29" w14:paraId="7646A9BB" w14:textId="77777777" w:rsidTr="00C64296">
        <w:tc>
          <w:tcPr>
            <w:tcW w:w="4531" w:type="dxa"/>
          </w:tcPr>
          <w:p w14:paraId="18549DF2"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Digital technologies and communications</w:t>
            </w:r>
          </w:p>
        </w:tc>
        <w:tc>
          <w:tcPr>
            <w:tcW w:w="5675" w:type="dxa"/>
          </w:tcPr>
          <w:p w14:paraId="013C02DE"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Interacting Objects</w:t>
            </w:r>
          </w:p>
        </w:tc>
      </w:tr>
      <w:tr w:rsidR="00A66BA2" w:rsidRPr="00081F29" w14:paraId="416F4B99" w14:textId="77777777" w:rsidTr="00C64296">
        <w:tc>
          <w:tcPr>
            <w:tcW w:w="4531" w:type="dxa"/>
          </w:tcPr>
          <w:p w14:paraId="0FEA55C9"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Green House Gas Emissions / Just in Time Arrival</w:t>
            </w:r>
          </w:p>
        </w:tc>
        <w:tc>
          <w:tcPr>
            <w:tcW w:w="5675" w:type="dxa"/>
          </w:tcPr>
          <w:p w14:paraId="2BE9BFC9"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Situational awareness / Common Operating Picture (COP)</w:t>
            </w:r>
          </w:p>
        </w:tc>
      </w:tr>
      <w:tr w:rsidR="00A66BA2" w:rsidRPr="00081F29" w14:paraId="57C1EAE5" w14:textId="77777777" w:rsidTr="00C64296">
        <w:tc>
          <w:tcPr>
            <w:tcW w:w="4531" w:type="dxa"/>
          </w:tcPr>
          <w:p w14:paraId="65B414A8"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Advanced Decision Support Services</w:t>
            </w:r>
          </w:p>
        </w:tc>
        <w:tc>
          <w:tcPr>
            <w:tcW w:w="5675" w:type="dxa"/>
          </w:tcPr>
          <w:p w14:paraId="48895656"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Slot Management</w:t>
            </w:r>
          </w:p>
        </w:tc>
      </w:tr>
      <w:tr w:rsidR="00A66BA2" w:rsidRPr="00081F29" w14:paraId="3F0ADF37" w14:textId="77777777" w:rsidTr="00C64296">
        <w:tc>
          <w:tcPr>
            <w:tcW w:w="4531" w:type="dxa"/>
          </w:tcPr>
          <w:p w14:paraId="455D423C"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Automated Data and Information Exchange</w:t>
            </w:r>
          </w:p>
        </w:tc>
        <w:tc>
          <w:tcPr>
            <w:tcW w:w="5675" w:type="dxa"/>
          </w:tcPr>
          <w:p w14:paraId="25C2D8FB"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New sensing technology for nearshore and port waters</w:t>
            </w:r>
          </w:p>
        </w:tc>
      </w:tr>
      <w:tr w:rsidR="00A66BA2" w:rsidRPr="00081F29" w14:paraId="2E2C7BEF" w14:textId="77777777" w:rsidTr="00C64296">
        <w:tc>
          <w:tcPr>
            <w:tcW w:w="4531" w:type="dxa"/>
          </w:tcPr>
          <w:p w14:paraId="1F220624"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Navigational Support / Assistance</w:t>
            </w:r>
          </w:p>
        </w:tc>
        <w:tc>
          <w:tcPr>
            <w:tcW w:w="5675" w:type="dxa"/>
          </w:tcPr>
          <w:p w14:paraId="77525FA7"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Long-distance sensing technology</w:t>
            </w:r>
          </w:p>
        </w:tc>
      </w:tr>
      <w:tr w:rsidR="00A66BA2" w:rsidRPr="00081F29" w14:paraId="28634922" w14:textId="77777777" w:rsidTr="00C64296">
        <w:tc>
          <w:tcPr>
            <w:tcW w:w="4531" w:type="dxa"/>
          </w:tcPr>
          <w:p w14:paraId="7B9B59CF" w14:textId="77777777" w:rsidR="00A66BA2" w:rsidRPr="00081F29" w:rsidRDefault="00A66BA2" w:rsidP="00A66BA2">
            <w:pPr>
              <w:numPr>
                <w:ilvl w:val="0"/>
                <w:numId w:val="38"/>
              </w:numPr>
              <w:spacing w:line="240" w:lineRule="auto"/>
              <w:contextualSpacing/>
              <w:rPr>
                <w:rFonts w:ascii="Calibri" w:hAnsi="Calibri"/>
                <w:sz w:val="22"/>
                <w:lang w:eastAsia="de-DE"/>
              </w:rPr>
            </w:pPr>
            <w:r w:rsidRPr="00081F29">
              <w:rPr>
                <w:rFonts w:ascii="Calibri" w:hAnsi="Calibri"/>
                <w:sz w:val="22"/>
                <w:lang w:eastAsia="de-DE"/>
              </w:rPr>
              <w:t>Sea Traffic Management</w:t>
            </w:r>
          </w:p>
        </w:tc>
        <w:tc>
          <w:tcPr>
            <w:tcW w:w="5675" w:type="dxa"/>
          </w:tcPr>
          <w:p w14:paraId="11D1602D" w14:textId="77777777" w:rsidR="00A66BA2" w:rsidRPr="00081F29" w:rsidRDefault="00A66BA2" w:rsidP="00C64296">
            <w:pPr>
              <w:rPr>
                <w:rFonts w:ascii="Calibri" w:hAnsi="Calibri"/>
                <w:sz w:val="22"/>
                <w:lang w:eastAsia="de-DE"/>
              </w:rPr>
            </w:pPr>
          </w:p>
        </w:tc>
      </w:tr>
    </w:tbl>
    <w:p w14:paraId="03F96C54" w14:textId="77777777" w:rsidR="00A66BA2" w:rsidRPr="00081F29" w:rsidRDefault="00A66BA2" w:rsidP="00A66BA2">
      <w:pPr>
        <w:spacing w:before="120" w:after="120"/>
        <w:rPr>
          <w:rFonts w:ascii="Calibri" w:eastAsia="Times New Roman" w:hAnsi="Calibri"/>
          <w:sz w:val="22"/>
          <w:lang w:eastAsia="de-DE"/>
        </w:rPr>
      </w:pPr>
      <w:r w:rsidRPr="00081F29">
        <w:rPr>
          <w:rFonts w:ascii="Calibri" w:eastAsia="Times New Roman" w:hAnsi="Calibri"/>
          <w:sz w:val="22"/>
          <w:lang w:eastAsia="de-DE"/>
        </w:rPr>
        <w:t>The Committee recognizes that these trends and technologies present many challenges and opportunities for the maritime sector.  They also provide the opportunity for VTS to evolve by embracing the changes and adopting new technologies, capabilities, and practices.  Thus, allowing VTS to enhance its ability to support the safety of life at sea recognizing its evolving role in the future.</w:t>
      </w:r>
    </w:p>
    <w:p w14:paraId="12BD973A" w14:textId="77777777" w:rsidR="00A66BA2" w:rsidRPr="00081F29" w:rsidRDefault="00A66BA2" w:rsidP="00A66BA2">
      <w:pPr>
        <w:spacing w:before="120" w:after="120"/>
        <w:rPr>
          <w:rFonts w:ascii="Calibri" w:eastAsia="Times New Roman" w:hAnsi="Calibri"/>
          <w:b/>
          <w:bCs/>
          <w:sz w:val="22"/>
          <w:lang w:eastAsia="de-DE"/>
        </w:rPr>
      </w:pPr>
      <w:r w:rsidRPr="00081F29">
        <w:rPr>
          <w:rFonts w:ascii="Calibri" w:eastAsia="Times New Roman" w:hAnsi="Calibri"/>
          <w:b/>
          <w:bCs/>
          <w:sz w:val="22"/>
          <w:lang w:eastAsia="de-DE"/>
        </w:rPr>
        <w:t>Key messages</w:t>
      </w:r>
    </w:p>
    <w:p w14:paraId="0E5F5534" w14:textId="77777777" w:rsidR="00A66BA2" w:rsidRPr="00081F29" w:rsidRDefault="00A66BA2" w:rsidP="00A66BA2">
      <w:pPr>
        <w:numPr>
          <w:ilvl w:val="0"/>
          <w:numId w:val="41"/>
        </w:numPr>
        <w:spacing w:before="60" w:after="60" w:line="240" w:lineRule="auto"/>
        <w:rPr>
          <w:rFonts w:ascii="Calibri" w:eastAsia="Times New Roman" w:hAnsi="Calibri"/>
          <w:sz w:val="22"/>
          <w:lang w:eastAsia="de-DE"/>
        </w:rPr>
      </w:pPr>
      <w:r w:rsidRPr="00081F29">
        <w:rPr>
          <w:rFonts w:ascii="Calibri" w:eastAsia="Times New Roman" w:hAnsi="Calibri"/>
          <w:sz w:val="22"/>
          <w:lang w:eastAsia="de-DE"/>
        </w:rPr>
        <w:t>The ‘Future VTS’ paper explores:</w:t>
      </w:r>
    </w:p>
    <w:p w14:paraId="7A546A27" w14:textId="77777777" w:rsidR="00A66BA2" w:rsidRPr="00081F29" w:rsidRDefault="00A66BA2" w:rsidP="00A66BA2">
      <w:pPr>
        <w:numPr>
          <w:ilvl w:val="0"/>
          <w:numId w:val="39"/>
        </w:numPr>
        <w:spacing w:before="60" w:after="60" w:line="240" w:lineRule="auto"/>
        <w:ind w:left="714" w:hanging="357"/>
        <w:rPr>
          <w:rFonts w:ascii="Calibri" w:eastAsia="Times New Roman" w:hAnsi="Calibri"/>
          <w:sz w:val="22"/>
          <w:lang w:eastAsia="de-DE"/>
        </w:rPr>
      </w:pPr>
      <w:r w:rsidRPr="00081F29">
        <w:rPr>
          <w:rFonts w:ascii="Calibri" w:eastAsia="Times New Roman" w:hAnsi="Calibri"/>
          <w:sz w:val="22"/>
          <w:lang w:eastAsia="de-DE"/>
        </w:rPr>
        <w:t>Emerging trends, technologies, and practices</w:t>
      </w:r>
    </w:p>
    <w:p w14:paraId="13795833" w14:textId="77777777" w:rsidR="00A66BA2" w:rsidRPr="00081F29" w:rsidRDefault="00A66BA2" w:rsidP="00A66BA2">
      <w:pPr>
        <w:numPr>
          <w:ilvl w:val="0"/>
          <w:numId w:val="39"/>
        </w:numPr>
        <w:spacing w:before="60" w:after="60" w:line="240" w:lineRule="auto"/>
        <w:ind w:left="714" w:hanging="357"/>
        <w:rPr>
          <w:rFonts w:ascii="Calibri" w:eastAsia="Times New Roman" w:hAnsi="Calibri"/>
          <w:sz w:val="22"/>
          <w:lang w:eastAsia="de-DE"/>
        </w:rPr>
      </w:pPr>
      <w:r w:rsidRPr="00081F29">
        <w:rPr>
          <w:rFonts w:ascii="Calibri" w:eastAsia="Times New Roman" w:hAnsi="Calibri"/>
          <w:sz w:val="22"/>
          <w:lang w:eastAsia="de-DE"/>
        </w:rPr>
        <w:t>Expectations for ‘Future VTS’</w:t>
      </w:r>
    </w:p>
    <w:p w14:paraId="31396416" w14:textId="77777777" w:rsidR="00A66BA2" w:rsidRPr="00081F29" w:rsidRDefault="00A66BA2" w:rsidP="00A66BA2">
      <w:pPr>
        <w:numPr>
          <w:ilvl w:val="0"/>
          <w:numId w:val="39"/>
        </w:numPr>
        <w:spacing w:before="60" w:after="60" w:line="240" w:lineRule="auto"/>
        <w:ind w:left="714" w:hanging="357"/>
        <w:rPr>
          <w:rFonts w:ascii="Calibri" w:eastAsia="Times New Roman" w:hAnsi="Calibri"/>
          <w:sz w:val="22"/>
          <w:lang w:eastAsia="de-DE"/>
        </w:rPr>
      </w:pPr>
      <w:r w:rsidRPr="00081F29">
        <w:rPr>
          <w:rFonts w:ascii="Calibri" w:eastAsia="Times New Roman" w:hAnsi="Calibri"/>
          <w:sz w:val="22"/>
          <w:lang w:eastAsia="de-DE"/>
        </w:rPr>
        <w:t>Realising the expectations</w:t>
      </w:r>
    </w:p>
    <w:p w14:paraId="01C16561" w14:textId="77777777" w:rsidR="00A66BA2" w:rsidRPr="00081F29" w:rsidRDefault="00A66BA2" w:rsidP="00A66BA2">
      <w:pPr>
        <w:numPr>
          <w:ilvl w:val="0"/>
          <w:numId w:val="39"/>
        </w:numPr>
        <w:spacing w:before="60" w:after="60" w:line="240" w:lineRule="auto"/>
        <w:ind w:left="714" w:hanging="357"/>
        <w:rPr>
          <w:rFonts w:ascii="Calibri" w:eastAsia="Times New Roman" w:hAnsi="Calibri"/>
          <w:sz w:val="22"/>
          <w:lang w:eastAsia="de-DE"/>
        </w:rPr>
      </w:pPr>
      <w:r w:rsidRPr="00081F29">
        <w:rPr>
          <w:rFonts w:ascii="Calibri" w:eastAsia="Times New Roman" w:hAnsi="Calibri"/>
          <w:sz w:val="22"/>
          <w:lang w:eastAsia="de-DE"/>
        </w:rPr>
        <w:t>Implications for the international framework for VTS</w:t>
      </w:r>
    </w:p>
    <w:p w14:paraId="735AF55B" w14:textId="77777777" w:rsidR="00A66BA2" w:rsidRPr="00081F29" w:rsidRDefault="00A66BA2" w:rsidP="00A66BA2">
      <w:pPr>
        <w:numPr>
          <w:ilvl w:val="0"/>
          <w:numId w:val="41"/>
        </w:numPr>
        <w:spacing w:before="60" w:after="60" w:line="240" w:lineRule="auto"/>
        <w:rPr>
          <w:rFonts w:ascii="Calibri" w:eastAsia="Times New Roman" w:hAnsi="Calibri"/>
          <w:sz w:val="22"/>
          <w:lang w:eastAsia="de-DE"/>
        </w:rPr>
      </w:pPr>
      <w:r w:rsidRPr="00081F29">
        <w:rPr>
          <w:rFonts w:ascii="Calibri" w:eastAsia="Times New Roman" w:hAnsi="Calibri"/>
          <w:sz w:val="22"/>
          <w:lang w:eastAsia="de-DE"/>
        </w:rPr>
        <w:t>As the document matures, the committee is exploring mechanisms to assist planning for the future through:</w:t>
      </w:r>
    </w:p>
    <w:p w14:paraId="038389F8" w14:textId="77777777" w:rsidR="00A66BA2" w:rsidRPr="00081F29" w:rsidRDefault="00A66BA2" w:rsidP="00A66BA2">
      <w:pPr>
        <w:numPr>
          <w:ilvl w:val="0"/>
          <w:numId w:val="40"/>
        </w:numPr>
        <w:spacing w:before="60" w:after="60" w:line="240" w:lineRule="auto"/>
        <w:ind w:left="714" w:hanging="357"/>
        <w:rPr>
          <w:rFonts w:ascii="Calibri" w:eastAsia="Times New Roman" w:hAnsi="Calibri"/>
          <w:sz w:val="22"/>
          <w:lang w:eastAsia="de-DE"/>
        </w:rPr>
      </w:pPr>
      <w:r w:rsidRPr="00081F29">
        <w:rPr>
          <w:rFonts w:ascii="Calibri" w:eastAsia="Times New Roman" w:hAnsi="Calibri"/>
          <w:sz w:val="22"/>
          <w:lang w:eastAsia="de-DE"/>
        </w:rPr>
        <w:t>Liaison/engagement with other bodies.</w:t>
      </w:r>
    </w:p>
    <w:p w14:paraId="6850947B" w14:textId="77777777" w:rsidR="00A66BA2" w:rsidRPr="00081F29" w:rsidRDefault="00A66BA2" w:rsidP="00A66BA2">
      <w:pPr>
        <w:numPr>
          <w:ilvl w:val="0"/>
          <w:numId w:val="40"/>
        </w:numPr>
        <w:spacing w:before="60" w:after="60" w:line="240" w:lineRule="auto"/>
        <w:ind w:left="714" w:hanging="357"/>
        <w:rPr>
          <w:rFonts w:eastAsia="Times New Roman" w:cs="Times New Roman"/>
          <w:sz w:val="22"/>
        </w:rPr>
      </w:pPr>
      <w:r w:rsidRPr="00081F29">
        <w:rPr>
          <w:rFonts w:ascii="Calibri" w:eastAsia="Times New Roman" w:hAnsi="Calibri"/>
          <w:sz w:val="22"/>
          <w:lang w:eastAsia="de-DE"/>
        </w:rPr>
        <w:t>Engaging and communicating with all stakeholders and the public</w:t>
      </w:r>
      <w:r w:rsidRPr="00081F29">
        <w:rPr>
          <w:rFonts w:eastAsia="Times New Roman" w:cs="Times New Roman"/>
          <w:sz w:val="22"/>
        </w:rPr>
        <w:t>.</w:t>
      </w:r>
    </w:p>
    <w:p w14:paraId="765D2505" w14:textId="77777777" w:rsidR="00A66BA2" w:rsidRPr="00081F29" w:rsidRDefault="00A66BA2" w:rsidP="00A66BA2">
      <w:pPr>
        <w:numPr>
          <w:ilvl w:val="0"/>
          <w:numId w:val="41"/>
        </w:numPr>
        <w:spacing w:before="60" w:after="60" w:line="240" w:lineRule="auto"/>
        <w:rPr>
          <w:rFonts w:ascii="Calibri" w:eastAsia="Times New Roman" w:hAnsi="Calibri"/>
          <w:sz w:val="22"/>
          <w:lang w:eastAsia="de-DE"/>
        </w:rPr>
      </w:pPr>
      <w:r w:rsidRPr="00081F29">
        <w:rPr>
          <w:rFonts w:ascii="Calibri" w:eastAsia="Times New Roman" w:hAnsi="Calibri"/>
          <w:sz w:val="22"/>
          <w:lang w:eastAsia="de-DE"/>
        </w:rPr>
        <w:t>A different skill set may be required to enable VTS personnel to evolve with the adoption of these emerging trends, technologies, and practices.</w:t>
      </w:r>
    </w:p>
    <w:p w14:paraId="6E62380F" w14:textId="77777777" w:rsidR="00A66BA2" w:rsidRPr="00081F29" w:rsidRDefault="00A66BA2" w:rsidP="00A66BA2">
      <w:pPr>
        <w:numPr>
          <w:ilvl w:val="0"/>
          <w:numId w:val="41"/>
        </w:numPr>
        <w:spacing w:before="60" w:after="60" w:line="240" w:lineRule="auto"/>
        <w:rPr>
          <w:rFonts w:ascii="Calibri" w:eastAsia="Times New Roman" w:hAnsi="Calibri"/>
          <w:sz w:val="22"/>
          <w:lang w:eastAsia="de-DE"/>
        </w:rPr>
      </w:pPr>
      <w:r w:rsidRPr="00081F29">
        <w:rPr>
          <w:rFonts w:ascii="Calibri" w:eastAsia="Times New Roman" w:hAnsi="Calibri"/>
          <w:sz w:val="22"/>
          <w:lang w:eastAsia="de-DE"/>
        </w:rPr>
        <w:t>It is important to recognize that the development of applicable technologies and the global standardisation is often within the remit of other international organizations, particularly the IMO.</w:t>
      </w:r>
    </w:p>
    <w:p w14:paraId="490D9268" w14:textId="77777777" w:rsidR="00A66BA2" w:rsidRPr="00081F29" w:rsidRDefault="00A66BA2" w:rsidP="00A66BA2">
      <w:pPr>
        <w:numPr>
          <w:ilvl w:val="0"/>
          <w:numId w:val="41"/>
        </w:numPr>
        <w:spacing w:before="60" w:after="60" w:line="240" w:lineRule="auto"/>
        <w:rPr>
          <w:rFonts w:ascii="Calibri" w:eastAsia="Times New Roman" w:hAnsi="Calibri"/>
          <w:sz w:val="22"/>
          <w:lang w:eastAsia="de-DE"/>
        </w:rPr>
      </w:pPr>
      <w:r w:rsidRPr="00081F29">
        <w:rPr>
          <w:rFonts w:ascii="Calibri" w:eastAsia="Times New Roman" w:hAnsi="Calibri"/>
          <w:sz w:val="22"/>
          <w:lang w:eastAsia="de-DE"/>
        </w:rPr>
        <w:t>IALA’s contribution to the development of internationally harmonized guidance for vessel traffic services is noted in the IMO Resolution for VTS A.1158 (32) and the annex to the guideline states:</w:t>
      </w:r>
    </w:p>
    <w:p w14:paraId="28B67C78" w14:textId="77777777" w:rsidR="00A66BA2" w:rsidRPr="00081F29" w:rsidRDefault="00A66BA2" w:rsidP="00A66BA2">
      <w:pPr>
        <w:numPr>
          <w:ilvl w:val="0"/>
          <w:numId w:val="42"/>
        </w:numPr>
        <w:spacing w:before="60" w:after="60" w:line="240" w:lineRule="auto"/>
        <w:ind w:left="714" w:hanging="357"/>
        <w:rPr>
          <w:rFonts w:ascii="Calibri" w:eastAsia="Times New Roman" w:hAnsi="Calibri"/>
          <w:i/>
          <w:iCs/>
          <w:sz w:val="22"/>
          <w:lang w:eastAsia="de-DE"/>
        </w:rPr>
      </w:pPr>
      <w:r w:rsidRPr="00081F29">
        <w:rPr>
          <w:rFonts w:ascii="Calibri" w:eastAsia="Times New Roman" w:hAnsi="Calibri"/>
          <w:i/>
          <w:iCs/>
          <w:sz w:val="22"/>
          <w:lang w:eastAsia="de-DE"/>
        </w:rPr>
        <w:t>IALA is recognized as an important contributor to IMO's role and responsibilities relating to VTS; and</w:t>
      </w:r>
    </w:p>
    <w:p w14:paraId="7BD1D584" w14:textId="77777777" w:rsidR="00A66BA2" w:rsidRPr="00081F29" w:rsidRDefault="00A66BA2" w:rsidP="00A66BA2">
      <w:pPr>
        <w:numPr>
          <w:ilvl w:val="0"/>
          <w:numId w:val="42"/>
        </w:numPr>
        <w:spacing w:before="60" w:after="60" w:line="240" w:lineRule="auto"/>
        <w:rPr>
          <w:rFonts w:ascii="Calibri" w:eastAsia="Times New Roman" w:hAnsi="Calibri"/>
          <w:i/>
          <w:iCs/>
          <w:sz w:val="22"/>
          <w:lang w:eastAsia="de-DE"/>
        </w:rPr>
      </w:pPr>
      <w:r w:rsidRPr="00081F29">
        <w:rPr>
          <w:rFonts w:ascii="Calibri" w:eastAsia="Times New Roman" w:hAnsi="Calibri"/>
          <w:i/>
          <w:iCs/>
          <w:sz w:val="22"/>
          <w:lang w:eastAsia="de-DE"/>
        </w:rPr>
        <w:t>Contracting Governments are encouraged to take into account IALA standards and associated recommendations, guidelines and model courses.</w:t>
      </w:r>
    </w:p>
    <w:p w14:paraId="3BF9258F" w14:textId="77777777" w:rsidR="00A66BA2" w:rsidRPr="00081F29" w:rsidRDefault="00A66BA2" w:rsidP="00A66BA2">
      <w:pPr>
        <w:numPr>
          <w:ilvl w:val="0"/>
          <w:numId w:val="41"/>
        </w:numPr>
        <w:spacing w:before="60" w:after="60" w:line="240" w:lineRule="auto"/>
        <w:rPr>
          <w:rFonts w:ascii="Calibri" w:eastAsia="Times New Roman" w:hAnsi="Calibri"/>
          <w:sz w:val="22"/>
          <w:lang w:eastAsia="de-DE"/>
        </w:rPr>
      </w:pPr>
      <w:r w:rsidRPr="00081F29">
        <w:rPr>
          <w:rFonts w:ascii="Calibri" w:eastAsia="Times New Roman" w:hAnsi="Calibri"/>
          <w:sz w:val="22"/>
          <w:lang w:eastAsia="de-DE"/>
        </w:rPr>
        <w:t>IALA’s role in the development of VTS guidance will remain essential to aid the maritime community in embracing these developments and successfully transitioning to ‘Future VTS’ operations.</w:t>
      </w:r>
    </w:p>
    <w:p w14:paraId="6022BB7C" w14:textId="77777777" w:rsidR="00A66BA2" w:rsidRPr="00081F29" w:rsidRDefault="00A66BA2" w:rsidP="00A66BA2">
      <w:pPr>
        <w:spacing w:before="60" w:after="60"/>
        <w:ind w:left="360"/>
        <w:rPr>
          <w:rFonts w:ascii="Calibri" w:eastAsia="Times New Roman" w:hAnsi="Calibri"/>
          <w:sz w:val="22"/>
          <w:lang w:eastAsia="de-DE"/>
        </w:rPr>
      </w:pPr>
    </w:p>
    <w:p w14:paraId="2F7F6A66" w14:textId="77777777" w:rsidR="00A66BA2" w:rsidRPr="00081F29" w:rsidRDefault="00A66BA2" w:rsidP="00A66BA2">
      <w:pPr>
        <w:keepNext/>
        <w:numPr>
          <w:ilvl w:val="0"/>
          <w:numId w:val="35"/>
        </w:numPr>
        <w:tabs>
          <w:tab w:val="num" w:pos="432"/>
          <w:tab w:val="left" w:pos="567"/>
        </w:tabs>
        <w:spacing w:before="240" w:after="240" w:line="240" w:lineRule="auto"/>
        <w:ind w:left="432" w:hanging="432"/>
        <w:outlineLvl w:val="0"/>
        <w:rPr>
          <w:rFonts w:ascii="Calibri" w:eastAsia="MS Mincho" w:hAnsi="Calibri" w:cs="Times New Roman"/>
          <w:b/>
          <w:color w:val="00558C"/>
          <w:kern w:val="28"/>
          <w:sz w:val="22"/>
          <w:lang w:eastAsia="de-DE"/>
        </w:rPr>
      </w:pPr>
      <w:r w:rsidRPr="00081F29">
        <w:rPr>
          <w:rFonts w:ascii="Calibri" w:eastAsia="MS Mincho" w:hAnsi="Calibri" w:cs="Times New Roman"/>
          <w:b/>
          <w:color w:val="00558C"/>
          <w:kern w:val="28"/>
          <w:sz w:val="22"/>
          <w:lang w:eastAsia="de-DE"/>
        </w:rPr>
        <w:t>THE COUNCIL IS REQUESTED TO</w:t>
      </w:r>
    </w:p>
    <w:p w14:paraId="1471EED9" w14:textId="371ED20D" w:rsidR="00A66BA2" w:rsidRPr="00081F29" w:rsidRDefault="00A66BA2" w:rsidP="00081F29">
      <w:pPr>
        <w:spacing w:after="120"/>
        <w:jc w:val="both"/>
        <w:rPr>
          <w:rFonts w:ascii="Calibri" w:hAnsi="Calibri"/>
          <w:sz w:val="22"/>
        </w:rPr>
      </w:pPr>
      <w:r w:rsidRPr="00081F29">
        <w:rPr>
          <w:rFonts w:ascii="Calibri" w:hAnsi="Calibri"/>
          <w:sz w:val="22"/>
        </w:rPr>
        <w:t>Note the ‘Future VTS’ Discussion Paper and bring it to the attention of their competent authorities, VTS providers and relevant stakeholders to encourage engagement with IALA and IMO in preparing for the future and embracing these emerging trends, technologies, and practices.</w:t>
      </w:r>
    </w:p>
    <w:sectPr w:rsidR="00A66BA2" w:rsidRPr="00081F29" w:rsidSect="00E54FC1">
      <w:headerReference w:type="default"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303F" w14:textId="77777777" w:rsidR="00AB5DEE" w:rsidRDefault="00AB5DEE" w:rsidP="00362CD9">
      <w:r>
        <w:separator/>
      </w:r>
    </w:p>
  </w:endnote>
  <w:endnote w:type="continuationSeparator" w:id="0">
    <w:p w14:paraId="3108B201" w14:textId="77777777" w:rsidR="00AB5DEE" w:rsidRDefault="00AB5DEE" w:rsidP="0036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18BD" w14:textId="77777777" w:rsidR="000C774E" w:rsidRDefault="000C774E" w:rsidP="000C774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8F0EF88" w14:textId="696D6978" w:rsidR="00362CD9" w:rsidRPr="00036B9E" w:rsidRDefault="00362CD9">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E3AD" w14:textId="77777777" w:rsidR="00637047" w:rsidRDefault="00637047" w:rsidP="00637047">
    <w:pPr>
      <w:pStyle w:val="Footerportrait"/>
    </w:pPr>
    <w:r>
      <w:tab/>
    </w:r>
  </w:p>
  <w:p w14:paraId="3A693EAD" w14:textId="25D9B300" w:rsidR="00637047" w:rsidRPr="00C907DF" w:rsidRDefault="00D30EF2" w:rsidP="00637047">
    <w:pPr>
      <w:pStyle w:val="Footerportrait"/>
    </w:pPr>
    <w:r>
      <w:fldChar w:fldCharType="begin"/>
    </w:r>
    <w:r>
      <w:instrText xml:space="preserve"> STYLEREF  Title  \* MERGEFORMAT </w:instrText>
    </w:r>
    <w:r>
      <w:fldChar w:fldCharType="separate"/>
    </w:r>
    <w:r w:rsidR="00006176">
      <w:t>IALA Committee work programme 2023-2027</w:t>
    </w:r>
    <w:r>
      <w:fldChar w:fldCharType="end"/>
    </w:r>
    <w:r w:rsidR="00637047" w:rsidRPr="00C907DF">
      <w:tab/>
    </w:r>
    <w:r w:rsidR="00637047">
      <w:t xml:space="preserve">P </w:t>
    </w:r>
    <w:r w:rsidR="00637047" w:rsidRPr="00C907DF">
      <w:rPr>
        <w:rStyle w:val="PageNumber"/>
        <w:szCs w:val="15"/>
      </w:rPr>
      <w:fldChar w:fldCharType="begin"/>
    </w:r>
    <w:r w:rsidR="00637047" w:rsidRPr="00C907DF">
      <w:rPr>
        <w:rStyle w:val="PageNumber"/>
        <w:szCs w:val="15"/>
      </w:rPr>
      <w:instrText xml:space="preserve">PAGE  </w:instrText>
    </w:r>
    <w:r w:rsidR="00637047" w:rsidRPr="00C907DF">
      <w:rPr>
        <w:rStyle w:val="PageNumber"/>
        <w:szCs w:val="15"/>
      </w:rPr>
      <w:fldChar w:fldCharType="separate"/>
    </w:r>
    <w:r w:rsidR="00637047">
      <w:rPr>
        <w:rStyle w:val="PageNumber"/>
        <w:szCs w:val="15"/>
      </w:rPr>
      <w:t>5</w:t>
    </w:r>
    <w:r w:rsidR="00637047" w:rsidRPr="00C907DF">
      <w:rPr>
        <w:rStyle w:val="PageNumber"/>
        <w:szCs w:val="15"/>
      </w:rPr>
      <w:fldChar w:fldCharType="end"/>
    </w:r>
  </w:p>
  <w:p w14:paraId="72964471" w14:textId="77777777" w:rsidR="00637047" w:rsidRPr="00ED2A8D" w:rsidRDefault="00637047" w:rsidP="00637047">
    <w:pPr>
      <w:pStyle w:val="Footer"/>
    </w:pPr>
  </w:p>
  <w:p w14:paraId="72687741" w14:textId="09CC9BD7" w:rsidR="00637047" w:rsidRDefault="00637047" w:rsidP="00C02DDD">
    <w:pPr>
      <w:pStyle w:val="Footer"/>
      <w:tabs>
        <w:tab w:val="left" w:pos="11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76CB" w14:textId="77777777" w:rsidR="00AB5DEE" w:rsidRDefault="00AB5DEE" w:rsidP="00362CD9">
      <w:r>
        <w:separator/>
      </w:r>
    </w:p>
  </w:footnote>
  <w:footnote w:type="continuationSeparator" w:id="0">
    <w:p w14:paraId="744D0A59" w14:textId="77777777" w:rsidR="00AB5DEE" w:rsidRDefault="00AB5DEE" w:rsidP="0036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999F" w14:textId="39521020" w:rsidR="00265BAC" w:rsidRDefault="00265BAC" w:rsidP="00265BAC">
    <w:pPr>
      <w:pStyle w:val="Header"/>
      <w:tabs>
        <w:tab w:val="right" w:pos="5954"/>
      </w:tabs>
      <w:spacing w:after="240"/>
      <w:jc w:val="right"/>
    </w:pPr>
    <w:r>
      <w:rPr>
        <w:rFonts w:ascii="Calibri" w:hAnsi="Calibri"/>
        <w:noProof/>
        <w:lang w:val="fr-FR" w:eastAsia="fr-FR"/>
      </w:rPr>
      <w:drawing>
        <wp:anchor distT="0" distB="0" distL="114300" distR="114300" simplePos="0" relativeHeight="251661312" behindDoc="1" locked="0" layoutInCell="1" allowOverlap="1" wp14:anchorId="5F242BBF" wp14:editId="2E3C4A41">
          <wp:simplePos x="0" y="0"/>
          <wp:positionH relativeFrom="column">
            <wp:posOffset>8678523</wp:posOffset>
          </wp:positionH>
          <wp:positionV relativeFrom="topMargin">
            <wp:align>bottom</wp:align>
          </wp:positionV>
          <wp:extent cx="550800" cy="550800"/>
          <wp:effectExtent l="0" t="0" r="1905" b="1905"/>
          <wp:wrapTight wrapText="bothSides">
            <wp:wrapPolygon edited="0">
              <wp:start x="0" y="0"/>
              <wp:lineTo x="0" y="20927"/>
              <wp:lineTo x="20927" y="20927"/>
              <wp:lineTo x="20927" y="0"/>
              <wp:lineTo x="0" y="0"/>
            </wp:wrapPolygon>
          </wp:wrapTight>
          <wp:docPr id="1" name="Imag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rPr>
      <w:t>PAP4</w:t>
    </w:r>
    <w:r>
      <w:rPr>
        <w:rFonts w:ascii="Calibri" w:hAnsi="Calibri" w:hint="eastAsia"/>
        <w:lang w:eastAsia="ja-JP"/>
      </w:rPr>
      <w:t>9</w:t>
    </w:r>
    <w:r>
      <w:rPr>
        <w:rFonts w:ascii="Calibri" w:hAnsi="Calibri"/>
      </w:rPr>
      <w:t>-</w:t>
    </w:r>
    <w:r w:rsidR="00A66BA2">
      <w:rPr>
        <w:rFonts w:ascii="Calibri" w:hAnsi="Calibri"/>
      </w:rPr>
      <w:t>6.7.1.1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C0F" w14:textId="7F704D96" w:rsidR="00BC2334" w:rsidRDefault="00BC2334" w:rsidP="007A395D">
    <w:pPr>
      <w:pStyle w:val="Header"/>
      <w:jc w:val="center"/>
    </w:pPr>
    <w:r>
      <w:rPr>
        <w:noProof/>
        <w:lang w:val="nl-NL" w:eastAsia="nl-NL"/>
      </w:rPr>
      <w:drawing>
        <wp:anchor distT="0" distB="0" distL="114300" distR="114300" simplePos="0" relativeHeight="251658240" behindDoc="0" locked="0" layoutInCell="1" allowOverlap="1" wp14:anchorId="45EB1AFA" wp14:editId="007CFB3E">
          <wp:simplePos x="0" y="0"/>
          <wp:positionH relativeFrom="column">
            <wp:posOffset>2522855</wp:posOffset>
          </wp:positionH>
          <wp:positionV relativeFrom="paragraph">
            <wp:posOffset>-100330</wp:posOffset>
          </wp:positionV>
          <wp:extent cx="852713" cy="831071"/>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677D74FF" w14:textId="20D0A5AB" w:rsidR="00BC2334" w:rsidRDefault="00BC2334" w:rsidP="007A395D">
    <w:pPr>
      <w:pStyle w:val="Header"/>
      <w:jc w:val="center"/>
    </w:pPr>
  </w:p>
  <w:p w14:paraId="43F3C4F1" w14:textId="526CEAB2" w:rsidR="007C346C" w:rsidRDefault="007C346C" w:rsidP="007A39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2A2225A"/>
    <w:multiLevelType w:val="hybridMultilevel"/>
    <w:tmpl w:val="5FFCA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3B18BB"/>
    <w:multiLevelType w:val="hybridMultilevel"/>
    <w:tmpl w:val="0C464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7C4C42"/>
    <w:multiLevelType w:val="hybridMultilevel"/>
    <w:tmpl w:val="F25C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307D84"/>
    <w:multiLevelType w:val="hybridMultilevel"/>
    <w:tmpl w:val="FC784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1272A6"/>
    <w:multiLevelType w:val="hybridMultilevel"/>
    <w:tmpl w:val="530C7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294901"/>
    <w:multiLevelType w:val="hybridMultilevel"/>
    <w:tmpl w:val="CE229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F700B"/>
    <w:multiLevelType w:val="multilevel"/>
    <w:tmpl w:val="71761D6C"/>
    <w:lvl w:ilvl="0">
      <w:start w:val="1"/>
      <w:numFmt w:val="upperLetter"/>
      <w:pStyle w:val="Annex"/>
      <w:lvlText w:val="ANNEX %1"/>
      <w:lvlJc w:val="left"/>
      <w:pPr>
        <w:ind w:left="893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1" w15:restartNumberingAfterBreak="0">
    <w:nsid w:val="16642EE6"/>
    <w:multiLevelType w:val="hybridMultilevel"/>
    <w:tmpl w:val="A60CA2A6"/>
    <w:lvl w:ilvl="0" w:tplc="0C090001">
      <w:start w:val="1"/>
      <w:numFmt w:val="bullet"/>
      <w:lvlText w:val=""/>
      <w:lvlJc w:val="left"/>
      <w:pPr>
        <w:ind w:left="720" w:hanging="360"/>
      </w:pPr>
      <w:rPr>
        <w:rFonts w:ascii="Symbol" w:hAnsi="Symbol" w:hint="default"/>
      </w:rPr>
    </w:lvl>
    <w:lvl w:ilvl="1" w:tplc="10168F4A">
      <w:numFmt w:val="bullet"/>
      <w:lvlText w:val="•"/>
      <w:lvlJc w:val="left"/>
      <w:pPr>
        <w:ind w:left="1786" w:hanging="706"/>
      </w:pPr>
      <w:rPr>
        <w:rFonts w:ascii="Calibri" w:eastAsia="Calibri" w:hAnsi="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C37E91"/>
    <w:multiLevelType w:val="multilevel"/>
    <w:tmpl w:val="DF88F54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BE677ED"/>
    <w:multiLevelType w:val="hybridMultilevel"/>
    <w:tmpl w:val="7254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417268"/>
    <w:multiLevelType w:val="hybridMultilevel"/>
    <w:tmpl w:val="65F8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41789"/>
    <w:multiLevelType w:val="multilevel"/>
    <w:tmpl w:val="541C20AE"/>
    <w:lvl w:ilvl="0">
      <w:start w:val="1"/>
      <w:numFmt w:val="decimal"/>
      <w:pStyle w:val="List1"/>
      <w:lvlText w:val="%1"/>
      <w:lvlJc w:val="left"/>
      <w:pPr>
        <w:tabs>
          <w:tab w:val="num" w:pos="567"/>
        </w:tabs>
        <w:ind w:left="567" w:hanging="567"/>
      </w:pPr>
      <w:rPr>
        <w:rFonts w:ascii="Calibri" w:hAnsi="Calibri"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7D0927"/>
    <w:multiLevelType w:val="hybridMultilevel"/>
    <w:tmpl w:val="A5041498"/>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2134" w:hanging="706"/>
      </w:pPr>
      <w:rPr>
        <w:rFonts w:ascii="Courier New" w:hAnsi="Courier New" w:cs="Courier New" w:hint="default"/>
      </w:rPr>
    </w:lvl>
    <w:lvl w:ilvl="2" w:tplc="0C090005">
      <w:start w:val="1"/>
      <w:numFmt w:val="bullet"/>
      <w:lvlText w:val=""/>
      <w:lvlJc w:val="left"/>
      <w:pPr>
        <w:ind w:left="2508" w:hanging="360"/>
      </w:pPr>
      <w:rPr>
        <w:rFonts w:ascii="Wingdings" w:hAnsi="Wingdings" w:hint="default"/>
      </w:rPr>
    </w:lvl>
    <w:lvl w:ilvl="3" w:tplc="0C090001">
      <w:start w:val="1"/>
      <w:numFmt w:val="bullet"/>
      <w:lvlText w:val=""/>
      <w:lvlJc w:val="left"/>
      <w:pPr>
        <w:ind w:left="3228" w:hanging="360"/>
      </w:pPr>
      <w:rPr>
        <w:rFonts w:ascii="Symbol" w:hAnsi="Symbol" w:hint="default"/>
      </w:rPr>
    </w:lvl>
    <w:lvl w:ilvl="4" w:tplc="0C090003">
      <w:start w:val="1"/>
      <w:numFmt w:val="bullet"/>
      <w:lvlText w:val="o"/>
      <w:lvlJc w:val="left"/>
      <w:pPr>
        <w:ind w:left="3948" w:hanging="360"/>
      </w:pPr>
      <w:rPr>
        <w:rFonts w:ascii="Courier New" w:hAnsi="Courier New" w:cs="Courier New" w:hint="default"/>
      </w:rPr>
    </w:lvl>
    <w:lvl w:ilvl="5" w:tplc="0C090005">
      <w:start w:val="1"/>
      <w:numFmt w:val="bullet"/>
      <w:lvlText w:val=""/>
      <w:lvlJc w:val="left"/>
      <w:pPr>
        <w:ind w:left="4668" w:hanging="360"/>
      </w:pPr>
      <w:rPr>
        <w:rFonts w:ascii="Wingdings" w:hAnsi="Wingdings" w:hint="default"/>
      </w:rPr>
    </w:lvl>
    <w:lvl w:ilvl="6" w:tplc="0C090001">
      <w:start w:val="1"/>
      <w:numFmt w:val="bullet"/>
      <w:lvlText w:val=""/>
      <w:lvlJc w:val="left"/>
      <w:pPr>
        <w:ind w:left="5388" w:hanging="360"/>
      </w:pPr>
      <w:rPr>
        <w:rFonts w:ascii="Symbol" w:hAnsi="Symbol" w:hint="default"/>
      </w:rPr>
    </w:lvl>
    <w:lvl w:ilvl="7" w:tplc="0C090003">
      <w:start w:val="1"/>
      <w:numFmt w:val="bullet"/>
      <w:lvlText w:val="o"/>
      <w:lvlJc w:val="left"/>
      <w:pPr>
        <w:ind w:left="6108" w:hanging="360"/>
      </w:pPr>
      <w:rPr>
        <w:rFonts w:ascii="Courier New" w:hAnsi="Courier New" w:cs="Courier New" w:hint="default"/>
      </w:rPr>
    </w:lvl>
    <w:lvl w:ilvl="8" w:tplc="0C090005">
      <w:start w:val="1"/>
      <w:numFmt w:val="bullet"/>
      <w:lvlText w:val=""/>
      <w:lvlJc w:val="left"/>
      <w:pPr>
        <w:ind w:left="6828" w:hanging="360"/>
      </w:pPr>
      <w:rPr>
        <w:rFonts w:ascii="Wingdings" w:hAnsi="Wingdings" w:hint="default"/>
      </w:rPr>
    </w:lvl>
  </w:abstractNum>
  <w:abstractNum w:abstractNumId="26"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3052816"/>
    <w:multiLevelType w:val="hybridMultilevel"/>
    <w:tmpl w:val="0E7E7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376E81"/>
    <w:multiLevelType w:val="hybridMultilevel"/>
    <w:tmpl w:val="EDDE19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DC51DA4"/>
    <w:multiLevelType w:val="hybridMultilevel"/>
    <w:tmpl w:val="C07AC3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34" w15:restartNumberingAfterBreak="0">
    <w:nsid w:val="63F57A4A"/>
    <w:multiLevelType w:val="hybridMultilevel"/>
    <w:tmpl w:val="9B8E2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BE7984"/>
    <w:multiLevelType w:val="hybridMultilevel"/>
    <w:tmpl w:val="C3088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38" w15:restartNumberingAfterBreak="0">
    <w:nsid w:val="6EBC7EA0"/>
    <w:multiLevelType w:val="hybridMultilevel"/>
    <w:tmpl w:val="1B4C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200B5C"/>
    <w:multiLevelType w:val="hybridMultilevel"/>
    <w:tmpl w:val="089EE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3136319">
    <w:abstractNumId w:val="0"/>
  </w:num>
  <w:num w:numId="2" w16cid:durableId="1016469588">
    <w:abstractNumId w:val="26"/>
  </w:num>
  <w:num w:numId="3" w16cid:durableId="2045129801">
    <w:abstractNumId w:val="5"/>
  </w:num>
  <w:num w:numId="4" w16cid:durableId="499538883">
    <w:abstractNumId w:val="36"/>
  </w:num>
  <w:num w:numId="5" w16cid:durableId="1037655079">
    <w:abstractNumId w:val="22"/>
  </w:num>
  <w:num w:numId="6" w16cid:durableId="559285992">
    <w:abstractNumId w:val="17"/>
  </w:num>
  <w:num w:numId="7" w16cid:durableId="1836145497">
    <w:abstractNumId w:val="33"/>
  </w:num>
  <w:num w:numId="8" w16cid:durableId="1566060577">
    <w:abstractNumId w:val="15"/>
  </w:num>
  <w:num w:numId="9" w16cid:durableId="844705127">
    <w:abstractNumId w:val="28"/>
  </w:num>
  <w:num w:numId="10" w16cid:durableId="406733196">
    <w:abstractNumId w:val="24"/>
  </w:num>
  <w:num w:numId="11" w16cid:durableId="1605648278">
    <w:abstractNumId w:val="27"/>
  </w:num>
  <w:num w:numId="12" w16cid:durableId="496655810">
    <w:abstractNumId w:val="41"/>
  </w:num>
  <w:num w:numId="13" w16cid:durableId="1718967224">
    <w:abstractNumId w:val="9"/>
  </w:num>
  <w:num w:numId="14" w16cid:durableId="1709991696">
    <w:abstractNumId w:val="18"/>
  </w:num>
  <w:num w:numId="15" w16cid:durableId="1044283049">
    <w:abstractNumId w:val="10"/>
  </w:num>
  <w:num w:numId="16" w16cid:durableId="1967082030">
    <w:abstractNumId w:val="8"/>
  </w:num>
  <w:num w:numId="17" w16cid:durableId="2104648613">
    <w:abstractNumId w:val="16"/>
  </w:num>
  <w:num w:numId="18" w16cid:durableId="1828092372">
    <w:abstractNumId w:val="40"/>
  </w:num>
  <w:num w:numId="19" w16cid:durableId="46882591">
    <w:abstractNumId w:val="12"/>
  </w:num>
  <w:num w:numId="20" w16cid:durableId="1019815527">
    <w:abstractNumId w:val="32"/>
  </w:num>
  <w:num w:numId="21" w16cid:durableId="117071472">
    <w:abstractNumId w:val="21"/>
  </w:num>
  <w:num w:numId="22" w16cid:durableId="569999294">
    <w:abstractNumId w:val="37"/>
  </w:num>
  <w:num w:numId="23" w16cid:durableId="1177111293">
    <w:abstractNumId w:val="20"/>
  </w:num>
  <w:num w:numId="24" w16cid:durableId="635990278">
    <w:abstractNumId w:val="19"/>
  </w:num>
  <w:num w:numId="25" w16cid:durableId="170221015">
    <w:abstractNumId w:val="14"/>
  </w:num>
  <w:num w:numId="26" w16cid:durableId="25520226">
    <w:abstractNumId w:val="29"/>
  </w:num>
  <w:num w:numId="27" w16cid:durableId="1862890435">
    <w:abstractNumId w:val="1"/>
  </w:num>
  <w:num w:numId="28" w16cid:durableId="866409880">
    <w:abstractNumId w:val="4"/>
  </w:num>
  <w:num w:numId="29" w16cid:durableId="1345354409">
    <w:abstractNumId w:val="35"/>
  </w:num>
  <w:num w:numId="30" w16cid:durableId="2078628258">
    <w:abstractNumId w:val="6"/>
  </w:num>
  <w:num w:numId="31" w16cid:durableId="963006274">
    <w:abstractNumId w:val="34"/>
  </w:num>
  <w:num w:numId="32" w16cid:durableId="976959766">
    <w:abstractNumId w:val="39"/>
  </w:num>
  <w:num w:numId="33" w16cid:durableId="1735663451">
    <w:abstractNumId w:val="2"/>
  </w:num>
  <w:num w:numId="34" w16cid:durableId="1018583899">
    <w:abstractNumId w:val="23"/>
  </w:num>
  <w:num w:numId="35" w16cid:durableId="1239485609">
    <w:abstractNumId w:val="13"/>
  </w:num>
  <w:num w:numId="36" w16cid:durableId="2134444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3569660">
    <w:abstractNumId w:val="11"/>
  </w:num>
  <w:num w:numId="38" w16cid:durableId="1992781738">
    <w:abstractNumId w:val="38"/>
  </w:num>
  <w:num w:numId="39" w16cid:durableId="634260783">
    <w:abstractNumId w:val="31"/>
  </w:num>
  <w:num w:numId="40" w16cid:durableId="1787961098">
    <w:abstractNumId w:val="3"/>
  </w:num>
  <w:num w:numId="41" w16cid:durableId="1950818121">
    <w:abstractNumId w:val="30"/>
  </w:num>
  <w:num w:numId="42" w16cid:durableId="2033459878">
    <w:abstractNumId w:val="7"/>
  </w:num>
  <w:num w:numId="43" w16cid:durableId="1994292326">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3NDKyALLMTM3NjJV0lIJTi4sz8/NACgyNawFmPVwsLQAAAA=="/>
  </w:docVars>
  <w:rsids>
    <w:rsidRoot w:val="00FE5674"/>
    <w:rsid w:val="000005D3"/>
    <w:rsid w:val="000049D8"/>
    <w:rsid w:val="00006176"/>
    <w:rsid w:val="000264A7"/>
    <w:rsid w:val="00036B9E"/>
    <w:rsid w:val="00037DF4"/>
    <w:rsid w:val="000400F8"/>
    <w:rsid w:val="0004209A"/>
    <w:rsid w:val="0004700E"/>
    <w:rsid w:val="0005557F"/>
    <w:rsid w:val="00057FCA"/>
    <w:rsid w:val="000627E7"/>
    <w:rsid w:val="00070C13"/>
    <w:rsid w:val="000715C9"/>
    <w:rsid w:val="0007265D"/>
    <w:rsid w:val="000733CD"/>
    <w:rsid w:val="0008065C"/>
    <w:rsid w:val="00081F29"/>
    <w:rsid w:val="00084F33"/>
    <w:rsid w:val="000960A9"/>
    <w:rsid w:val="000A2895"/>
    <w:rsid w:val="000A698C"/>
    <w:rsid w:val="000A77A7"/>
    <w:rsid w:val="000B1707"/>
    <w:rsid w:val="000C1B3E"/>
    <w:rsid w:val="000C349E"/>
    <w:rsid w:val="000C774E"/>
    <w:rsid w:val="000D0560"/>
    <w:rsid w:val="00110203"/>
    <w:rsid w:val="00110AE7"/>
    <w:rsid w:val="00122A21"/>
    <w:rsid w:val="001241C8"/>
    <w:rsid w:val="00131169"/>
    <w:rsid w:val="00132D25"/>
    <w:rsid w:val="001331D0"/>
    <w:rsid w:val="001335DF"/>
    <w:rsid w:val="00156100"/>
    <w:rsid w:val="00177F4D"/>
    <w:rsid w:val="00180DDA"/>
    <w:rsid w:val="00183255"/>
    <w:rsid w:val="001A09D6"/>
    <w:rsid w:val="001B2A2D"/>
    <w:rsid w:val="001B44B8"/>
    <w:rsid w:val="001B737D"/>
    <w:rsid w:val="001B7E2C"/>
    <w:rsid w:val="001C23CE"/>
    <w:rsid w:val="001C3A0B"/>
    <w:rsid w:val="001C44A3"/>
    <w:rsid w:val="001C77BB"/>
    <w:rsid w:val="001D3505"/>
    <w:rsid w:val="001E0248"/>
    <w:rsid w:val="001E0E15"/>
    <w:rsid w:val="001E2C11"/>
    <w:rsid w:val="001F528A"/>
    <w:rsid w:val="001F704E"/>
    <w:rsid w:val="00201722"/>
    <w:rsid w:val="0020489C"/>
    <w:rsid w:val="0020509F"/>
    <w:rsid w:val="002125B0"/>
    <w:rsid w:val="002140C9"/>
    <w:rsid w:val="00220AF9"/>
    <w:rsid w:val="00221E08"/>
    <w:rsid w:val="00236A9E"/>
    <w:rsid w:val="00237D7C"/>
    <w:rsid w:val="00243228"/>
    <w:rsid w:val="00251483"/>
    <w:rsid w:val="00253634"/>
    <w:rsid w:val="00255CAA"/>
    <w:rsid w:val="0025741F"/>
    <w:rsid w:val="00264305"/>
    <w:rsid w:val="00265BAC"/>
    <w:rsid w:val="00286FEF"/>
    <w:rsid w:val="002A0346"/>
    <w:rsid w:val="002A0929"/>
    <w:rsid w:val="002A4487"/>
    <w:rsid w:val="002A6C4D"/>
    <w:rsid w:val="002B49E9"/>
    <w:rsid w:val="002C632E"/>
    <w:rsid w:val="002D3E8B"/>
    <w:rsid w:val="002D4575"/>
    <w:rsid w:val="002D50A6"/>
    <w:rsid w:val="002D5C0C"/>
    <w:rsid w:val="002E03D1"/>
    <w:rsid w:val="002E6B74"/>
    <w:rsid w:val="002E6FCA"/>
    <w:rsid w:val="002F095F"/>
    <w:rsid w:val="002F7D9A"/>
    <w:rsid w:val="0030144B"/>
    <w:rsid w:val="00301EA7"/>
    <w:rsid w:val="0031243B"/>
    <w:rsid w:val="00315B5F"/>
    <w:rsid w:val="00316633"/>
    <w:rsid w:val="00320137"/>
    <w:rsid w:val="003351C4"/>
    <w:rsid w:val="003436E8"/>
    <w:rsid w:val="00343E2D"/>
    <w:rsid w:val="00344A59"/>
    <w:rsid w:val="00350C38"/>
    <w:rsid w:val="00351CFC"/>
    <w:rsid w:val="0035243F"/>
    <w:rsid w:val="00356CD0"/>
    <w:rsid w:val="00362CD9"/>
    <w:rsid w:val="00363DA0"/>
    <w:rsid w:val="003761CA"/>
    <w:rsid w:val="0038049E"/>
    <w:rsid w:val="00380DAF"/>
    <w:rsid w:val="003972CE"/>
    <w:rsid w:val="003B2635"/>
    <w:rsid w:val="003B28F5"/>
    <w:rsid w:val="003B7B7D"/>
    <w:rsid w:val="003C3A25"/>
    <w:rsid w:val="003C54CB"/>
    <w:rsid w:val="003C7A2A"/>
    <w:rsid w:val="003D0222"/>
    <w:rsid w:val="003D25A2"/>
    <w:rsid w:val="003D2B16"/>
    <w:rsid w:val="003D2DC1"/>
    <w:rsid w:val="003D69D0"/>
    <w:rsid w:val="003F2918"/>
    <w:rsid w:val="003F430E"/>
    <w:rsid w:val="00405732"/>
    <w:rsid w:val="0041088C"/>
    <w:rsid w:val="00411235"/>
    <w:rsid w:val="0041230E"/>
    <w:rsid w:val="00413736"/>
    <w:rsid w:val="00420A38"/>
    <w:rsid w:val="00426DB3"/>
    <w:rsid w:val="004274D6"/>
    <w:rsid w:val="00430178"/>
    <w:rsid w:val="00431933"/>
    <w:rsid w:val="00431B19"/>
    <w:rsid w:val="0045074F"/>
    <w:rsid w:val="004520D4"/>
    <w:rsid w:val="004533B7"/>
    <w:rsid w:val="00456BBF"/>
    <w:rsid w:val="004661AD"/>
    <w:rsid w:val="004805E4"/>
    <w:rsid w:val="00483FBF"/>
    <w:rsid w:val="00484140"/>
    <w:rsid w:val="00486BEA"/>
    <w:rsid w:val="0049346C"/>
    <w:rsid w:val="004A3258"/>
    <w:rsid w:val="004B2532"/>
    <w:rsid w:val="004B4BF0"/>
    <w:rsid w:val="004D0218"/>
    <w:rsid w:val="004D1D85"/>
    <w:rsid w:val="004D3C3A"/>
    <w:rsid w:val="004D4090"/>
    <w:rsid w:val="004D59B3"/>
    <w:rsid w:val="004E1CD1"/>
    <w:rsid w:val="004F7616"/>
    <w:rsid w:val="0050690E"/>
    <w:rsid w:val="005107EB"/>
    <w:rsid w:val="00521345"/>
    <w:rsid w:val="00521DDD"/>
    <w:rsid w:val="00526DF0"/>
    <w:rsid w:val="00545CC4"/>
    <w:rsid w:val="00551FFF"/>
    <w:rsid w:val="00553B79"/>
    <w:rsid w:val="00553F6D"/>
    <w:rsid w:val="00556D27"/>
    <w:rsid w:val="005607A2"/>
    <w:rsid w:val="0057198B"/>
    <w:rsid w:val="00573CFE"/>
    <w:rsid w:val="00581D09"/>
    <w:rsid w:val="005932E0"/>
    <w:rsid w:val="005969F2"/>
    <w:rsid w:val="0059753B"/>
    <w:rsid w:val="00597FAE"/>
    <w:rsid w:val="005B0023"/>
    <w:rsid w:val="005B26F6"/>
    <w:rsid w:val="005B32A3"/>
    <w:rsid w:val="005C0D44"/>
    <w:rsid w:val="005C566C"/>
    <w:rsid w:val="005C5940"/>
    <w:rsid w:val="005C7E69"/>
    <w:rsid w:val="005D6E2F"/>
    <w:rsid w:val="005D763D"/>
    <w:rsid w:val="005E262D"/>
    <w:rsid w:val="005E67B3"/>
    <w:rsid w:val="005F23D3"/>
    <w:rsid w:val="005F7E20"/>
    <w:rsid w:val="00600912"/>
    <w:rsid w:val="00605E43"/>
    <w:rsid w:val="006153BB"/>
    <w:rsid w:val="00626165"/>
    <w:rsid w:val="00631BF7"/>
    <w:rsid w:val="00635ADD"/>
    <w:rsid w:val="00637047"/>
    <w:rsid w:val="006652C3"/>
    <w:rsid w:val="006654E1"/>
    <w:rsid w:val="0067370E"/>
    <w:rsid w:val="0067716C"/>
    <w:rsid w:val="006857F7"/>
    <w:rsid w:val="00685DD8"/>
    <w:rsid w:val="00691C5F"/>
    <w:rsid w:val="00691FD0"/>
    <w:rsid w:val="00692148"/>
    <w:rsid w:val="006A1A1E"/>
    <w:rsid w:val="006A40D9"/>
    <w:rsid w:val="006C1743"/>
    <w:rsid w:val="006C1DB2"/>
    <w:rsid w:val="006C36C1"/>
    <w:rsid w:val="006C5948"/>
    <w:rsid w:val="006D1F60"/>
    <w:rsid w:val="006D371E"/>
    <w:rsid w:val="006D49AD"/>
    <w:rsid w:val="006E2112"/>
    <w:rsid w:val="006E2121"/>
    <w:rsid w:val="006E5CFC"/>
    <w:rsid w:val="006E6180"/>
    <w:rsid w:val="006F15E0"/>
    <w:rsid w:val="006F2A74"/>
    <w:rsid w:val="006F52D4"/>
    <w:rsid w:val="00706105"/>
    <w:rsid w:val="007118F5"/>
    <w:rsid w:val="00712AA4"/>
    <w:rsid w:val="007146C2"/>
    <w:rsid w:val="007146C4"/>
    <w:rsid w:val="00721AA1"/>
    <w:rsid w:val="00724B67"/>
    <w:rsid w:val="00746EAC"/>
    <w:rsid w:val="007547F8"/>
    <w:rsid w:val="0076376B"/>
    <w:rsid w:val="007648EB"/>
    <w:rsid w:val="00765622"/>
    <w:rsid w:val="007675BD"/>
    <w:rsid w:val="00770B6C"/>
    <w:rsid w:val="00774730"/>
    <w:rsid w:val="0078337A"/>
    <w:rsid w:val="00783FEA"/>
    <w:rsid w:val="00784443"/>
    <w:rsid w:val="00791083"/>
    <w:rsid w:val="007926DC"/>
    <w:rsid w:val="007A05F5"/>
    <w:rsid w:val="007A395D"/>
    <w:rsid w:val="007B1933"/>
    <w:rsid w:val="007C346C"/>
    <w:rsid w:val="007D180E"/>
    <w:rsid w:val="007D5B07"/>
    <w:rsid w:val="007D63E3"/>
    <w:rsid w:val="00800E8A"/>
    <w:rsid w:val="0080294B"/>
    <w:rsid w:val="008113E8"/>
    <w:rsid w:val="00824213"/>
    <w:rsid w:val="0082480E"/>
    <w:rsid w:val="008316F7"/>
    <w:rsid w:val="00844977"/>
    <w:rsid w:val="00850293"/>
    <w:rsid w:val="00851373"/>
    <w:rsid w:val="00851BA6"/>
    <w:rsid w:val="0085654D"/>
    <w:rsid w:val="00861160"/>
    <w:rsid w:val="00861801"/>
    <w:rsid w:val="0086654F"/>
    <w:rsid w:val="008702A8"/>
    <w:rsid w:val="0087239B"/>
    <w:rsid w:val="0087266D"/>
    <w:rsid w:val="00892CA4"/>
    <w:rsid w:val="008A356F"/>
    <w:rsid w:val="008A3ECA"/>
    <w:rsid w:val="008A4653"/>
    <w:rsid w:val="008A4717"/>
    <w:rsid w:val="008A50CC"/>
    <w:rsid w:val="008D1694"/>
    <w:rsid w:val="008D51EA"/>
    <w:rsid w:val="008D79CB"/>
    <w:rsid w:val="008E28CC"/>
    <w:rsid w:val="008F07BC"/>
    <w:rsid w:val="008F72A6"/>
    <w:rsid w:val="00904066"/>
    <w:rsid w:val="00904511"/>
    <w:rsid w:val="009074AF"/>
    <w:rsid w:val="00911777"/>
    <w:rsid w:val="00912A09"/>
    <w:rsid w:val="009179A4"/>
    <w:rsid w:val="009206BC"/>
    <w:rsid w:val="00920789"/>
    <w:rsid w:val="0092692B"/>
    <w:rsid w:val="0093505D"/>
    <w:rsid w:val="0094119A"/>
    <w:rsid w:val="009436CA"/>
    <w:rsid w:val="00943E9C"/>
    <w:rsid w:val="00947B78"/>
    <w:rsid w:val="00953F4D"/>
    <w:rsid w:val="009574D4"/>
    <w:rsid w:val="00960BB8"/>
    <w:rsid w:val="00960C86"/>
    <w:rsid w:val="00964771"/>
    <w:rsid w:val="00964F5C"/>
    <w:rsid w:val="00973B57"/>
    <w:rsid w:val="009831C0"/>
    <w:rsid w:val="009849FE"/>
    <w:rsid w:val="009874F9"/>
    <w:rsid w:val="009912CC"/>
    <w:rsid w:val="0099161D"/>
    <w:rsid w:val="00991EEA"/>
    <w:rsid w:val="009947BD"/>
    <w:rsid w:val="00997EE9"/>
    <w:rsid w:val="009A48D6"/>
    <w:rsid w:val="009B52C5"/>
    <w:rsid w:val="009C5F41"/>
    <w:rsid w:val="009C6D22"/>
    <w:rsid w:val="009E375D"/>
    <w:rsid w:val="009E5C0B"/>
    <w:rsid w:val="00A01B17"/>
    <w:rsid w:val="00A0389B"/>
    <w:rsid w:val="00A11517"/>
    <w:rsid w:val="00A23BCA"/>
    <w:rsid w:val="00A26017"/>
    <w:rsid w:val="00A446C9"/>
    <w:rsid w:val="00A46BE0"/>
    <w:rsid w:val="00A56C33"/>
    <w:rsid w:val="00A635D6"/>
    <w:rsid w:val="00A66BA2"/>
    <w:rsid w:val="00A72757"/>
    <w:rsid w:val="00A73F85"/>
    <w:rsid w:val="00A77DFE"/>
    <w:rsid w:val="00A800A9"/>
    <w:rsid w:val="00A8207C"/>
    <w:rsid w:val="00A82CDD"/>
    <w:rsid w:val="00A838EF"/>
    <w:rsid w:val="00A84B00"/>
    <w:rsid w:val="00A8553A"/>
    <w:rsid w:val="00A93AED"/>
    <w:rsid w:val="00AB5DEE"/>
    <w:rsid w:val="00AC1759"/>
    <w:rsid w:val="00AE1319"/>
    <w:rsid w:val="00AE34BB"/>
    <w:rsid w:val="00B0084A"/>
    <w:rsid w:val="00B0520E"/>
    <w:rsid w:val="00B07DAA"/>
    <w:rsid w:val="00B10788"/>
    <w:rsid w:val="00B17F8C"/>
    <w:rsid w:val="00B226F2"/>
    <w:rsid w:val="00B274DF"/>
    <w:rsid w:val="00B351F6"/>
    <w:rsid w:val="00B52483"/>
    <w:rsid w:val="00B56BDF"/>
    <w:rsid w:val="00B61A1C"/>
    <w:rsid w:val="00B65631"/>
    <w:rsid w:val="00B65812"/>
    <w:rsid w:val="00B661C7"/>
    <w:rsid w:val="00B76108"/>
    <w:rsid w:val="00B80530"/>
    <w:rsid w:val="00B8559F"/>
    <w:rsid w:val="00B85CD6"/>
    <w:rsid w:val="00B90A27"/>
    <w:rsid w:val="00B93C77"/>
    <w:rsid w:val="00B94C32"/>
    <w:rsid w:val="00B9554D"/>
    <w:rsid w:val="00BA0524"/>
    <w:rsid w:val="00BA4DA9"/>
    <w:rsid w:val="00BA7E31"/>
    <w:rsid w:val="00BB18FD"/>
    <w:rsid w:val="00BB2B9F"/>
    <w:rsid w:val="00BB2E0A"/>
    <w:rsid w:val="00BB691F"/>
    <w:rsid w:val="00BB7D9E"/>
    <w:rsid w:val="00BC2334"/>
    <w:rsid w:val="00BD3CB8"/>
    <w:rsid w:val="00BD4E6F"/>
    <w:rsid w:val="00BE1B3F"/>
    <w:rsid w:val="00BE700D"/>
    <w:rsid w:val="00BF32F0"/>
    <w:rsid w:val="00BF4DCE"/>
    <w:rsid w:val="00C005B1"/>
    <w:rsid w:val="00C02DDD"/>
    <w:rsid w:val="00C05CE5"/>
    <w:rsid w:val="00C35279"/>
    <w:rsid w:val="00C43498"/>
    <w:rsid w:val="00C52A4D"/>
    <w:rsid w:val="00C6171E"/>
    <w:rsid w:val="00C62D73"/>
    <w:rsid w:val="00C70780"/>
    <w:rsid w:val="00C71AAF"/>
    <w:rsid w:val="00C865DF"/>
    <w:rsid w:val="00C870C6"/>
    <w:rsid w:val="00C91292"/>
    <w:rsid w:val="00CA6F2C"/>
    <w:rsid w:val="00CB0C18"/>
    <w:rsid w:val="00CB1789"/>
    <w:rsid w:val="00CB313C"/>
    <w:rsid w:val="00CC2BB6"/>
    <w:rsid w:val="00CC388B"/>
    <w:rsid w:val="00CC79CE"/>
    <w:rsid w:val="00CD6053"/>
    <w:rsid w:val="00CF1871"/>
    <w:rsid w:val="00CF1AFD"/>
    <w:rsid w:val="00CF3995"/>
    <w:rsid w:val="00D019CE"/>
    <w:rsid w:val="00D07691"/>
    <w:rsid w:val="00D1133E"/>
    <w:rsid w:val="00D11AD9"/>
    <w:rsid w:val="00D17A34"/>
    <w:rsid w:val="00D211B7"/>
    <w:rsid w:val="00D26628"/>
    <w:rsid w:val="00D30EF2"/>
    <w:rsid w:val="00D332B3"/>
    <w:rsid w:val="00D3451D"/>
    <w:rsid w:val="00D41FCC"/>
    <w:rsid w:val="00D423E5"/>
    <w:rsid w:val="00D466BA"/>
    <w:rsid w:val="00D47C6D"/>
    <w:rsid w:val="00D5073C"/>
    <w:rsid w:val="00D55207"/>
    <w:rsid w:val="00D60825"/>
    <w:rsid w:val="00D75A96"/>
    <w:rsid w:val="00D775A0"/>
    <w:rsid w:val="00D81801"/>
    <w:rsid w:val="00D92B45"/>
    <w:rsid w:val="00D95962"/>
    <w:rsid w:val="00DA2847"/>
    <w:rsid w:val="00DB3B15"/>
    <w:rsid w:val="00DB4926"/>
    <w:rsid w:val="00DB59B2"/>
    <w:rsid w:val="00DC389B"/>
    <w:rsid w:val="00DD5F80"/>
    <w:rsid w:val="00DE2FEE"/>
    <w:rsid w:val="00DE7190"/>
    <w:rsid w:val="00E00BE9"/>
    <w:rsid w:val="00E04761"/>
    <w:rsid w:val="00E076BB"/>
    <w:rsid w:val="00E12572"/>
    <w:rsid w:val="00E126ED"/>
    <w:rsid w:val="00E22A11"/>
    <w:rsid w:val="00E2442E"/>
    <w:rsid w:val="00E31E5C"/>
    <w:rsid w:val="00E44DD2"/>
    <w:rsid w:val="00E53CCA"/>
    <w:rsid w:val="00E54FC1"/>
    <w:rsid w:val="00E558C3"/>
    <w:rsid w:val="00E55927"/>
    <w:rsid w:val="00E66278"/>
    <w:rsid w:val="00E766CA"/>
    <w:rsid w:val="00E846CD"/>
    <w:rsid w:val="00E901E6"/>
    <w:rsid w:val="00E912A6"/>
    <w:rsid w:val="00EA3304"/>
    <w:rsid w:val="00EA438D"/>
    <w:rsid w:val="00EA4844"/>
    <w:rsid w:val="00EA4D9C"/>
    <w:rsid w:val="00EA5A97"/>
    <w:rsid w:val="00EB3A41"/>
    <w:rsid w:val="00EB75EE"/>
    <w:rsid w:val="00EC4475"/>
    <w:rsid w:val="00EE4C1D"/>
    <w:rsid w:val="00EF1E83"/>
    <w:rsid w:val="00EF3685"/>
    <w:rsid w:val="00F04350"/>
    <w:rsid w:val="00F07D4E"/>
    <w:rsid w:val="00F133DB"/>
    <w:rsid w:val="00F13EF5"/>
    <w:rsid w:val="00F14A28"/>
    <w:rsid w:val="00F159EB"/>
    <w:rsid w:val="00F16FEB"/>
    <w:rsid w:val="00F21FE9"/>
    <w:rsid w:val="00F22594"/>
    <w:rsid w:val="00F25BF4"/>
    <w:rsid w:val="00F267DB"/>
    <w:rsid w:val="00F41274"/>
    <w:rsid w:val="00F46F6F"/>
    <w:rsid w:val="00F56470"/>
    <w:rsid w:val="00F60608"/>
    <w:rsid w:val="00F62217"/>
    <w:rsid w:val="00F70374"/>
    <w:rsid w:val="00F71ACC"/>
    <w:rsid w:val="00F72B3C"/>
    <w:rsid w:val="00F73828"/>
    <w:rsid w:val="00F75E5E"/>
    <w:rsid w:val="00FA6856"/>
    <w:rsid w:val="00FB17A9"/>
    <w:rsid w:val="00FB2F9A"/>
    <w:rsid w:val="00FB36F4"/>
    <w:rsid w:val="00FB46F6"/>
    <w:rsid w:val="00FB527C"/>
    <w:rsid w:val="00FB6F75"/>
    <w:rsid w:val="00FC0EB3"/>
    <w:rsid w:val="00FC3841"/>
    <w:rsid w:val="00FD4933"/>
    <w:rsid w:val="00FD52B1"/>
    <w:rsid w:val="00FD675E"/>
    <w:rsid w:val="00FD6866"/>
    <w:rsid w:val="00FE1421"/>
    <w:rsid w:val="00FE5674"/>
    <w:rsid w:val="00FF0D8B"/>
    <w:rsid w:val="00FF2373"/>
    <w:rsid w:val="00FF2E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A6AA77"/>
  <w15:docId w15:val="{FB4BE249-B6B5-4FE6-9CED-ADA9DE59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741F"/>
    <w:pPr>
      <w:spacing w:line="216" w:lineRule="atLeast"/>
    </w:pPr>
    <w:rPr>
      <w:rFonts w:asciiTheme="minorHAnsi" w:eastAsiaTheme="minorHAnsi" w:hAnsiTheme="minorHAnsi" w:cstheme="minorBidi"/>
      <w:sz w:val="18"/>
      <w:szCs w:val="22"/>
      <w:lang w:eastAsia="en-US"/>
    </w:rPr>
  </w:style>
  <w:style w:type="paragraph" w:styleId="Heading1">
    <w:name w:val="heading 1"/>
    <w:next w:val="BodyText"/>
    <w:link w:val="Heading1Char"/>
    <w:qFormat/>
    <w:rsid w:val="00CC79CE"/>
    <w:pPr>
      <w:keepNext/>
      <w:keepLines/>
      <w:spacing w:before="240" w:after="200" w:line="240" w:lineRule="atLeast"/>
      <w:outlineLvl w:val="0"/>
    </w:pPr>
    <w:rPr>
      <w:rFonts w:eastAsiaTheme="majorEastAsia" w:cstheme="majorBidi"/>
      <w:b/>
      <w:bCs/>
      <w:caps/>
      <w:color w:val="00558C"/>
      <w:sz w:val="28"/>
      <w:szCs w:val="24"/>
      <w:lang w:eastAsia="en-US"/>
    </w:rPr>
  </w:style>
  <w:style w:type="paragraph" w:styleId="Heading2">
    <w:name w:val="heading 2"/>
    <w:basedOn w:val="Heading1"/>
    <w:next w:val="BodyText"/>
    <w:link w:val="Heading2Char"/>
    <w:qFormat/>
    <w:rsid w:val="0025741F"/>
    <w:pPr>
      <w:numPr>
        <w:ilvl w:val="1"/>
      </w:numPr>
      <w:ind w:right="709"/>
      <w:outlineLvl w:val="1"/>
    </w:pPr>
    <w:rPr>
      <w:bCs w:val="0"/>
      <w:sz w:val="24"/>
    </w:rPr>
  </w:style>
  <w:style w:type="paragraph" w:styleId="Heading3">
    <w:name w:val="heading 3"/>
    <w:basedOn w:val="Heading2"/>
    <w:next w:val="BodyText"/>
    <w:link w:val="Heading3Char"/>
    <w:qFormat/>
    <w:rsid w:val="0025741F"/>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25741F"/>
    <w:pPr>
      <w:numPr>
        <w:ilvl w:val="3"/>
      </w:numPr>
      <w:ind w:right="992"/>
      <w:outlineLvl w:val="3"/>
    </w:pPr>
    <w:rPr>
      <w:bCs w:val="0"/>
      <w:iCs/>
      <w:smallCaps w:val="0"/>
      <w:sz w:val="22"/>
    </w:rPr>
  </w:style>
  <w:style w:type="paragraph" w:styleId="Heading5">
    <w:name w:val="heading 5"/>
    <w:basedOn w:val="Heading4"/>
    <w:next w:val="Normal"/>
    <w:link w:val="Heading5Char"/>
    <w:qFormat/>
    <w:rsid w:val="0025741F"/>
    <w:pPr>
      <w:numPr>
        <w:ilvl w:val="4"/>
      </w:numPr>
      <w:spacing w:before="200"/>
      <w:ind w:left="1701" w:hanging="1701"/>
      <w:outlineLvl w:val="4"/>
    </w:pPr>
    <w:rPr>
      <w:b w:val="0"/>
    </w:rPr>
  </w:style>
  <w:style w:type="paragraph" w:styleId="Heading6">
    <w:name w:val="heading 6"/>
    <w:basedOn w:val="Normal"/>
    <w:next w:val="Normal"/>
    <w:link w:val="Heading6Char"/>
    <w:qFormat/>
    <w:rsid w:val="0025741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25741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25741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25741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9CE"/>
    <w:rPr>
      <w:rFonts w:eastAsiaTheme="majorEastAsia" w:cstheme="majorBidi"/>
      <w:b/>
      <w:bCs/>
      <w:caps/>
      <w:color w:val="00558C"/>
      <w:sz w:val="28"/>
      <w:szCs w:val="24"/>
      <w:lang w:eastAsia="en-US"/>
    </w:rPr>
  </w:style>
  <w:style w:type="character" w:customStyle="1" w:styleId="Heading2Char">
    <w:name w:val="Heading 2 Char"/>
    <w:basedOn w:val="DefaultParagraphFont"/>
    <w:link w:val="Heading2"/>
    <w:rsid w:val="0025741F"/>
    <w:rPr>
      <w:rFonts w:asciiTheme="majorHAnsi" w:eastAsiaTheme="majorEastAsia" w:hAnsiTheme="majorHAnsi" w:cstheme="majorBidi"/>
      <w:b/>
      <w:caps/>
      <w:color w:val="00558C"/>
      <w:sz w:val="24"/>
      <w:szCs w:val="24"/>
      <w:lang w:eastAsia="en-US"/>
    </w:rPr>
  </w:style>
  <w:style w:type="paragraph" w:customStyle="1" w:styleId="Annex">
    <w:name w:val="Annex"/>
    <w:next w:val="BodyText"/>
    <w:link w:val="AnnexChar"/>
    <w:qFormat/>
    <w:rsid w:val="0025741F"/>
    <w:pPr>
      <w:numPr>
        <w:numId w:val="13"/>
      </w:numPr>
      <w:spacing w:after="360" w:line="276" w:lineRule="auto"/>
    </w:pPr>
    <w:rPr>
      <w:rFonts w:asciiTheme="minorHAnsi" w:eastAsiaTheme="minorHAnsi" w:hAnsiTheme="minorHAnsi" w:cstheme="minorBidi"/>
      <w:b/>
      <w:caps/>
      <w:color w:val="00558C"/>
      <w:sz w:val="28"/>
      <w:szCs w:val="22"/>
      <w:lang w:eastAsia="en-US"/>
    </w:rPr>
  </w:style>
  <w:style w:type="paragraph" w:customStyle="1" w:styleId="AnnexFigure">
    <w:name w:val="Annex Figure"/>
    <w:basedOn w:val="Normal"/>
    <w:next w:val="Normal"/>
    <w:rsid w:val="008D1694"/>
    <w:pPr>
      <w:numPr>
        <w:numId w:val="2"/>
      </w:numPr>
      <w:spacing w:before="120" w:after="120"/>
      <w:jc w:val="center"/>
    </w:pPr>
    <w:rPr>
      <w:i/>
    </w:rPr>
  </w:style>
  <w:style w:type="paragraph" w:customStyle="1" w:styleId="AnnexHeading1">
    <w:name w:val="Annex Heading 1"/>
    <w:basedOn w:val="Normal"/>
    <w:next w:val="BodyText"/>
    <w:rsid w:val="008D1694"/>
    <w:pPr>
      <w:numPr>
        <w:numId w:val="3"/>
      </w:numPr>
      <w:spacing w:before="120" w:after="120"/>
    </w:pPr>
    <w:rPr>
      <w:rFonts w:cs="Arial"/>
      <w:b/>
      <w:caps/>
      <w:sz w:val="24"/>
    </w:rPr>
  </w:style>
  <w:style w:type="paragraph" w:customStyle="1" w:styleId="AnnexHeading2">
    <w:name w:val="Annex Heading 2"/>
    <w:basedOn w:val="Normal"/>
    <w:next w:val="BodyText"/>
    <w:rsid w:val="008D1694"/>
    <w:pPr>
      <w:numPr>
        <w:ilvl w:val="1"/>
        <w:numId w:val="3"/>
      </w:numPr>
      <w:spacing w:before="120" w:after="120"/>
    </w:pPr>
    <w:rPr>
      <w:rFonts w:cs="Arial"/>
      <w:b/>
    </w:rPr>
  </w:style>
  <w:style w:type="paragraph" w:customStyle="1" w:styleId="AnnexHeading3">
    <w:name w:val="Annex Heading 3"/>
    <w:basedOn w:val="Normal"/>
    <w:next w:val="Normal"/>
    <w:rsid w:val="008D1694"/>
    <w:pPr>
      <w:numPr>
        <w:ilvl w:val="2"/>
        <w:numId w:val="3"/>
      </w:numPr>
      <w:spacing w:before="120" w:after="120"/>
    </w:pPr>
    <w:rPr>
      <w:rFonts w:cs="Arial"/>
    </w:rPr>
  </w:style>
  <w:style w:type="paragraph" w:customStyle="1" w:styleId="AnnexHeading4">
    <w:name w:val="Annex Heading 4"/>
    <w:basedOn w:val="Normal"/>
    <w:next w:val="BodyText"/>
    <w:rsid w:val="008D1694"/>
    <w:pPr>
      <w:numPr>
        <w:ilvl w:val="3"/>
        <w:numId w:val="3"/>
      </w:numPr>
      <w:spacing w:before="120" w:after="120"/>
    </w:pPr>
    <w:rPr>
      <w:rFonts w:cs="Arial"/>
    </w:rPr>
  </w:style>
  <w:style w:type="paragraph" w:customStyle="1" w:styleId="AnnexTable">
    <w:name w:val="Annex Table"/>
    <w:basedOn w:val="Normal"/>
    <w:next w:val="Normal"/>
    <w:rsid w:val="008D1694"/>
    <w:pPr>
      <w:numPr>
        <w:numId w:val="4"/>
      </w:numPr>
      <w:tabs>
        <w:tab w:val="left" w:pos="1418"/>
      </w:tabs>
      <w:spacing w:before="120" w:after="120"/>
      <w:jc w:val="center"/>
    </w:pPr>
    <w:rPr>
      <w:i/>
    </w:rPr>
  </w:style>
  <w:style w:type="paragraph" w:styleId="BodyText">
    <w:name w:val="Body Text"/>
    <w:basedOn w:val="Normal"/>
    <w:link w:val="BodyTextChar"/>
    <w:unhideWhenUsed/>
    <w:qFormat/>
    <w:rsid w:val="0025741F"/>
    <w:pPr>
      <w:spacing w:after="120"/>
      <w:jc w:val="both"/>
    </w:pPr>
    <w:rPr>
      <w:sz w:val="22"/>
    </w:rPr>
  </w:style>
  <w:style w:type="character" w:customStyle="1" w:styleId="BodyTextChar">
    <w:name w:val="Body Text Char"/>
    <w:basedOn w:val="DefaultParagraphFont"/>
    <w:link w:val="BodyText"/>
    <w:rsid w:val="0025741F"/>
    <w:rPr>
      <w:rFonts w:asciiTheme="minorHAnsi" w:eastAsiaTheme="minorHAnsi" w:hAnsiTheme="minorHAnsi" w:cstheme="minorBidi"/>
      <w:sz w:val="22"/>
      <w:szCs w:val="22"/>
      <w:lang w:eastAsia="en-US"/>
    </w:rPr>
  </w:style>
  <w:style w:type="paragraph" w:customStyle="1" w:styleId="Bullet1">
    <w:name w:val="Bullet 1"/>
    <w:basedOn w:val="Normal"/>
    <w:qFormat/>
    <w:rsid w:val="0025741F"/>
    <w:pPr>
      <w:numPr>
        <w:numId w:val="11"/>
      </w:numPr>
      <w:spacing w:after="120"/>
      <w:ind w:left="992" w:hanging="425"/>
    </w:pPr>
    <w:rPr>
      <w:color w:val="000000" w:themeColor="text1"/>
      <w:sz w:val="22"/>
    </w:rPr>
  </w:style>
  <w:style w:type="paragraph" w:customStyle="1" w:styleId="Bullet1text">
    <w:name w:val="Bullet 1 text"/>
    <w:basedOn w:val="Normal"/>
    <w:qFormat/>
    <w:rsid w:val="0025741F"/>
    <w:pPr>
      <w:suppressAutoHyphens/>
      <w:spacing w:after="120" w:line="240" w:lineRule="auto"/>
      <w:ind w:left="992"/>
      <w:jc w:val="both"/>
    </w:pPr>
    <w:rPr>
      <w:rFonts w:eastAsia="Times New Roman" w:cs="Times New Roman"/>
      <w:sz w:val="22"/>
      <w:szCs w:val="20"/>
      <w:lang w:eastAsia="en-GB"/>
    </w:rPr>
  </w:style>
  <w:style w:type="paragraph" w:customStyle="1" w:styleId="Bullet2">
    <w:name w:val="Bullet 2"/>
    <w:basedOn w:val="Normal"/>
    <w:link w:val="Bullet2Char"/>
    <w:qFormat/>
    <w:rsid w:val="0025741F"/>
    <w:pPr>
      <w:numPr>
        <w:numId w:val="12"/>
      </w:numPr>
      <w:spacing w:after="120"/>
      <w:ind w:left="1276" w:hanging="425"/>
    </w:pPr>
    <w:rPr>
      <w:color w:val="000000" w:themeColor="text1"/>
      <w:sz w:val="22"/>
    </w:rPr>
  </w:style>
  <w:style w:type="paragraph" w:customStyle="1" w:styleId="Bullet2text">
    <w:name w:val="Bullet 2 text"/>
    <w:basedOn w:val="Normal"/>
    <w:qFormat/>
    <w:rsid w:val="0025741F"/>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25741F"/>
    <w:pPr>
      <w:numPr>
        <w:numId w:val="18"/>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25741F"/>
    <w:pPr>
      <w:suppressAutoHyphens/>
      <w:spacing w:after="120" w:line="240" w:lineRule="auto"/>
      <w:ind w:left="1701"/>
    </w:pPr>
    <w:rPr>
      <w:rFonts w:eastAsia="Times New Roman" w:cs="Times New Roman"/>
      <w:sz w:val="20"/>
      <w:szCs w:val="20"/>
      <w:lang w:eastAsia="en-GB"/>
    </w:rPr>
  </w:style>
  <w:style w:type="paragraph" w:customStyle="1" w:styleId="Figure">
    <w:name w:val="Figure_#"/>
    <w:basedOn w:val="Normal"/>
    <w:next w:val="Normal"/>
    <w:rsid w:val="008D1694"/>
    <w:pPr>
      <w:numPr>
        <w:numId w:val="7"/>
      </w:numPr>
      <w:spacing w:before="120" w:after="120"/>
      <w:jc w:val="center"/>
    </w:pPr>
    <w:rPr>
      <w:i/>
      <w:szCs w:val="20"/>
    </w:rPr>
  </w:style>
  <w:style w:type="paragraph" w:styleId="Footer">
    <w:name w:val="footer"/>
    <w:link w:val="FooterChar"/>
    <w:uiPriority w:val="99"/>
    <w:rsid w:val="0025741F"/>
    <w:pPr>
      <w:spacing w:line="240" w:lineRule="exact"/>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25741F"/>
    <w:rPr>
      <w:rFonts w:asciiTheme="minorHAnsi" w:eastAsiaTheme="minorHAnsi" w:hAnsiTheme="minorHAnsi" w:cstheme="minorBidi"/>
      <w:szCs w:val="22"/>
      <w:lang w:eastAsia="en-US"/>
    </w:rPr>
  </w:style>
  <w:style w:type="paragraph" w:styleId="Header">
    <w:name w:val="header"/>
    <w:link w:val="HeaderChar"/>
    <w:rsid w:val="0025741F"/>
    <w:pPr>
      <w:spacing w:line="240" w:lineRule="exact"/>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rsid w:val="0025741F"/>
    <w:rPr>
      <w:rFonts w:asciiTheme="minorHAnsi" w:eastAsiaTheme="minorHAnsi" w:hAnsiTheme="minorHAnsi" w:cstheme="minorBidi"/>
      <w:szCs w:val="22"/>
      <w:lang w:eastAsia="en-US"/>
    </w:rPr>
  </w:style>
  <w:style w:type="character" w:customStyle="1" w:styleId="Heading3Char">
    <w:name w:val="Heading 3 Char"/>
    <w:basedOn w:val="DefaultParagraphFont"/>
    <w:link w:val="Heading3"/>
    <w:rsid w:val="0025741F"/>
    <w:rPr>
      <w:rFonts w:asciiTheme="majorHAnsi" w:eastAsiaTheme="majorEastAsia" w:hAnsiTheme="majorHAnsi" w:cstheme="majorBidi"/>
      <w:b/>
      <w:bCs/>
      <w:smallCaps/>
      <w:color w:val="00558C"/>
      <w:sz w:val="24"/>
      <w:szCs w:val="24"/>
      <w:lang w:eastAsia="en-US"/>
    </w:rPr>
  </w:style>
  <w:style w:type="character" w:customStyle="1" w:styleId="Heading4Char">
    <w:name w:val="Heading 4 Char"/>
    <w:basedOn w:val="DefaultParagraphFont"/>
    <w:link w:val="Heading4"/>
    <w:rsid w:val="0025741F"/>
    <w:rPr>
      <w:rFonts w:asciiTheme="majorHAnsi" w:eastAsiaTheme="majorEastAsia" w:hAnsiTheme="majorHAnsi" w:cstheme="majorBidi"/>
      <w:b/>
      <w:iCs/>
      <w:color w:val="00558C"/>
      <w:sz w:val="22"/>
      <w:szCs w:val="24"/>
      <w:lang w:eastAsia="en-US"/>
    </w:rPr>
  </w:style>
  <w:style w:type="character" w:customStyle="1" w:styleId="Heading5Char">
    <w:name w:val="Heading 5 Char"/>
    <w:basedOn w:val="DefaultParagraphFont"/>
    <w:link w:val="Heading5"/>
    <w:rsid w:val="0025741F"/>
    <w:rPr>
      <w:rFonts w:asciiTheme="majorHAnsi" w:eastAsiaTheme="majorEastAsia" w:hAnsiTheme="majorHAnsi" w:cstheme="majorBidi"/>
      <w:iCs/>
      <w:color w:val="00558C"/>
      <w:sz w:val="22"/>
      <w:szCs w:val="24"/>
      <w:lang w:eastAsia="en-US"/>
    </w:rPr>
  </w:style>
  <w:style w:type="character" w:customStyle="1" w:styleId="Heading6Char">
    <w:name w:val="Heading 6 Char"/>
    <w:basedOn w:val="DefaultParagraphFont"/>
    <w:link w:val="Heading6"/>
    <w:rsid w:val="0025741F"/>
    <w:rPr>
      <w:rFonts w:asciiTheme="majorHAnsi" w:eastAsiaTheme="majorEastAsia" w:hAnsiTheme="majorHAnsi" w:cstheme="majorBidi"/>
      <w:i/>
      <w:iCs/>
      <w:color w:val="243F60" w:themeColor="accent1" w:themeShade="7F"/>
      <w:sz w:val="18"/>
      <w:szCs w:val="22"/>
      <w:lang w:eastAsia="en-US"/>
    </w:rPr>
  </w:style>
  <w:style w:type="character" w:customStyle="1" w:styleId="Heading7Char">
    <w:name w:val="Heading 7 Char"/>
    <w:basedOn w:val="DefaultParagraphFont"/>
    <w:link w:val="Heading7"/>
    <w:rsid w:val="0025741F"/>
    <w:rPr>
      <w:rFonts w:asciiTheme="majorHAnsi" w:eastAsiaTheme="majorEastAsia" w:hAnsiTheme="majorHAnsi" w:cstheme="majorBidi"/>
      <w:i/>
      <w:iCs/>
      <w:color w:val="404040" w:themeColor="text1" w:themeTint="BF"/>
      <w:sz w:val="18"/>
      <w:szCs w:val="22"/>
      <w:lang w:eastAsia="en-US"/>
    </w:rPr>
  </w:style>
  <w:style w:type="character" w:customStyle="1" w:styleId="Heading8Char">
    <w:name w:val="Heading 8 Char"/>
    <w:basedOn w:val="DefaultParagraphFont"/>
    <w:link w:val="Heading8"/>
    <w:rsid w:val="0025741F"/>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25741F"/>
    <w:rPr>
      <w:rFonts w:asciiTheme="majorHAnsi" w:eastAsiaTheme="majorEastAsia" w:hAnsiTheme="majorHAnsi" w:cstheme="majorBidi"/>
      <w:i/>
      <w:iCs/>
      <w:color w:val="404040" w:themeColor="text1" w:themeTint="BF"/>
      <w:lang w:eastAsia="en-US"/>
    </w:rPr>
  </w:style>
  <w:style w:type="character" w:styleId="Hyperlink">
    <w:name w:val="Hyperlink"/>
    <w:basedOn w:val="DefaultParagraphFont"/>
    <w:uiPriority w:val="99"/>
    <w:unhideWhenUsed/>
    <w:rsid w:val="0025741F"/>
    <w:rPr>
      <w:color w:val="4F81BD" w:themeColor="accent1"/>
      <w:u w:val="single"/>
    </w:rPr>
  </w:style>
  <w:style w:type="paragraph" w:customStyle="1" w:styleId="List1">
    <w:name w:val="List 1"/>
    <w:basedOn w:val="Normal"/>
    <w:qFormat/>
    <w:rsid w:val="0025741F"/>
    <w:pPr>
      <w:numPr>
        <w:numId w:val="10"/>
      </w:numPr>
      <w:spacing w:after="120" w:line="240" w:lineRule="auto"/>
      <w:jc w:val="both"/>
    </w:pPr>
    <w:rPr>
      <w:rFonts w:eastAsia="Times New Roman" w:cs="Times New Roman"/>
      <w:sz w:val="22"/>
      <w:szCs w:val="20"/>
      <w:lang w:eastAsia="en-GB"/>
    </w:rPr>
  </w:style>
  <w:style w:type="paragraph" w:customStyle="1" w:styleId="List1indent2">
    <w:name w:val="List 1 indent 2"/>
    <w:basedOn w:val="Normal"/>
    <w:rsid w:val="00765622"/>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25741F"/>
    <w:pPr>
      <w:spacing w:after="120" w:line="240" w:lineRule="auto"/>
      <w:ind w:left="567"/>
      <w:jc w:val="both"/>
    </w:pPr>
    <w:rPr>
      <w:rFonts w:eastAsia="Times New Roman" w:cs="Times New Roman"/>
      <w:sz w:val="22"/>
      <w:szCs w:val="20"/>
      <w:lang w:eastAsia="en-GB"/>
    </w:rPr>
  </w:style>
  <w:style w:type="character" w:styleId="PageNumber">
    <w:name w:val="page number"/>
    <w:rsid w:val="0025741F"/>
    <w:rPr>
      <w:rFonts w:asciiTheme="minorHAnsi" w:hAnsiTheme="minorHAnsi"/>
      <w:sz w:val="15"/>
    </w:rPr>
  </w:style>
  <w:style w:type="paragraph" w:styleId="TableofFigures">
    <w:name w:val="table of figures"/>
    <w:basedOn w:val="Normal"/>
    <w:next w:val="Normal"/>
    <w:uiPriority w:val="99"/>
    <w:rsid w:val="0025741F"/>
    <w:pPr>
      <w:tabs>
        <w:tab w:val="right" w:leader="dot" w:pos="9781"/>
      </w:tabs>
      <w:spacing w:after="60"/>
      <w:ind w:left="1276" w:right="425" w:hanging="1276"/>
    </w:pPr>
    <w:rPr>
      <w:i/>
      <w:color w:val="00558C"/>
      <w:sz w:val="22"/>
    </w:rPr>
  </w:style>
  <w:style w:type="paragraph" w:customStyle="1" w:styleId="Table">
    <w:name w:val="Table_#"/>
    <w:basedOn w:val="Normal"/>
    <w:next w:val="Normal"/>
    <w:rsid w:val="008D1694"/>
    <w:pPr>
      <w:numPr>
        <w:numId w:val="9"/>
      </w:numPr>
      <w:spacing w:before="120" w:after="120"/>
      <w:jc w:val="center"/>
    </w:pPr>
    <w:rPr>
      <w:i/>
      <w:szCs w:val="20"/>
    </w:rPr>
  </w:style>
  <w:style w:type="paragraph" w:styleId="TOC1">
    <w:name w:val="toc 1"/>
    <w:basedOn w:val="Normal"/>
    <w:next w:val="Normal"/>
    <w:uiPriority w:val="39"/>
    <w:rsid w:val="0025741F"/>
    <w:pPr>
      <w:tabs>
        <w:tab w:val="right" w:leader="dot" w:pos="9781"/>
      </w:tabs>
      <w:spacing w:after="40" w:line="300" w:lineRule="atLeast"/>
      <w:ind w:left="425" w:right="425" w:hanging="425"/>
    </w:pPr>
    <w:rPr>
      <w:b/>
      <w:caps/>
      <w:noProof/>
      <w:color w:val="4F81BD" w:themeColor="accent1"/>
      <w:sz w:val="22"/>
    </w:rPr>
  </w:style>
  <w:style w:type="paragraph" w:styleId="TOC2">
    <w:name w:val="toc 2"/>
    <w:basedOn w:val="Normal"/>
    <w:next w:val="Normal"/>
    <w:autoRedefine/>
    <w:uiPriority w:val="39"/>
    <w:rsid w:val="0025741F"/>
    <w:pPr>
      <w:tabs>
        <w:tab w:val="right" w:leader="dot" w:pos="9781"/>
      </w:tabs>
      <w:spacing w:after="40" w:line="300" w:lineRule="atLeast"/>
      <w:ind w:left="709" w:right="425" w:hanging="709"/>
    </w:pPr>
    <w:rPr>
      <w:noProof/>
      <w:color w:val="4F81BD" w:themeColor="accent1"/>
      <w:sz w:val="22"/>
    </w:rPr>
  </w:style>
  <w:style w:type="paragraph" w:styleId="TOC3">
    <w:name w:val="toc 3"/>
    <w:basedOn w:val="Normal"/>
    <w:next w:val="Normal"/>
    <w:uiPriority w:val="39"/>
    <w:unhideWhenUsed/>
    <w:rsid w:val="0025741F"/>
    <w:pPr>
      <w:tabs>
        <w:tab w:val="right" w:leader="dot" w:pos="9781"/>
      </w:tabs>
      <w:spacing w:after="60"/>
      <w:ind w:left="1134" w:hanging="709"/>
    </w:pPr>
    <w:rPr>
      <w:color w:val="00558C"/>
    </w:rPr>
  </w:style>
  <w:style w:type="paragraph" w:styleId="TOC4">
    <w:name w:val="toc 4"/>
    <w:basedOn w:val="Normal"/>
    <w:next w:val="Normal"/>
    <w:autoRedefine/>
    <w:uiPriority w:val="39"/>
    <w:unhideWhenUsed/>
    <w:rsid w:val="0025741F"/>
    <w:pPr>
      <w:tabs>
        <w:tab w:val="right" w:leader="dot" w:pos="9781"/>
        <w:tab w:val="right" w:leader="dot" w:pos="10195"/>
      </w:tabs>
      <w:ind w:left="1418" w:right="425" w:hanging="1418"/>
    </w:pPr>
    <w:rPr>
      <w:b/>
      <w:caps/>
      <w:color w:val="00558C"/>
      <w:sz w:val="22"/>
    </w:rPr>
  </w:style>
  <w:style w:type="paragraph" w:styleId="TOC5">
    <w:name w:val="toc 5"/>
    <w:basedOn w:val="Normal"/>
    <w:next w:val="Normal"/>
    <w:autoRedefine/>
    <w:uiPriority w:val="39"/>
    <w:rsid w:val="0025741F"/>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25741F"/>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25741F"/>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25741F"/>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25741F"/>
    <w:pPr>
      <w:spacing w:line="240" w:lineRule="auto"/>
      <w:ind w:left="1680"/>
    </w:pPr>
    <w:rPr>
      <w:rFonts w:ascii="Arial" w:eastAsia="Times New Roman" w:hAnsi="Arial" w:cs="Times New Roman"/>
      <w:sz w:val="20"/>
      <w:szCs w:val="20"/>
    </w:rPr>
  </w:style>
  <w:style w:type="numbering" w:styleId="ArticleSection">
    <w:name w:val="Outline List 3"/>
    <w:basedOn w:val="NoList"/>
    <w:rsid w:val="0025741F"/>
    <w:pPr>
      <w:numPr>
        <w:numId w:val="6"/>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uiPriority w:val="99"/>
    <w:rsid w:val="0025741F"/>
    <w:rPr>
      <w:rFonts w:asciiTheme="minorHAnsi" w:hAnsiTheme="minorHAnsi"/>
      <w:sz w:val="20"/>
      <w:vertAlign w:val="superscript"/>
    </w:rPr>
  </w:style>
  <w:style w:type="paragraph" w:styleId="FootnoteText">
    <w:name w:val="footnote text"/>
    <w:basedOn w:val="Normal"/>
    <w:link w:val="FootnoteTextChar"/>
    <w:uiPriority w:val="99"/>
    <w:unhideWhenUsed/>
    <w:rsid w:val="0025741F"/>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25741F"/>
    <w:rPr>
      <w:rFonts w:asciiTheme="minorHAnsi" w:eastAsiaTheme="minorHAnsi" w:hAnsiTheme="minorHAnsi" w:cstheme="minorBidi"/>
      <w:sz w:val="18"/>
      <w:szCs w:val="24"/>
      <w:vertAlign w:val="superscript"/>
      <w:lang w:eastAsia="en-US"/>
    </w:rPr>
  </w:style>
  <w:style w:type="paragraph" w:styleId="Subtitle">
    <w:name w:val="Subtitle"/>
    <w:basedOn w:val="Normal"/>
    <w:link w:val="SubtitleChar"/>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6E2121"/>
    <w:pPr>
      <w:spacing w:before="180" w:after="240" w:line="240" w:lineRule="auto"/>
      <w:jc w:val="center"/>
      <w:outlineLvl w:val="0"/>
    </w:pPr>
    <w:rPr>
      <w:rFonts w:ascii="Arial Bold" w:eastAsia="Times New Roman" w:hAnsi="Arial Bold" w:cs="Arial"/>
      <w:b/>
      <w:bCs/>
      <w:caps/>
      <w:color w:val="00558C"/>
      <w:kern w:val="28"/>
      <w:sz w:val="28"/>
      <w:szCs w:val="32"/>
      <w:lang w:eastAsia="en-GB"/>
    </w:rPr>
  </w:style>
  <w:style w:type="character" w:customStyle="1" w:styleId="TitleChar">
    <w:name w:val="Title Char"/>
    <w:basedOn w:val="DefaultParagraphFont"/>
    <w:link w:val="Title"/>
    <w:rsid w:val="006E2121"/>
    <w:rPr>
      <w:rFonts w:ascii="Arial Bold" w:eastAsia="Times New Roman" w:hAnsi="Arial Bold" w:cs="Arial"/>
      <w:b/>
      <w:bCs/>
      <w:caps/>
      <w:color w:val="00558C"/>
      <w:kern w:val="28"/>
      <w:sz w:val="28"/>
      <w:szCs w:val="32"/>
    </w:rPr>
  </w:style>
  <w:style w:type="paragraph" w:customStyle="1" w:styleId="List1indent1">
    <w:name w:val="List 1 indent 1"/>
    <w:basedOn w:val="Normal"/>
    <w:rsid w:val="00765622"/>
    <w:pPr>
      <w:numPr>
        <w:ilvl w:val="1"/>
        <w:numId w:val="10"/>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rsid w:val="008D1694"/>
    <w:pPr>
      <w:tabs>
        <w:tab w:val="num" w:pos="0"/>
      </w:tabs>
      <w:spacing w:after="120"/>
      <w:ind w:left="567" w:hanging="567"/>
    </w:pPr>
    <w:rPr>
      <w:szCs w:val="20"/>
    </w:rPr>
  </w:style>
  <w:style w:type="paragraph" w:customStyle="1" w:styleId="AppendixHeading1">
    <w:name w:val="Appendix Heading 1"/>
    <w:basedOn w:val="Normal"/>
    <w:next w:val="BodyText"/>
    <w:rsid w:val="008D1694"/>
    <w:pPr>
      <w:numPr>
        <w:numId w:val="5"/>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5"/>
      </w:numPr>
      <w:spacing w:before="120" w:after="120"/>
    </w:pPr>
    <w:rPr>
      <w:rFonts w:cs="Arial"/>
      <w:b/>
    </w:rPr>
  </w:style>
  <w:style w:type="paragraph" w:customStyle="1" w:styleId="AppendixHeading3">
    <w:name w:val="Appendix Heading 3"/>
    <w:basedOn w:val="Normal"/>
    <w:next w:val="Normal"/>
    <w:rsid w:val="008D1694"/>
    <w:pPr>
      <w:numPr>
        <w:ilvl w:val="2"/>
        <w:numId w:val="5"/>
      </w:numPr>
      <w:spacing w:before="120" w:after="120"/>
    </w:pPr>
    <w:rPr>
      <w:rFonts w:cs="Arial"/>
    </w:rPr>
  </w:style>
  <w:style w:type="paragraph" w:customStyle="1" w:styleId="AppendixHeading4">
    <w:name w:val="Appendix Heading 4"/>
    <w:basedOn w:val="Normal"/>
    <w:next w:val="BodyText"/>
    <w:rsid w:val="008D1694"/>
    <w:pPr>
      <w:numPr>
        <w:ilvl w:val="3"/>
        <w:numId w:val="5"/>
      </w:numPr>
      <w:spacing w:before="120" w:after="120"/>
    </w:pPr>
    <w:rPr>
      <w:rFonts w:cs="Arial"/>
    </w:rPr>
  </w:style>
  <w:style w:type="paragraph" w:customStyle="1" w:styleId="equation0">
    <w:name w:val="equation"/>
    <w:basedOn w:val="Normal"/>
    <w:next w:val="BodyText"/>
    <w:rsid w:val="008A50CC"/>
    <w:pPr>
      <w:keepNext/>
      <w:tabs>
        <w:tab w:val="left" w:pos="142"/>
      </w:tabs>
      <w:spacing w:after="120"/>
      <w:ind w:left="1276" w:hanging="1276"/>
      <w:jc w:val="right"/>
    </w:pPr>
    <w:rPr>
      <w:rFonts w:eastAsia="Times New Roman" w:cs="Times New Roman"/>
      <w:szCs w:val="24"/>
    </w:rPr>
  </w:style>
  <w:style w:type="table" w:styleId="TableGrid">
    <w:name w:val="Table Grid"/>
    <w:basedOn w:val="TableNormal"/>
    <w:uiPriority w:val="39"/>
    <w:rsid w:val="0025741F"/>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ppendix">
    <w:name w:val="Appendix"/>
    <w:next w:val="BodyText"/>
    <w:qFormat/>
    <w:rsid w:val="0025741F"/>
    <w:pPr>
      <w:numPr>
        <w:numId w:val="19"/>
      </w:numPr>
      <w:spacing w:before="120" w:after="240"/>
    </w:pPr>
    <w:rPr>
      <w:rFonts w:asciiTheme="majorHAnsi" w:hAnsiTheme="majorHAnsi" w:cs="Calibri"/>
      <w:b/>
      <w:bCs/>
      <w:caps/>
      <w:color w:val="00558C"/>
      <w:sz w:val="28"/>
      <w:szCs w:val="28"/>
      <w:lang w:eastAsia="en-US"/>
    </w:rPr>
  </w:style>
  <w:style w:type="paragraph" w:styleId="BalloonText">
    <w:name w:val="Balloon Text"/>
    <w:basedOn w:val="Normal"/>
    <w:link w:val="BalloonTextChar"/>
    <w:rsid w:val="0025741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5741F"/>
    <w:rPr>
      <w:rFonts w:ascii="Tahoma" w:eastAsiaTheme="minorHAnsi" w:hAnsi="Tahoma" w:cs="Tahoma"/>
      <w:sz w:val="16"/>
      <w:szCs w:val="16"/>
      <w:lang w:eastAsia="en-US"/>
    </w:rPr>
  </w:style>
  <w:style w:type="paragraph" w:styleId="ListParagraph">
    <w:name w:val="List Paragraph"/>
    <w:basedOn w:val="Normal"/>
    <w:uiPriority w:val="34"/>
    <w:qFormat/>
    <w:rsid w:val="00420A38"/>
    <w:pPr>
      <w:ind w:left="720"/>
      <w:contextualSpacing/>
    </w:pPr>
  </w:style>
  <w:style w:type="character" w:styleId="CommentReference">
    <w:name w:val="annotation reference"/>
    <w:basedOn w:val="DefaultParagraphFont"/>
    <w:unhideWhenUsed/>
    <w:rsid w:val="0025741F"/>
    <w:rPr>
      <w:noProof w:val="0"/>
      <w:sz w:val="18"/>
      <w:szCs w:val="18"/>
      <w:lang w:val="en-GB"/>
    </w:rPr>
  </w:style>
  <w:style w:type="paragraph" w:styleId="CommentText">
    <w:name w:val="annotation text"/>
    <w:basedOn w:val="Normal"/>
    <w:link w:val="CommentTextChar"/>
    <w:unhideWhenUsed/>
    <w:rsid w:val="0025741F"/>
    <w:pPr>
      <w:spacing w:line="240" w:lineRule="auto"/>
    </w:pPr>
    <w:rPr>
      <w:sz w:val="24"/>
      <w:szCs w:val="24"/>
    </w:rPr>
  </w:style>
  <w:style w:type="character" w:customStyle="1" w:styleId="CommentTextChar">
    <w:name w:val="Comment Text Char"/>
    <w:basedOn w:val="DefaultParagraphFont"/>
    <w:link w:val="CommentText"/>
    <w:rsid w:val="0025741F"/>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nhideWhenUsed/>
    <w:rsid w:val="0025741F"/>
    <w:rPr>
      <w:b/>
      <w:bCs/>
    </w:rPr>
  </w:style>
  <w:style w:type="character" w:customStyle="1" w:styleId="CommentSubjectChar">
    <w:name w:val="Comment Subject Char"/>
    <w:basedOn w:val="CommentTextChar"/>
    <w:link w:val="CommentSubject"/>
    <w:rsid w:val="0025741F"/>
    <w:rPr>
      <w:rFonts w:asciiTheme="minorHAnsi" w:eastAsiaTheme="minorHAnsi" w:hAnsiTheme="minorHAnsi" w:cstheme="minorBidi"/>
      <w:b/>
      <w:bCs/>
      <w:sz w:val="24"/>
      <w:szCs w:val="24"/>
      <w:lang w:eastAsia="en-US"/>
    </w:rPr>
  </w:style>
  <w:style w:type="paragraph" w:customStyle="1" w:styleId="Documenttype">
    <w:name w:val="Document type"/>
    <w:basedOn w:val="Normal"/>
    <w:rsid w:val="0025741F"/>
    <w:pPr>
      <w:spacing w:line="500" w:lineRule="exact"/>
      <w:ind w:left="907" w:right="907"/>
    </w:pPr>
    <w:rPr>
      <w:b/>
      <w:caps/>
      <w:color w:val="FFFFFF" w:themeColor="background1"/>
      <w:sz w:val="50"/>
      <w:szCs w:val="50"/>
    </w:rPr>
  </w:style>
  <w:style w:type="paragraph" w:styleId="List">
    <w:name w:val="List"/>
    <w:basedOn w:val="Normal"/>
    <w:uiPriority w:val="99"/>
    <w:unhideWhenUsed/>
    <w:rsid w:val="0025741F"/>
    <w:pPr>
      <w:ind w:left="360" w:hanging="360"/>
      <w:contextualSpacing/>
    </w:pPr>
    <w:rPr>
      <w:sz w:val="22"/>
    </w:rPr>
  </w:style>
  <w:style w:type="paragraph" w:customStyle="1" w:styleId="Heading1separationline">
    <w:name w:val="Heading 1 separation line"/>
    <w:basedOn w:val="Normal"/>
    <w:next w:val="BodyText"/>
    <w:rsid w:val="0025741F"/>
    <w:pPr>
      <w:pBdr>
        <w:bottom w:val="single" w:sz="8" w:space="1" w:color="4F81BD"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25741F"/>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25741F"/>
    <w:pPr>
      <w:spacing w:line="180" w:lineRule="exact"/>
      <w:jc w:val="right"/>
    </w:pPr>
    <w:rPr>
      <w:color w:val="4F81BD" w:themeColor="accent1"/>
    </w:rPr>
  </w:style>
  <w:style w:type="paragraph" w:customStyle="1" w:styleId="Editionnumber">
    <w:name w:val="Edition number"/>
    <w:basedOn w:val="Normal"/>
    <w:rsid w:val="0025741F"/>
    <w:rPr>
      <w:b/>
      <w:color w:val="4F81BD" w:themeColor="accent1"/>
      <w:sz w:val="50"/>
      <w:szCs w:val="50"/>
    </w:rPr>
  </w:style>
  <w:style w:type="paragraph" w:customStyle="1" w:styleId="Editionnumber-footer">
    <w:name w:val="Edition number - footer"/>
    <w:basedOn w:val="Footer"/>
    <w:next w:val="NoSpacing"/>
    <w:rsid w:val="0025741F"/>
    <w:pPr>
      <w:framePr w:hSpace="142" w:wrap="around" w:hAnchor="margin" w:xAlign="center" w:yAlign="bottom"/>
      <w:spacing w:before="40" w:line="180" w:lineRule="exact"/>
      <w:suppressOverlap/>
    </w:pPr>
    <w:rPr>
      <w:b/>
      <w:color w:val="4F81BD" w:themeColor="accent1"/>
      <w:sz w:val="15"/>
      <w:szCs w:val="15"/>
    </w:rPr>
  </w:style>
  <w:style w:type="paragraph" w:customStyle="1" w:styleId="Contents">
    <w:name w:val="Contents"/>
    <w:basedOn w:val="Header"/>
    <w:rsid w:val="0025741F"/>
    <w:pPr>
      <w:pBdr>
        <w:bottom w:val="single" w:sz="8" w:space="12" w:color="4F81BD" w:themeColor="accent1"/>
      </w:pBdr>
      <w:spacing w:before="100" w:line="560" w:lineRule="exact"/>
    </w:pPr>
    <w:rPr>
      <w:b/>
      <w:caps/>
      <w:color w:val="C0504D" w:themeColor="accent2"/>
      <w:sz w:val="56"/>
      <w:szCs w:val="56"/>
    </w:rPr>
  </w:style>
  <w:style w:type="paragraph" w:styleId="ListNumber3">
    <w:name w:val="List Number 3"/>
    <w:basedOn w:val="Normal"/>
    <w:uiPriority w:val="99"/>
    <w:unhideWhenUsed/>
    <w:rsid w:val="0025741F"/>
    <w:pPr>
      <w:contextualSpacing/>
    </w:pPr>
  </w:style>
  <w:style w:type="paragraph" w:customStyle="1" w:styleId="Tabletext">
    <w:name w:val="Table text"/>
    <w:basedOn w:val="Normal"/>
    <w:qFormat/>
    <w:rsid w:val="0025741F"/>
    <w:pPr>
      <w:spacing w:before="60" w:after="60"/>
      <w:ind w:left="113" w:right="113"/>
    </w:pPr>
    <w:rPr>
      <w:color w:val="000000" w:themeColor="text1"/>
      <w:sz w:val="20"/>
    </w:rPr>
  </w:style>
  <w:style w:type="paragraph" w:customStyle="1" w:styleId="Doicumentrevisiontabletitle">
    <w:name w:val="Doicument revision table title"/>
    <w:basedOn w:val="Tabletext"/>
    <w:rsid w:val="0025741F"/>
    <w:rPr>
      <w:b/>
      <w:color w:val="00558C"/>
    </w:rPr>
  </w:style>
  <w:style w:type="table" w:styleId="MediumShading1">
    <w:name w:val="Medium Shading 1"/>
    <w:basedOn w:val="TableNormal"/>
    <w:uiPriority w:val="63"/>
    <w:rsid w:val="0025741F"/>
    <w:rPr>
      <w:rFonts w:asciiTheme="minorHAnsi" w:eastAsiaTheme="minorHAnsi" w:hAnsiTheme="minorHAnsi" w:cstheme="minorBidi"/>
      <w:sz w:val="22"/>
      <w:szCs w:val="22"/>
      <w:lang w:val="fr-FR"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C0504D"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F2DBDB" w:themeFill="accent2" w:themeFillTint="33"/>
      </w:tcPr>
    </w:tblStylePr>
  </w:style>
  <w:style w:type="paragraph" w:styleId="Caption">
    <w:name w:val="caption"/>
    <w:basedOn w:val="Normal"/>
    <w:next w:val="Normal"/>
    <w:uiPriority w:val="35"/>
    <w:rsid w:val="0025741F"/>
    <w:rPr>
      <w:b/>
      <w:bCs/>
      <w:i/>
      <w:color w:val="575756"/>
      <w:sz w:val="22"/>
      <w:u w:val="single"/>
    </w:rPr>
  </w:style>
  <w:style w:type="paragraph" w:customStyle="1" w:styleId="Listatext">
    <w:name w:val="List a text"/>
    <w:basedOn w:val="Normal"/>
    <w:qFormat/>
    <w:rsid w:val="0025741F"/>
    <w:pPr>
      <w:spacing w:after="120"/>
      <w:ind w:left="1134"/>
    </w:pPr>
    <w:rPr>
      <w:sz w:val="22"/>
    </w:rPr>
  </w:style>
  <w:style w:type="character" w:customStyle="1" w:styleId="Bullet2Char">
    <w:name w:val="Bullet 2 Char"/>
    <w:basedOn w:val="DefaultParagraphFont"/>
    <w:link w:val="Bullet2"/>
    <w:rsid w:val="0025741F"/>
    <w:rPr>
      <w:rFonts w:asciiTheme="minorHAnsi" w:eastAsiaTheme="minorHAnsi" w:hAnsiTheme="minorHAnsi" w:cstheme="minorBidi"/>
      <w:color w:val="000000" w:themeColor="text1"/>
      <w:sz w:val="22"/>
      <w:szCs w:val="22"/>
      <w:lang w:eastAsia="en-US"/>
    </w:rPr>
  </w:style>
  <w:style w:type="paragraph" w:customStyle="1" w:styleId="AppendixHead2">
    <w:name w:val="Appendix Head 2"/>
    <w:basedOn w:val="Appendix"/>
    <w:next w:val="Heading2separationline"/>
    <w:qFormat/>
    <w:rsid w:val="001241C8"/>
    <w:pPr>
      <w:numPr>
        <w:ilvl w:val="2"/>
      </w:numPr>
      <w:spacing w:after="120"/>
    </w:pPr>
    <w:rPr>
      <w:rFonts w:asciiTheme="minorHAnsi" w:hAnsiTheme="minorHAnsi" w:cs="Arial"/>
      <w:sz w:val="24"/>
      <w:lang w:eastAsia="en-GB"/>
    </w:rPr>
  </w:style>
  <w:style w:type="paragraph" w:customStyle="1" w:styleId="AppendixHead3">
    <w:name w:val="Appendix Head 3"/>
    <w:basedOn w:val="Normal"/>
    <w:next w:val="BodyText"/>
    <w:qFormat/>
    <w:rsid w:val="0025741F"/>
    <w:pPr>
      <w:numPr>
        <w:ilvl w:val="3"/>
        <w:numId w:val="19"/>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25741F"/>
    <w:pPr>
      <w:numPr>
        <w:ilvl w:val="4"/>
      </w:numPr>
    </w:pPr>
    <w:rPr>
      <w:smallCaps w:val="0"/>
      <w:sz w:val="22"/>
    </w:rPr>
  </w:style>
  <w:style w:type="paragraph" w:customStyle="1" w:styleId="AppendixHead5">
    <w:name w:val="Appendix Head 5"/>
    <w:basedOn w:val="AppendixHead4"/>
    <w:next w:val="BodyText"/>
    <w:qFormat/>
    <w:rsid w:val="0025741F"/>
    <w:pPr>
      <w:ind w:left="1701" w:hanging="1701"/>
    </w:pPr>
    <w:rPr>
      <w:b w:val="0"/>
    </w:rPr>
  </w:style>
  <w:style w:type="character" w:customStyle="1" w:styleId="AnnexChar">
    <w:name w:val="Annex Char"/>
    <w:basedOn w:val="DefaultParagraphFont"/>
    <w:link w:val="Annex"/>
    <w:rsid w:val="0025741F"/>
    <w:rPr>
      <w:rFonts w:asciiTheme="minorHAnsi" w:eastAsiaTheme="minorHAnsi" w:hAnsiTheme="minorHAnsi" w:cstheme="minorBidi"/>
      <w:b/>
      <w:caps/>
      <w:color w:val="00558C"/>
      <w:sz w:val="28"/>
      <w:szCs w:val="22"/>
      <w:lang w:eastAsia="en-US"/>
    </w:rPr>
  </w:style>
  <w:style w:type="paragraph" w:customStyle="1" w:styleId="AnnexHead2">
    <w:name w:val="Annex Head 2"/>
    <w:basedOn w:val="Annex"/>
    <w:next w:val="Heading1separationline"/>
    <w:qFormat/>
    <w:rsid w:val="0025741F"/>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25741F"/>
    <w:pPr>
      <w:numPr>
        <w:ilvl w:val="2"/>
      </w:numPr>
    </w:pPr>
    <w:rPr>
      <w:caps w:val="0"/>
      <w:smallCaps/>
    </w:rPr>
  </w:style>
  <w:style w:type="paragraph" w:customStyle="1" w:styleId="AnnexHead4">
    <w:name w:val="Annex Head 4"/>
    <w:basedOn w:val="AnnexHead3"/>
    <w:next w:val="BodyText"/>
    <w:qFormat/>
    <w:rsid w:val="0025741F"/>
    <w:pPr>
      <w:numPr>
        <w:ilvl w:val="3"/>
      </w:numPr>
    </w:pPr>
    <w:rPr>
      <w:smallCaps w:val="0"/>
      <w:sz w:val="22"/>
    </w:rPr>
  </w:style>
  <w:style w:type="paragraph" w:customStyle="1" w:styleId="AnnexHead5">
    <w:name w:val="Annex Head 5"/>
    <w:basedOn w:val="Normal"/>
    <w:next w:val="BodyText"/>
    <w:qFormat/>
    <w:rsid w:val="0025741F"/>
    <w:pPr>
      <w:numPr>
        <w:ilvl w:val="4"/>
        <w:numId w:val="13"/>
      </w:numPr>
      <w:spacing w:before="120" w:after="120" w:line="240" w:lineRule="auto"/>
      <w:ind w:left="1701" w:hanging="1701"/>
    </w:pPr>
    <w:rPr>
      <w:rFonts w:eastAsia="Calibri" w:cs="Calibri"/>
      <w:color w:val="00558C"/>
      <w:sz w:val="22"/>
      <w:lang w:eastAsia="en-GB"/>
    </w:rPr>
  </w:style>
  <w:style w:type="paragraph" w:styleId="BodyTextIndent3">
    <w:name w:val="Body Text Indent 3"/>
    <w:basedOn w:val="Normal"/>
    <w:link w:val="BodyTextIndent3Char"/>
    <w:semiHidden/>
    <w:unhideWhenUsed/>
    <w:rsid w:val="0025741F"/>
    <w:pPr>
      <w:spacing w:after="120"/>
      <w:ind w:left="360"/>
    </w:pPr>
    <w:rPr>
      <w:sz w:val="16"/>
      <w:szCs w:val="16"/>
    </w:rPr>
  </w:style>
  <w:style w:type="character" w:customStyle="1" w:styleId="BodyTextIndent3Char">
    <w:name w:val="Body Text Indent 3 Char"/>
    <w:basedOn w:val="DefaultParagraphFont"/>
    <w:link w:val="BodyTextIndent3"/>
    <w:semiHidden/>
    <w:rsid w:val="0025741F"/>
    <w:rPr>
      <w:rFonts w:asciiTheme="minorHAnsi" w:eastAsiaTheme="minorHAnsi" w:hAnsiTheme="minorHAnsi" w:cstheme="minorBidi"/>
      <w:sz w:val="16"/>
      <w:szCs w:val="16"/>
      <w:lang w:eastAsia="en-US"/>
    </w:rPr>
  </w:style>
  <w:style w:type="paragraph" w:customStyle="1" w:styleId="InsetList">
    <w:name w:val="Inset List"/>
    <w:basedOn w:val="Normal"/>
    <w:qFormat/>
    <w:rsid w:val="0025741F"/>
    <w:pPr>
      <w:numPr>
        <w:numId w:val="16"/>
      </w:numPr>
      <w:spacing w:after="120"/>
      <w:jc w:val="both"/>
    </w:pPr>
    <w:rPr>
      <w:sz w:val="22"/>
    </w:rPr>
  </w:style>
  <w:style w:type="paragraph" w:customStyle="1" w:styleId="ListofFigures">
    <w:name w:val="List of Figures"/>
    <w:basedOn w:val="Normal"/>
    <w:next w:val="Normal"/>
    <w:rsid w:val="0025741F"/>
    <w:pPr>
      <w:spacing w:after="240" w:line="480" w:lineRule="atLeast"/>
    </w:pPr>
    <w:rPr>
      <w:b/>
      <w:color w:val="C0504D" w:themeColor="accent2"/>
      <w:sz w:val="40"/>
      <w:szCs w:val="40"/>
    </w:rPr>
  </w:style>
  <w:style w:type="paragraph" w:customStyle="1" w:styleId="Tablecaption">
    <w:name w:val="Table caption"/>
    <w:basedOn w:val="Caption"/>
    <w:next w:val="BodyText"/>
    <w:qFormat/>
    <w:rsid w:val="0025741F"/>
    <w:pPr>
      <w:numPr>
        <w:numId w:val="15"/>
      </w:numPr>
      <w:tabs>
        <w:tab w:val="left" w:pos="851"/>
      </w:tabs>
      <w:spacing w:before="240" w:after="240"/>
      <w:jc w:val="center"/>
    </w:pPr>
    <w:rPr>
      <w:b w:val="0"/>
      <w:u w:val="none"/>
    </w:rPr>
  </w:style>
  <w:style w:type="paragraph" w:styleId="ListNumber">
    <w:name w:val="List Number"/>
    <w:basedOn w:val="Normal"/>
    <w:semiHidden/>
    <w:rsid w:val="0025741F"/>
    <w:pPr>
      <w:numPr>
        <w:numId w:val="1"/>
      </w:numPr>
      <w:contextualSpacing/>
    </w:pPr>
  </w:style>
  <w:style w:type="paragraph" w:customStyle="1" w:styleId="Footereditionno">
    <w:name w:val="Footer edition no."/>
    <w:basedOn w:val="Normal"/>
    <w:rsid w:val="0025741F"/>
    <w:pPr>
      <w:tabs>
        <w:tab w:val="right" w:pos="10206"/>
      </w:tabs>
    </w:pPr>
    <w:rPr>
      <w:b/>
      <w:color w:val="00558C"/>
      <w:sz w:val="15"/>
    </w:rPr>
  </w:style>
  <w:style w:type="paragraph" w:customStyle="1" w:styleId="Lista">
    <w:name w:val="List a"/>
    <w:basedOn w:val="Normal"/>
    <w:qFormat/>
    <w:rsid w:val="0025741F"/>
    <w:pPr>
      <w:numPr>
        <w:ilvl w:val="1"/>
        <w:numId w:val="22"/>
      </w:numPr>
      <w:spacing w:after="120" w:line="240" w:lineRule="auto"/>
      <w:jc w:val="both"/>
    </w:pPr>
    <w:rPr>
      <w:rFonts w:eastAsia="Times New Roman" w:cs="Times New Roman"/>
      <w:sz w:val="22"/>
      <w:szCs w:val="20"/>
      <w:lang w:eastAsia="en-GB"/>
    </w:rPr>
  </w:style>
  <w:style w:type="paragraph" w:customStyle="1" w:styleId="Listi">
    <w:name w:val="List i"/>
    <w:basedOn w:val="Listitext"/>
    <w:qFormat/>
    <w:rsid w:val="0025741F"/>
    <w:pPr>
      <w:numPr>
        <w:ilvl w:val="2"/>
        <w:numId w:val="22"/>
      </w:numPr>
      <w:ind w:left="1701" w:hanging="425"/>
    </w:pPr>
  </w:style>
  <w:style w:type="paragraph" w:customStyle="1" w:styleId="Listitext">
    <w:name w:val="List i text"/>
    <w:basedOn w:val="Normal"/>
    <w:qFormat/>
    <w:rsid w:val="0025741F"/>
    <w:pPr>
      <w:ind w:left="2268" w:hanging="567"/>
    </w:pPr>
    <w:rPr>
      <w:sz w:val="20"/>
    </w:rPr>
  </w:style>
  <w:style w:type="paragraph" w:styleId="DocumentMap">
    <w:name w:val="Document Map"/>
    <w:basedOn w:val="Normal"/>
    <w:link w:val="DocumentMapChar"/>
    <w:rsid w:val="0025741F"/>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25741F"/>
    <w:rPr>
      <w:rFonts w:ascii="Tahoma" w:eastAsia="Times New Roman" w:hAnsi="Tahoma"/>
      <w:szCs w:val="24"/>
      <w:shd w:val="clear" w:color="auto" w:fill="000080"/>
      <w:lang w:val="de-DE" w:eastAsia="de-DE"/>
    </w:rPr>
  </w:style>
  <w:style w:type="character" w:styleId="FollowedHyperlink">
    <w:name w:val="FollowedHyperlink"/>
    <w:rsid w:val="0025741F"/>
    <w:rPr>
      <w:color w:val="800080"/>
      <w:u w:val="single"/>
    </w:rPr>
  </w:style>
  <w:style w:type="paragraph" w:styleId="NormalWeb">
    <w:name w:val="Normal (Web)"/>
    <w:basedOn w:val="Normal"/>
    <w:uiPriority w:val="99"/>
    <w:rsid w:val="0025741F"/>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41F"/>
    <w:pPr>
      <w:tabs>
        <w:tab w:val="left" w:pos="1134"/>
        <w:tab w:val="right" w:pos="9781"/>
      </w:tabs>
    </w:pPr>
  </w:style>
  <w:style w:type="character" w:styleId="Emphasis">
    <w:name w:val="Emphasis"/>
    <w:rsid w:val="0025741F"/>
    <w:rPr>
      <w:i/>
      <w:iCs/>
    </w:rPr>
  </w:style>
  <w:style w:type="character" w:styleId="HTMLCite">
    <w:name w:val="HTML Cite"/>
    <w:rsid w:val="0025741F"/>
    <w:rPr>
      <w:i/>
      <w:iCs/>
    </w:rPr>
  </w:style>
  <w:style w:type="paragraph" w:customStyle="1" w:styleId="Default">
    <w:name w:val="Default"/>
    <w:rsid w:val="0025741F"/>
    <w:pPr>
      <w:autoSpaceDE w:val="0"/>
      <w:autoSpaceDN w:val="0"/>
      <w:adjustRightInd w:val="0"/>
    </w:pPr>
    <w:rPr>
      <w:rFonts w:ascii="Arial" w:eastAsia="Times New Roman" w:hAnsi="Arial" w:cs="Arial"/>
      <w:color w:val="000000"/>
      <w:sz w:val="24"/>
      <w:szCs w:val="24"/>
    </w:rPr>
  </w:style>
  <w:style w:type="table" w:customStyle="1" w:styleId="TableGrid1">
    <w:name w:val="Table Grid1"/>
    <w:basedOn w:val="TableNormal"/>
    <w:next w:val="TableGrid"/>
    <w:rsid w:val="0025741F"/>
    <w:rPr>
      <w:rFonts w:asciiTheme="minorHAnsi" w:eastAsiaTheme="minorHAnsi" w:hAnsiTheme="minorHAnsi" w:cstheme="minorBidi"/>
      <w:sz w:val="22"/>
      <w:szCs w:val="22"/>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25741F"/>
    <w:pPr>
      <w:spacing w:before="480" w:line="276" w:lineRule="auto"/>
      <w:outlineLvl w:val="9"/>
    </w:pPr>
    <w:rPr>
      <w:caps w:val="0"/>
      <w:color w:val="365F91" w:themeColor="accent1" w:themeShade="BF"/>
      <w:szCs w:val="28"/>
      <w:lang w:val="sv-SE"/>
    </w:rPr>
  </w:style>
  <w:style w:type="paragraph" w:customStyle="1" w:styleId="Tableinsetlist">
    <w:name w:val="Table inset list"/>
    <w:basedOn w:val="InsetList"/>
    <w:rsid w:val="0025741F"/>
    <w:pPr>
      <w:numPr>
        <w:numId w:val="14"/>
      </w:numPr>
      <w:spacing w:before="120"/>
      <w:contextualSpacing/>
    </w:pPr>
    <w:rPr>
      <w:sz w:val="20"/>
    </w:rPr>
  </w:style>
  <w:style w:type="paragraph" w:customStyle="1" w:styleId="Textedesaisie">
    <w:name w:val="Texte de saisie"/>
    <w:basedOn w:val="Normal"/>
    <w:link w:val="TextedesaisieCar"/>
    <w:rsid w:val="0025741F"/>
    <w:rPr>
      <w:color w:val="000000" w:themeColor="text1"/>
      <w:sz w:val="22"/>
    </w:rPr>
  </w:style>
  <w:style w:type="character" w:customStyle="1" w:styleId="TextedesaisieCar">
    <w:name w:val="Texte de saisie Car"/>
    <w:basedOn w:val="DefaultParagraphFont"/>
    <w:link w:val="Textedesaisie"/>
    <w:rsid w:val="0025741F"/>
    <w:rPr>
      <w:rFonts w:asciiTheme="minorHAnsi" w:eastAsiaTheme="minorHAnsi" w:hAnsiTheme="minorHAnsi" w:cstheme="minorBidi"/>
      <w:color w:val="000000" w:themeColor="text1"/>
      <w:sz w:val="22"/>
      <w:szCs w:val="22"/>
      <w:lang w:eastAsia="en-US"/>
    </w:rPr>
  </w:style>
  <w:style w:type="paragraph" w:customStyle="1" w:styleId="AnnexTablecaption">
    <w:name w:val="Annex Table caption"/>
    <w:basedOn w:val="BodyText"/>
    <w:qFormat/>
    <w:rsid w:val="0025741F"/>
    <w:pPr>
      <w:numPr>
        <w:numId w:val="24"/>
      </w:numPr>
      <w:jc w:val="center"/>
    </w:pPr>
    <w:rPr>
      <w:i/>
      <w:color w:val="00558C"/>
      <w:lang w:eastAsia="en-GB"/>
    </w:rPr>
  </w:style>
  <w:style w:type="paragraph" w:customStyle="1" w:styleId="Figurecaption">
    <w:name w:val="Figure caption"/>
    <w:basedOn w:val="Caption"/>
    <w:next w:val="BodyText"/>
    <w:qFormat/>
    <w:rsid w:val="0025741F"/>
    <w:pPr>
      <w:numPr>
        <w:numId w:val="17"/>
      </w:numPr>
      <w:spacing w:before="240" w:after="240"/>
      <w:jc w:val="center"/>
    </w:pPr>
    <w:rPr>
      <w:b w:val="0"/>
      <w:u w:val="none"/>
    </w:rPr>
  </w:style>
  <w:style w:type="paragraph" w:styleId="NoSpacing">
    <w:name w:val="No Spacing"/>
    <w:uiPriority w:val="1"/>
    <w:rsid w:val="0025741F"/>
    <w:rPr>
      <w:rFonts w:asciiTheme="minorHAnsi" w:eastAsiaTheme="minorHAnsi" w:hAnsiTheme="minorHAnsi" w:cstheme="minorBidi"/>
      <w:sz w:val="18"/>
      <w:szCs w:val="22"/>
      <w:lang w:eastAsia="en-US"/>
    </w:rPr>
  </w:style>
  <w:style w:type="paragraph" w:customStyle="1" w:styleId="Abbreviations">
    <w:name w:val="Abbreviations"/>
    <w:basedOn w:val="Normal"/>
    <w:qFormat/>
    <w:rsid w:val="0025741F"/>
    <w:pPr>
      <w:spacing w:after="60"/>
      <w:ind w:left="1418" w:hanging="1418"/>
    </w:pPr>
    <w:rPr>
      <w:sz w:val="22"/>
    </w:rPr>
  </w:style>
  <w:style w:type="paragraph" w:customStyle="1" w:styleId="Tableheading">
    <w:name w:val="Table heading"/>
    <w:basedOn w:val="Normal"/>
    <w:qFormat/>
    <w:rsid w:val="0025741F"/>
    <w:pPr>
      <w:spacing w:before="60" w:after="60"/>
      <w:ind w:left="113" w:right="113"/>
      <w:jc w:val="center"/>
    </w:pPr>
    <w:rPr>
      <w:b/>
      <w:color w:val="00558C"/>
      <w:sz w:val="20"/>
      <w:lang w:val="en-US"/>
    </w:rPr>
  </w:style>
  <w:style w:type="paragraph" w:customStyle="1" w:styleId="Footerlandscape">
    <w:name w:val="Footer landscape"/>
    <w:basedOn w:val="Normal"/>
    <w:rsid w:val="0025741F"/>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5741F"/>
    <w:rPr>
      <w:caps/>
      <w:color w:val="00558C"/>
      <w:sz w:val="50"/>
    </w:rPr>
  </w:style>
  <w:style w:type="paragraph" w:customStyle="1" w:styleId="Documentdate">
    <w:name w:val="Document date"/>
    <w:basedOn w:val="Normal"/>
    <w:rsid w:val="0025741F"/>
    <w:rPr>
      <w:b/>
      <w:color w:val="00558C"/>
      <w:sz w:val="28"/>
    </w:rPr>
  </w:style>
  <w:style w:type="paragraph" w:customStyle="1" w:styleId="Footerportrait">
    <w:name w:val="Footer portrait"/>
    <w:basedOn w:val="Normal"/>
    <w:rsid w:val="0025741F"/>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25741F"/>
    <w:pPr>
      <w:ind w:left="0" w:right="0"/>
    </w:pPr>
    <w:rPr>
      <w:b w:val="0"/>
      <w:color w:val="00558C"/>
    </w:rPr>
  </w:style>
  <w:style w:type="character" w:styleId="PlaceholderText">
    <w:name w:val="Placeholder Text"/>
    <w:basedOn w:val="DefaultParagraphFont"/>
    <w:uiPriority w:val="99"/>
    <w:semiHidden/>
    <w:rsid w:val="0025741F"/>
    <w:rPr>
      <w:color w:val="808080"/>
    </w:rPr>
  </w:style>
  <w:style w:type="paragraph" w:customStyle="1" w:styleId="Style1">
    <w:name w:val="Style1"/>
    <w:basedOn w:val="Tableheading"/>
    <w:rsid w:val="0025741F"/>
  </w:style>
  <w:style w:type="paragraph" w:customStyle="1" w:styleId="Style2">
    <w:name w:val="Style2"/>
    <w:basedOn w:val="TOC3"/>
    <w:autoRedefine/>
    <w:rsid w:val="0025741F"/>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25741F"/>
    <w:pPr>
      <w:ind w:right="14317"/>
    </w:pPr>
  </w:style>
  <w:style w:type="paragraph" w:styleId="Revision">
    <w:name w:val="Revision"/>
    <w:hidden/>
    <w:uiPriority w:val="99"/>
    <w:semiHidden/>
    <w:rsid w:val="0025741F"/>
    <w:rPr>
      <w:rFonts w:asciiTheme="minorHAnsi" w:eastAsiaTheme="minorHAnsi" w:hAnsiTheme="minorHAnsi" w:cstheme="minorBidi"/>
      <w:sz w:val="18"/>
      <w:szCs w:val="22"/>
      <w:lang w:eastAsia="en-US"/>
    </w:rPr>
  </w:style>
  <w:style w:type="paragraph" w:customStyle="1" w:styleId="Referencetext">
    <w:name w:val="Reference text"/>
    <w:basedOn w:val="Normal"/>
    <w:autoRedefine/>
    <w:rsid w:val="0025741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25741F"/>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25741F"/>
    <w:rPr>
      <w:b/>
      <w:color w:val="00558C"/>
      <w:sz w:val="28"/>
    </w:rPr>
  </w:style>
  <w:style w:type="character" w:customStyle="1" w:styleId="MRNChar">
    <w:name w:val="MRN Char"/>
    <w:basedOn w:val="DefaultParagraphFont"/>
    <w:link w:val="MRN"/>
    <w:rsid w:val="0025741F"/>
    <w:rPr>
      <w:rFonts w:asciiTheme="minorHAnsi" w:eastAsiaTheme="minorHAnsi" w:hAnsiTheme="minorHAnsi" w:cstheme="minorBidi"/>
      <w:b/>
      <w:color w:val="00558C"/>
      <w:sz w:val="28"/>
      <w:szCs w:val="22"/>
      <w:lang w:eastAsia="en-US"/>
    </w:rPr>
  </w:style>
  <w:style w:type="paragraph" w:customStyle="1" w:styleId="Revokes">
    <w:name w:val="Revokes"/>
    <w:basedOn w:val="Documentdate"/>
    <w:link w:val="RevokesChar"/>
    <w:rsid w:val="0025741F"/>
    <w:rPr>
      <w:i/>
    </w:rPr>
  </w:style>
  <w:style w:type="character" w:customStyle="1" w:styleId="RevokesChar">
    <w:name w:val="Revokes Char"/>
    <w:basedOn w:val="DefaultParagraphFont"/>
    <w:link w:val="Revokes"/>
    <w:rsid w:val="0025741F"/>
    <w:rPr>
      <w:rFonts w:asciiTheme="minorHAnsi" w:eastAsiaTheme="minorHAnsi" w:hAnsiTheme="minorHAnsi" w:cstheme="minorBidi"/>
      <w:b/>
      <w:i/>
      <w:color w:val="00558C"/>
      <w:sz w:val="28"/>
      <w:szCs w:val="22"/>
      <w:lang w:eastAsia="en-US"/>
    </w:rPr>
  </w:style>
  <w:style w:type="paragraph" w:customStyle="1" w:styleId="Reference">
    <w:name w:val="Reference"/>
    <w:basedOn w:val="Normal"/>
    <w:qFormat/>
    <w:rsid w:val="0025741F"/>
    <w:pPr>
      <w:numPr>
        <w:numId w:val="8"/>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25741F"/>
    <w:pPr>
      <w:numPr>
        <w:numId w:val="20"/>
      </w:numPr>
      <w:spacing w:before="60"/>
      <w:jc w:val="right"/>
    </w:pPr>
  </w:style>
  <w:style w:type="character" w:customStyle="1" w:styleId="EquationChar">
    <w:name w:val="Equation Char"/>
    <w:basedOn w:val="BodyTextChar"/>
    <w:link w:val="Equation"/>
    <w:rsid w:val="0025741F"/>
    <w:rPr>
      <w:rFonts w:asciiTheme="minorHAnsi" w:eastAsiaTheme="minorHAnsi" w:hAnsiTheme="minorHAnsi" w:cstheme="minorBidi"/>
      <w:sz w:val="22"/>
      <w:szCs w:val="22"/>
      <w:lang w:eastAsia="en-US"/>
    </w:rPr>
  </w:style>
  <w:style w:type="paragraph" w:customStyle="1" w:styleId="Furtherreading">
    <w:name w:val="Further reading"/>
    <w:basedOn w:val="BodyText"/>
    <w:link w:val="FurtherreadingChar"/>
    <w:qFormat/>
    <w:rsid w:val="0025741F"/>
    <w:pPr>
      <w:numPr>
        <w:numId w:val="21"/>
      </w:numPr>
      <w:spacing w:before="60"/>
    </w:pPr>
  </w:style>
  <w:style w:type="character" w:customStyle="1" w:styleId="FurtherreadingChar">
    <w:name w:val="Further reading Char"/>
    <w:basedOn w:val="BodyTextChar"/>
    <w:link w:val="Furtherreading"/>
    <w:rsid w:val="0025741F"/>
    <w:rPr>
      <w:rFonts w:asciiTheme="minorHAnsi" w:eastAsiaTheme="minorHAnsi" w:hAnsiTheme="minorHAnsi" w:cstheme="minorBidi"/>
      <w:sz w:val="22"/>
      <w:szCs w:val="22"/>
      <w:lang w:eastAsia="en-US"/>
    </w:rPr>
  </w:style>
  <w:style w:type="paragraph" w:customStyle="1" w:styleId="Documentrevisiontabletitle">
    <w:name w:val="Document revision table title"/>
    <w:basedOn w:val="Normal"/>
    <w:rsid w:val="0025741F"/>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5741F"/>
    <w:pPr>
      <w:numPr>
        <w:numId w:val="23"/>
      </w:numPr>
      <w:jc w:val="center"/>
    </w:pPr>
    <w:rPr>
      <w:i/>
      <w:color w:val="00558C"/>
    </w:rPr>
  </w:style>
  <w:style w:type="character" w:customStyle="1" w:styleId="AnnexFigureCaptionChar">
    <w:name w:val="Annex Figure Caption Char"/>
    <w:basedOn w:val="BodyTextChar"/>
    <w:link w:val="AnnexFigureCaption"/>
    <w:rsid w:val="0025741F"/>
    <w:rPr>
      <w:rFonts w:asciiTheme="minorHAnsi" w:eastAsiaTheme="minorHAnsi" w:hAnsiTheme="minorHAnsi" w:cstheme="minorBidi"/>
      <w:i/>
      <w:color w:val="00558C"/>
      <w:sz w:val="22"/>
      <w:szCs w:val="22"/>
      <w:lang w:eastAsia="en-US"/>
    </w:rPr>
  </w:style>
  <w:style w:type="paragraph" w:styleId="Index1">
    <w:name w:val="index 1"/>
    <w:basedOn w:val="Normal"/>
    <w:next w:val="Normal"/>
    <w:autoRedefine/>
    <w:semiHidden/>
    <w:unhideWhenUsed/>
    <w:rsid w:val="0025741F"/>
    <w:pPr>
      <w:spacing w:line="240" w:lineRule="auto"/>
      <w:ind w:left="180" w:hanging="180"/>
    </w:pPr>
  </w:style>
  <w:style w:type="paragraph" w:customStyle="1" w:styleId="AppendixHead1">
    <w:name w:val="Appendix Head 1"/>
    <w:basedOn w:val="Normal"/>
    <w:next w:val="Heading1separationline"/>
    <w:qFormat/>
    <w:rsid w:val="0025741F"/>
    <w:pPr>
      <w:numPr>
        <w:ilvl w:val="1"/>
        <w:numId w:val="19"/>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5741F"/>
    <w:pPr>
      <w:ind w:left="425" w:right="709"/>
    </w:pPr>
    <w:rPr>
      <w:i/>
    </w:rPr>
  </w:style>
  <w:style w:type="character" w:customStyle="1" w:styleId="EmphasisParagraphChar">
    <w:name w:val="Emphasis Paragraph Char"/>
    <w:basedOn w:val="BodyTextChar"/>
    <w:link w:val="EmphasisParagraph"/>
    <w:rsid w:val="0025741F"/>
    <w:rPr>
      <w:rFonts w:asciiTheme="minorHAnsi" w:eastAsiaTheme="minorHAnsi" w:hAnsiTheme="minorHAnsi" w:cstheme="minorBidi"/>
      <w:i/>
      <w:sz w:val="22"/>
      <w:szCs w:val="22"/>
      <w:lang w:eastAsia="en-US"/>
    </w:rPr>
  </w:style>
  <w:style w:type="paragraph" w:customStyle="1" w:styleId="Quotationparagraph">
    <w:name w:val="Quotation paragraph"/>
    <w:basedOn w:val="BodyText"/>
    <w:link w:val="QuotationparagraphChar"/>
    <w:qFormat/>
    <w:rsid w:val="0025741F"/>
    <w:pPr>
      <w:suppressAutoHyphens/>
      <w:ind w:left="567" w:right="707"/>
    </w:pPr>
  </w:style>
  <w:style w:type="character" w:customStyle="1" w:styleId="QuotationparagraphChar">
    <w:name w:val="Quotation paragraph Char"/>
    <w:basedOn w:val="BodyTextChar"/>
    <w:link w:val="Quotationparagraph"/>
    <w:rsid w:val="0025741F"/>
    <w:rPr>
      <w:rFonts w:asciiTheme="minorHAnsi" w:eastAsiaTheme="minorHAnsi" w:hAnsiTheme="minorHAnsi" w:cstheme="minorBidi"/>
      <w:sz w:val="22"/>
      <w:szCs w:val="22"/>
      <w:lang w:eastAsia="en-US"/>
    </w:rPr>
  </w:style>
  <w:style w:type="paragraph" w:styleId="BodyText3">
    <w:name w:val="Body Text 3"/>
    <w:basedOn w:val="Normal"/>
    <w:link w:val="BodyText3Char"/>
    <w:unhideWhenUsed/>
    <w:rsid w:val="00991EEA"/>
    <w:pPr>
      <w:spacing w:after="120"/>
    </w:pPr>
    <w:rPr>
      <w:sz w:val="16"/>
      <w:szCs w:val="16"/>
    </w:rPr>
  </w:style>
  <w:style w:type="character" w:customStyle="1" w:styleId="BodyText3Char">
    <w:name w:val="Body Text 3 Char"/>
    <w:basedOn w:val="DefaultParagraphFont"/>
    <w:link w:val="BodyText3"/>
    <w:rsid w:val="00991EEA"/>
    <w:rPr>
      <w:rFonts w:asciiTheme="minorHAnsi" w:eastAsiaTheme="minorHAnsi" w:hAnsiTheme="minorHAnsi" w:cstheme="minorBidi"/>
      <w:sz w:val="16"/>
      <w:szCs w:val="16"/>
      <w:lang w:eastAsia="en-US"/>
    </w:rPr>
  </w:style>
  <w:style w:type="table" w:styleId="GridTable4-Accent1">
    <w:name w:val="Grid Table 4 Accent 1"/>
    <w:basedOn w:val="TableNormal"/>
    <w:uiPriority w:val="49"/>
    <w:rsid w:val="00B107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genda1">
    <w:name w:val="Agenda 1"/>
    <w:basedOn w:val="Normal"/>
    <w:uiPriority w:val="99"/>
    <w:qFormat/>
    <w:rsid w:val="00FA6856"/>
    <w:pPr>
      <w:tabs>
        <w:tab w:val="num" w:pos="567"/>
      </w:tabs>
      <w:spacing w:before="120" w:after="120" w:line="240" w:lineRule="auto"/>
      <w:ind w:left="567" w:hanging="567"/>
      <w:jc w:val="both"/>
    </w:pPr>
    <w:rPr>
      <w:rFonts w:ascii="Arial" w:eastAsia="Times New Roman" w:hAnsi="Arial" w:cs="Times New Roman"/>
      <w:sz w:val="22"/>
      <w:szCs w:val="20"/>
    </w:rPr>
  </w:style>
  <w:style w:type="paragraph" w:customStyle="1" w:styleId="Agenda2">
    <w:name w:val="Agenda 2"/>
    <w:basedOn w:val="Normal"/>
    <w:uiPriority w:val="99"/>
    <w:qFormat/>
    <w:rsid w:val="00FA6856"/>
    <w:pPr>
      <w:tabs>
        <w:tab w:val="num" w:pos="1418"/>
      </w:tabs>
      <w:spacing w:after="60" w:line="240" w:lineRule="auto"/>
      <w:ind w:left="1418" w:hanging="851"/>
    </w:pPr>
    <w:rPr>
      <w:rFonts w:ascii="Arial" w:eastAsia="MS Mincho" w:hAnsi="Arial" w:cs="Times New Roman"/>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44751">
      <w:bodyDiv w:val="1"/>
      <w:marLeft w:val="0"/>
      <w:marRight w:val="0"/>
      <w:marTop w:val="0"/>
      <w:marBottom w:val="0"/>
      <w:divBdr>
        <w:top w:val="none" w:sz="0" w:space="0" w:color="auto"/>
        <w:left w:val="none" w:sz="0" w:space="0" w:color="auto"/>
        <w:bottom w:val="none" w:sz="0" w:space="0" w:color="auto"/>
        <w:right w:val="none" w:sz="0" w:space="0" w:color="auto"/>
      </w:divBdr>
    </w:div>
    <w:div w:id="2044941652">
      <w:bodyDiv w:val="1"/>
      <w:marLeft w:val="0"/>
      <w:marRight w:val="0"/>
      <w:marTop w:val="0"/>
      <w:marBottom w:val="0"/>
      <w:divBdr>
        <w:top w:val="none" w:sz="0" w:space="0" w:color="auto"/>
        <w:left w:val="none" w:sz="0" w:space="0" w:color="auto"/>
        <w:bottom w:val="none" w:sz="0" w:space="0" w:color="auto"/>
        <w:right w:val="none" w:sz="0" w:space="0" w:color="auto"/>
      </w:divBdr>
    </w:div>
    <w:div w:id="21454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ks\AppData\Roaming\Microsoft\Templates\Gxxxx%20Template%20for%20IALA%20Guidelines%20Ed%202.1%20August%20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6E917-B439-498A-81E9-DDDB33C9D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9506A-077E-4413-A6DB-798D7CA8083A}">
  <ds:schemaRefs>
    <ds:schemaRef ds:uri="http://schemas.microsoft.com/sharepoint/v3/contenttype/forms"/>
  </ds:schemaRefs>
</ds:datastoreItem>
</file>

<file path=customXml/itemProps3.xml><?xml version="1.0" encoding="utf-8"?>
<ds:datastoreItem xmlns:ds="http://schemas.openxmlformats.org/officeDocument/2006/customXml" ds:itemID="{8B097A9E-A4CA-47D7-A17C-0C07BAACBABA}">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4.xml><?xml version="1.0" encoding="utf-8"?>
<ds:datastoreItem xmlns:ds="http://schemas.openxmlformats.org/officeDocument/2006/customXml" ds:itemID="{0B933708-CD0F-43EA-926F-279592BC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2021.dotm</Template>
  <TotalTime>0</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7</cp:revision>
  <cp:lastPrinted>2023-02-13T10:29:00Z</cp:lastPrinted>
  <dcterms:created xsi:type="dcterms:W3CDTF">2023-02-13T13:11:00Z</dcterms:created>
  <dcterms:modified xsi:type="dcterms:W3CDTF">2023-02-13T13:14:00Z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MediaServiceImageTags">
    <vt:lpwstr/>
  </property>
</Properties>
</file>