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268"/>
        <w:gridCol w:w="2552"/>
      </w:tblGrid>
      <w:tr w:rsidR="00EB3601" w:rsidRPr="00CB4CEA" w14:paraId="6C828BBC" w14:textId="77777777" w:rsidTr="00EB3601">
        <w:trPr>
          <w:cantSplit/>
          <w:trHeight w:val="428"/>
        </w:trPr>
        <w:tc>
          <w:tcPr>
            <w:tcW w:w="9606" w:type="dxa"/>
            <w:gridSpan w:val="4"/>
            <w:shd w:val="clear" w:color="auto" w:fill="DDD9C3"/>
          </w:tcPr>
          <w:p w14:paraId="6CBB679B" w14:textId="2E1FABD8" w:rsidR="00EB3601" w:rsidRPr="006D0ADB" w:rsidRDefault="00EB3601" w:rsidP="00EB360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center"/>
              <w:rPr>
                <w:bCs/>
                <w:iCs/>
                <w:snapToGrid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iCs/>
                <w:snapToGrid w:val="0"/>
                <w:lang w:eastAsia="zh-CN"/>
              </w:rPr>
              <w:t>VTS</w:t>
            </w:r>
            <w:r w:rsidR="003B3D93" w:rsidRPr="003B3D93">
              <w:rPr>
                <w:rFonts w:cs="Arial"/>
                <w:b/>
                <w:bCs/>
                <w:iCs/>
                <w:snapToGrid w:val="0"/>
                <w:lang w:eastAsia="zh-CN"/>
              </w:rPr>
              <w:t xml:space="preserve"> </w:t>
            </w:r>
            <w:r w:rsidR="003B3D93" w:rsidRPr="003B3D93">
              <w:rPr>
                <w:rFonts w:eastAsia="SimSun" w:cs="Arial"/>
                <w:b/>
                <w:bCs/>
                <w:iCs/>
                <w:snapToGrid w:val="0"/>
                <w:lang w:eastAsia="zh-CN"/>
              </w:rPr>
              <w:t>COMMITTEE WORK PLAN</w:t>
            </w:r>
            <w:r w:rsidR="003B3D93" w:rsidRPr="003B3D93">
              <w:rPr>
                <w:rFonts w:ascii="SimSun" w:eastAsia="SimSun" w:hAnsi="SimSun" w:cs="SimSun"/>
                <w:b/>
                <w:bCs/>
                <w:iCs/>
                <w:snapToGrid w:val="0"/>
                <w:lang w:eastAsia="zh-CN"/>
              </w:rPr>
              <w:t xml:space="preserve"> </w:t>
            </w:r>
            <w:r>
              <w:rPr>
                <w:b/>
                <w:bCs/>
                <w:iCs/>
                <w:snapToGrid w:val="0"/>
                <w:lang w:eastAsia="zh-CN"/>
              </w:rPr>
              <w:t>2022-2026</w:t>
            </w:r>
          </w:p>
        </w:tc>
      </w:tr>
      <w:tr w:rsidR="00EA7922" w:rsidRPr="00CB4CEA" w14:paraId="2E69DA80" w14:textId="77777777" w:rsidTr="00AF4ED4">
        <w:trPr>
          <w:cantSplit/>
          <w:trHeight w:val="428"/>
        </w:trPr>
        <w:tc>
          <w:tcPr>
            <w:tcW w:w="2376" w:type="dxa"/>
            <w:shd w:val="clear" w:color="auto" w:fill="auto"/>
          </w:tcPr>
          <w:p w14:paraId="460B3B9D" w14:textId="77777777" w:rsidR="00EA7922" w:rsidRPr="00BF71F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Standard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37FADFD6" w14:textId="524693E6" w:rsidR="00EA7922" w:rsidRPr="006D01CC" w:rsidRDefault="00EA7922" w:rsidP="006D0AD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sz w:val="20"/>
                <w:szCs w:val="20"/>
              </w:rPr>
            </w:pPr>
            <w:r w:rsidRPr="006D0ADB">
              <w:rPr>
                <w:bCs/>
                <w:iCs/>
                <w:snapToGrid w:val="0"/>
                <w:sz w:val="20"/>
                <w:szCs w:val="20"/>
              </w:rPr>
              <w:t>Vessel</w:t>
            </w:r>
            <w:r w:rsidRPr="006D01CC">
              <w:rPr>
                <w:sz w:val="20"/>
                <w:szCs w:val="20"/>
              </w:rPr>
              <w:t xml:space="preserve"> Traffic Services</w:t>
            </w:r>
            <w:r w:rsidR="005A1EE2">
              <w:rPr>
                <w:sz w:val="20"/>
                <w:szCs w:val="20"/>
              </w:rPr>
              <w:t xml:space="preserve"> (VTS)</w:t>
            </w:r>
          </w:p>
        </w:tc>
      </w:tr>
      <w:tr w:rsidR="00EA7922" w:rsidRPr="00CB4CEA" w14:paraId="2D8E562C" w14:textId="77777777" w:rsidTr="00AF4ED4">
        <w:trPr>
          <w:cantSplit/>
          <w:trHeight w:val="491"/>
        </w:trPr>
        <w:tc>
          <w:tcPr>
            <w:tcW w:w="2376" w:type="dxa"/>
            <w:shd w:val="clear" w:color="auto" w:fill="auto"/>
          </w:tcPr>
          <w:p w14:paraId="2DF03E76" w14:textId="77777777" w:rsidR="00EA7922" w:rsidRPr="00BF71F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Topic Area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74990629" w14:textId="7D278C40" w:rsidR="00EA7922" w:rsidRPr="006D01CC" w:rsidRDefault="00EA7922" w:rsidP="00C14792">
            <w:pPr>
              <w:spacing w:before="120"/>
              <w:rPr>
                <w:sz w:val="20"/>
                <w:szCs w:val="20"/>
              </w:rPr>
            </w:pPr>
            <w:r w:rsidRPr="006D01CC">
              <w:rPr>
                <w:sz w:val="20"/>
                <w:szCs w:val="20"/>
              </w:rPr>
              <w:t xml:space="preserve">VTS </w:t>
            </w:r>
            <w:r w:rsidR="00070761">
              <w:rPr>
                <w:sz w:val="20"/>
                <w:szCs w:val="20"/>
              </w:rPr>
              <w:t>Technology</w:t>
            </w:r>
            <w:r w:rsidR="005A1EE2">
              <w:rPr>
                <w:sz w:val="20"/>
                <w:szCs w:val="20"/>
              </w:rPr>
              <w:t xml:space="preserve"> </w:t>
            </w:r>
            <w:r w:rsidR="00C14792">
              <w:rPr>
                <w:sz w:val="20"/>
                <w:szCs w:val="20"/>
              </w:rPr>
              <w:t>（WG2</w:t>
            </w:r>
            <w:r w:rsidR="005A1EE2">
              <w:rPr>
                <w:bCs/>
                <w:iCs/>
                <w:snapToGrid w:val="0"/>
                <w:sz w:val="20"/>
                <w:szCs w:val="20"/>
              </w:rPr>
              <w:t xml:space="preserve">) </w:t>
            </w:r>
            <w:r w:rsidR="00070761">
              <w:rPr>
                <w:bCs/>
                <w:iCs/>
                <w:snapToGrid w:val="0"/>
                <w:sz w:val="20"/>
                <w:szCs w:val="20"/>
              </w:rPr>
              <w:t>W</w:t>
            </w:r>
            <w:r w:rsidR="007C310E" w:rsidRPr="00EB3601">
              <w:rPr>
                <w:bCs/>
                <w:iCs/>
                <w:snapToGrid w:val="0"/>
                <w:sz w:val="20"/>
                <w:szCs w:val="20"/>
              </w:rPr>
              <w:t xml:space="preserve">orking </w:t>
            </w:r>
            <w:r w:rsidR="00070761">
              <w:rPr>
                <w:bCs/>
                <w:iCs/>
                <w:snapToGrid w:val="0"/>
                <w:sz w:val="20"/>
                <w:szCs w:val="20"/>
              </w:rPr>
              <w:t>G</w:t>
            </w:r>
            <w:r w:rsidR="007C310E" w:rsidRPr="00EB3601">
              <w:rPr>
                <w:bCs/>
                <w:iCs/>
                <w:snapToGrid w:val="0"/>
                <w:sz w:val="20"/>
                <w:szCs w:val="20"/>
              </w:rPr>
              <w:t>roup</w:t>
            </w:r>
          </w:p>
        </w:tc>
      </w:tr>
      <w:tr w:rsidR="00EA7922" w:rsidRPr="00CB4CEA" w14:paraId="6C57B33C" w14:textId="77777777" w:rsidTr="00AF4ED4">
        <w:trPr>
          <w:cantSplit/>
          <w:trHeight w:val="712"/>
        </w:trPr>
        <w:tc>
          <w:tcPr>
            <w:tcW w:w="2376" w:type="dxa"/>
            <w:shd w:val="clear" w:color="auto" w:fill="auto"/>
          </w:tcPr>
          <w:p w14:paraId="488C9274" w14:textId="77777777" w:rsidR="00EA7922" w:rsidRPr="00BF71F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1BB43B68" w14:textId="582CFE6E" w:rsidR="00EA7922" w:rsidRPr="00EA7922" w:rsidRDefault="00EA7922" w:rsidP="006752A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/>
                <w:iCs/>
                <w:snapToGrid w:val="0"/>
                <w:sz w:val="16"/>
                <w:szCs w:val="16"/>
              </w:rPr>
            </w:pP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Develop guidance </w:t>
            </w:r>
            <w:r w:rsidR="00923E8C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for</w:t>
            </w: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</w:t>
            </w:r>
            <w:r w:rsidR="00EB3601" w:rsidRPr="00EC7735">
              <w:rPr>
                <w:rFonts w:hint="eastAsia"/>
                <w:sz w:val="20"/>
                <w:szCs w:val="20"/>
              </w:rPr>
              <w:t xml:space="preserve">producing requirement for </w:t>
            </w:r>
            <w:r w:rsidR="006752A5" w:rsidRPr="006752A5">
              <w:rPr>
                <w:sz w:val="20"/>
                <w:szCs w:val="20"/>
              </w:rPr>
              <w:t>Vessel Traffic Services-Management Information Systems (VTS-MIS)</w:t>
            </w:r>
            <w:r w:rsidR="00EB3601" w:rsidRPr="00EC7735">
              <w:rPr>
                <w:rFonts w:hint="eastAsia"/>
                <w:sz w:val="20"/>
                <w:szCs w:val="20"/>
              </w:rPr>
              <w:t xml:space="preserve"> systems</w:t>
            </w:r>
            <w:r w:rsidR="00923E8C" w:rsidRPr="00923E8C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</w:t>
            </w:r>
            <w:r w:rsidR="00EB3601">
              <w:rPr>
                <w:rFonts w:asciiTheme="minorEastAsia" w:eastAsiaTheme="minorEastAsia" w:hAnsiTheme="minorEastAsia" w:cs="Arial" w:hint="eastAsia"/>
                <w:snapToGrid w:val="0"/>
                <w:kern w:val="28"/>
                <w:sz w:val="20"/>
                <w:szCs w:val="20"/>
                <w:lang w:eastAsia="zh-CN"/>
              </w:rPr>
              <w:t>-</w:t>
            </w:r>
            <w:r w:rsidR="00EB3601" w:rsidRPr="00EB3601">
              <w:rPr>
                <w:rFonts w:cs="Arial"/>
                <w:i/>
                <w:iCs/>
                <w:snapToGrid w:val="0"/>
                <w:kern w:val="28"/>
                <w:sz w:val="20"/>
                <w:szCs w:val="20"/>
                <w:lang w:eastAsia="de-DE"/>
              </w:rPr>
              <w:t>G1111-1</w:t>
            </w:r>
            <w:r w:rsidR="005A1EE2">
              <w:rPr>
                <w:rFonts w:cs="Arial"/>
                <w:i/>
                <w:iCs/>
                <w:snapToGrid w:val="0"/>
                <w:kern w:val="28"/>
                <w:sz w:val="20"/>
                <w:szCs w:val="20"/>
                <w:lang w:eastAsia="de-DE"/>
              </w:rPr>
              <w:t>0</w:t>
            </w:r>
            <w:r w:rsidR="00EB3601" w:rsidRPr="00EB3601">
              <w:rPr>
                <w:rFonts w:cs="Arial"/>
                <w:i/>
                <w:iCs/>
                <w:snapToGrid w:val="0"/>
                <w:kern w:val="28"/>
                <w:sz w:val="20"/>
                <w:szCs w:val="20"/>
                <w:lang w:eastAsia="de-DE"/>
              </w:rPr>
              <w:t xml:space="preserve"> producing requirement for VTS-MIS systems</w:t>
            </w:r>
            <w:r w:rsidR="00923E8C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.</w:t>
            </w:r>
          </w:p>
        </w:tc>
      </w:tr>
      <w:tr w:rsidR="00EA7922" w:rsidRPr="00CB4CEA" w14:paraId="6A85369E" w14:textId="77777777" w:rsidTr="00AF4ED4">
        <w:trPr>
          <w:cantSplit/>
          <w:trHeight w:val="466"/>
        </w:trPr>
        <w:tc>
          <w:tcPr>
            <w:tcW w:w="2376" w:type="dxa"/>
          </w:tcPr>
          <w:p w14:paraId="7B83F64F" w14:textId="77777777" w:rsidR="00EA7922" w:rsidRPr="000A4DA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snapToGrid w:val="0"/>
                <w:sz w:val="20"/>
                <w:szCs w:val="20"/>
              </w:rPr>
              <w:t xml:space="preserve">Objectives of the task 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369FCD36" w14:textId="77777777" w:rsidR="00EB3601" w:rsidRPr="00EB3601" w:rsidRDefault="00EB3601" w:rsidP="00EB360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 w:rsidRPr="00EB3601">
              <w:rPr>
                <w:bCs/>
                <w:iCs/>
                <w:snapToGrid w:val="0"/>
                <w:sz w:val="20"/>
                <w:szCs w:val="20"/>
              </w:rPr>
              <w:t>Develop relevant guidance documents for the VTS-MIS system, and add VTS-MIS performance and requirements guidelines to the G1111 framework to provide a unified reference for the performance and functional requirements of MIS subsystems between different VTSs.</w:t>
            </w:r>
          </w:p>
          <w:p w14:paraId="5914A58A" w14:textId="1F215283" w:rsidR="005A1EE2" w:rsidRDefault="001D19C4" w:rsidP="005A1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Chars="200" w:left="860"/>
              <w:rPr>
                <w:bCs/>
                <w:iCs/>
                <w:snapToGrid w:val="0"/>
                <w:sz w:val="20"/>
                <w:szCs w:val="20"/>
              </w:rPr>
            </w:pPr>
            <w:r w:rsidRPr="001D19C4">
              <w:rPr>
                <w:bCs/>
                <w:iCs/>
                <w:snapToGrid w:val="0"/>
                <w:sz w:val="20"/>
                <w:szCs w:val="20"/>
              </w:rPr>
              <w:t>Collect and sort out the MIS function requirements of different countries and regions;</w:t>
            </w:r>
          </w:p>
          <w:p w14:paraId="30D7EE1E" w14:textId="4D8C5079" w:rsidR="005A1EE2" w:rsidRDefault="005A1EE2" w:rsidP="005A1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Chars="200" w:left="860"/>
              <w:rPr>
                <w:bCs/>
                <w:iCs/>
                <w:snapToGrid w:val="0"/>
                <w:sz w:val="20"/>
                <w:szCs w:val="20"/>
              </w:rPr>
            </w:pPr>
            <w:r w:rsidRPr="005A1EE2">
              <w:rPr>
                <w:bCs/>
                <w:iCs/>
                <w:snapToGrid w:val="0"/>
                <w:sz w:val="20"/>
                <w:szCs w:val="20"/>
              </w:rPr>
              <w:t xml:space="preserve">Determine </w:t>
            </w:r>
            <w:r w:rsidR="006752A5">
              <w:rPr>
                <w:rFonts w:hint="eastAsia"/>
                <w:bCs/>
                <w:iCs/>
                <w:snapToGrid w:val="0"/>
                <w:sz w:val="20"/>
                <w:szCs w:val="20"/>
                <w:lang w:eastAsia="zh-CN"/>
              </w:rPr>
              <w:t>a</w:t>
            </w:r>
            <w:r w:rsidRPr="005A1EE2">
              <w:rPr>
                <w:bCs/>
                <w:iCs/>
                <w:snapToGrid w:val="0"/>
                <w:sz w:val="20"/>
                <w:szCs w:val="20"/>
              </w:rPr>
              <w:t xml:space="preserve"> basic framework of MIS functional requirements, which can be divided into basic functions and optional functions</w:t>
            </w:r>
            <w:r>
              <w:rPr>
                <w:bCs/>
                <w:iCs/>
                <w:snapToGrid w:val="0"/>
                <w:sz w:val="20"/>
                <w:szCs w:val="20"/>
              </w:rPr>
              <w:t>;</w:t>
            </w:r>
          </w:p>
          <w:p w14:paraId="7F6300C0" w14:textId="5A34AB95" w:rsidR="005A1EE2" w:rsidRPr="00AE5811" w:rsidRDefault="005A1EE2" w:rsidP="005A1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Chars="200" w:left="860"/>
              <w:rPr>
                <w:bCs/>
                <w:iCs/>
                <w:snapToGrid w:val="0"/>
                <w:sz w:val="20"/>
                <w:szCs w:val="20"/>
              </w:rPr>
            </w:pPr>
            <w:r w:rsidRPr="005A1EE2">
              <w:rPr>
                <w:bCs/>
                <w:iCs/>
                <w:snapToGrid w:val="0"/>
                <w:sz w:val="20"/>
                <w:szCs w:val="20"/>
              </w:rPr>
              <w:t>Consider the requirements of regional VTS data sharing and standardize relevant standards</w:t>
            </w:r>
            <w:r>
              <w:rPr>
                <w:bCs/>
                <w:iCs/>
                <w:snapToGrid w:val="0"/>
                <w:sz w:val="20"/>
                <w:szCs w:val="20"/>
              </w:rPr>
              <w:t>;</w:t>
            </w:r>
          </w:p>
          <w:p w14:paraId="15474741" w14:textId="101C183E" w:rsidR="00EA7922" w:rsidRPr="00931B47" w:rsidRDefault="00AE5811" w:rsidP="007C310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Chars="200" w:left="860"/>
              <w:rPr>
                <w:bCs/>
                <w:i/>
                <w:iCs/>
                <w:snapToGrid w:val="0"/>
                <w:sz w:val="16"/>
                <w:szCs w:val="16"/>
              </w:rPr>
            </w:pPr>
            <w:r w:rsidRPr="00AE5811">
              <w:rPr>
                <w:bCs/>
                <w:iCs/>
                <w:snapToGrid w:val="0"/>
                <w:sz w:val="20"/>
                <w:szCs w:val="20"/>
              </w:rPr>
              <w:t>According to the document requirements of G1111-X, formulate a new sub-guide</w:t>
            </w:r>
            <w:r w:rsidR="00D406B3">
              <w:rPr>
                <w:rFonts w:hint="eastAsia"/>
                <w:bCs/>
                <w:iCs/>
                <w:snapToGrid w:val="0"/>
                <w:sz w:val="20"/>
                <w:szCs w:val="20"/>
                <w:lang w:eastAsia="zh-CN"/>
              </w:rPr>
              <w:t>line</w:t>
            </w:r>
            <w:r w:rsidR="00D406B3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D406B3">
              <w:rPr>
                <w:bCs/>
                <w:i/>
                <w:snapToGrid w:val="0"/>
                <w:sz w:val="20"/>
                <w:szCs w:val="20"/>
              </w:rPr>
              <w:t>G1111-1</w:t>
            </w:r>
            <w:r w:rsidR="005A1EE2">
              <w:rPr>
                <w:bCs/>
                <w:i/>
                <w:snapToGrid w:val="0"/>
                <w:sz w:val="20"/>
                <w:szCs w:val="20"/>
              </w:rPr>
              <w:t>0.</w:t>
            </w:r>
          </w:p>
        </w:tc>
      </w:tr>
      <w:tr w:rsidR="00EA7922" w:rsidRPr="00CB4CEA" w14:paraId="0770E4E9" w14:textId="77777777" w:rsidTr="00AF4ED4">
        <w:trPr>
          <w:cantSplit/>
          <w:trHeight w:val="402"/>
        </w:trPr>
        <w:tc>
          <w:tcPr>
            <w:tcW w:w="2376" w:type="dxa"/>
          </w:tcPr>
          <w:p w14:paraId="138D3979" w14:textId="77777777" w:rsidR="00EA7922" w:rsidRPr="000A4DA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snapToGrid w:val="0"/>
                <w:sz w:val="20"/>
                <w:szCs w:val="20"/>
              </w:rPr>
              <w:t>Expected outcome</w:t>
            </w:r>
          </w:p>
        </w:tc>
        <w:tc>
          <w:tcPr>
            <w:tcW w:w="7230" w:type="dxa"/>
            <w:gridSpan w:val="3"/>
          </w:tcPr>
          <w:p w14:paraId="2BE283EA" w14:textId="77A4FEF1" w:rsidR="0052565E" w:rsidRPr="00696A73" w:rsidRDefault="00EA7922" w:rsidP="005256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B045CD">
              <w:rPr>
                <w:bCs/>
                <w:iCs/>
                <w:snapToGrid w:val="0"/>
                <w:sz w:val="20"/>
                <w:szCs w:val="20"/>
              </w:rPr>
              <w:t xml:space="preserve">A </w:t>
            </w:r>
            <w:r w:rsidR="00C24A23">
              <w:rPr>
                <w:bCs/>
                <w:iCs/>
                <w:snapToGrid w:val="0"/>
                <w:sz w:val="20"/>
                <w:szCs w:val="20"/>
              </w:rPr>
              <w:t>new</w:t>
            </w:r>
            <w:r w:rsidRPr="00B045CD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C24A23">
              <w:rPr>
                <w:bCs/>
                <w:iCs/>
                <w:snapToGrid w:val="0"/>
                <w:sz w:val="20"/>
                <w:szCs w:val="20"/>
              </w:rPr>
              <w:t>IALA</w:t>
            </w:r>
            <w:r w:rsidR="007D47E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1D19C4">
              <w:rPr>
                <w:rFonts w:eastAsiaTheme="minorEastAsia" w:cs="Arial"/>
                <w:bCs/>
                <w:iCs/>
                <w:snapToGrid w:val="0"/>
                <w:sz w:val="20"/>
                <w:szCs w:val="20"/>
                <w:lang w:eastAsia="zh-CN"/>
              </w:rPr>
              <w:t>G</w:t>
            </w:r>
            <w:r w:rsidR="00C24A23" w:rsidRPr="001D19C4">
              <w:rPr>
                <w:rFonts w:cs="Arial"/>
                <w:bCs/>
                <w:iCs/>
                <w:snapToGrid w:val="0"/>
                <w:sz w:val="20"/>
                <w:szCs w:val="20"/>
              </w:rPr>
              <w:t>uideline</w:t>
            </w:r>
            <w:r w:rsidR="00FD2CC3" w:rsidRPr="001D19C4">
              <w:rPr>
                <w:rFonts w:cs="Arial"/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46B0CB37" w14:textId="0527B9E8" w:rsidR="00EA7922" w:rsidRPr="0052565E" w:rsidRDefault="0052565E" w:rsidP="0052565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Chars="200" w:left="860"/>
              <w:jc w:val="both"/>
              <w:rPr>
                <w:bCs/>
                <w:i/>
                <w:snapToGrid w:val="0"/>
                <w:sz w:val="20"/>
                <w:szCs w:val="20"/>
              </w:rPr>
            </w:pPr>
            <w:r w:rsidRPr="0052565E">
              <w:rPr>
                <w:rFonts w:eastAsia="Times New Roman" w:cs="Times New Roman"/>
                <w:bCs/>
                <w:i/>
                <w:snapToGrid w:val="0"/>
                <w:sz w:val="20"/>
                <w:szCs w:val="20"/>
              </w:rPr>
              <w:t>G1111-1</w:t>
            </w:r>
            <w:r w:rsidR="001D19C4">
              <w:rPr>
                <w:rFonts w:eastAsia="Times New Roman" w:cs="Times New Roman"/>
                <w:bCs/>
                <w:i/>
                <w:snapToGrid w:val="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bCs/>
                <w:i/>
                <w:snapToGrid w:val="0"/>
                <w:sz w:val="20"/>
                <w:szCs w:val="20"/>
              </w:rPr>
              <w:t xml:space="preserve"> </w:t>
            </w:r>
            <w:r w:rsidRPr="0052565E">
              <w:rPr>
                <w:rFonts w:eastAsia="Times New Roman" w:cs="Times New Roman"/>
                <w:bCs/>
                <w:i/>
                <w:snapToGrid w:val="0"/>
                <w:sz w:val="20"/>
                <w:szCs w:val="20"/>
              </w:rPr>
              <w:t>producing requirement for VTS-MIS systems</w:t>
            </w:r>
          </w:p>
        </w:tc>
      </w:tr>
      <w:tr w:rsidR="00EA7922" w:rsidRPr="00CB4CEA" w14:paraId="44108A94" w14:textId="77777777" w:rsidTr="00AF4ED4">
        <w:trPr>
          <w:cantSplit/>
          <w:trHeight w:val="402"/>
        </w:trPr>
        <w:tc>
          <w:tcPr>
            <w:tcW w:w="2376" w:type="dxa"/>
          </w:tcPr>
          <w:p w14:paraId="110A6FA7" w14:textId="77777777" w:rsidR="00EA7922" w:rsidRPr="000A4DA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Compelling need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04AFB91F" w14:textId="52B7E04A" w:rsidR="007D47EA" w:rsidRPr="007D47EA" w:rsidRDefault="001D19C4" w:rsidP="007D47E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 w:rsidRPr="001D19C4">
              <w:rPr>
                <w:bCs/>
                <w:iCs/>
                <w:snapToGrid w:val="0"/>
                <w:sz w:val="20"/>
                <w:szCs w:val="20"/>
              </w:rPr>
              <w:t xml:space="preserve">The VTS-MIS subsystem facilitates the analysis and visual presentation of VTS-related data and information, can assist on </w:t>
            </w:r>
            <w:r w:rsidR="0022035A">
              <w:rPr>
                <w:bCs/>
                <w:iCs/>
                <w:snapToGrid w:val="0"/>
                <w:sz w:val="20"/>
                <w:szCs w:val="20"/>
              </w:rPr>
              <w:t>duty</w:t>
            </w:r>
            <w:r w:rsidRPr="001D19C4">
              <w:rPr>
                <w:bCs/>
                <w:iCs/>
                <w:snapToGrid w:val="0"/>
                <w:sz w:val="20"/>
                <w:szCs w:val="20"/>
              </w:rPr>
              <w:t xml:space="preserve">, simplify the VTS workflow, reduce work pressure, and improve work efficiency. </w:t>
            </w:r>
            <w:r w:rsidR="007D47EA" w:rsidRPr="007D47E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75D988E5" w14:textId="7D4EDDEC" w:rsidR="007D47EA" w:rsidRPr="0022035A" w:rsidRDefault="0022035A" w:rsidP="007D47E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sz w:val="20"/>
                <w:szCs w:val="20"/>
              </w:rPr>
            </w:pPr>
            <w:r w:rsidRPr="0022035A">
              <w:rPr>
                <w:sz w:val="20"/>
                <w:szCs w:val="20"/>
              </w:rPr>
              <w:t>As an important part of the VTS system, the MIS subsystem is irreplaceable in terms of data collection and processing. At present, IALA has no guidelines on the VTS-MIS system.</w:t>
            </w:r>
          </w:p>
          <w:p w14:paraId="2B05E3D0" w14:textId="6849AF5D" w:rsidR="007D47EA" w:rsidRPr="0022035A" w:rsidRDefault="0022035A" w:rsidP="007D47E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sz w:val="20"/>
                <w:szCs w:val="20"/>
              </w:rPr>
            </w:pPr>
            <w:r w:rsidRPr="0022035A">
              <w:rPr>
                <w:sz w:val="20"/>
                <w:szCs w:val="20"/>
              </w:rPr>
              <w:t xml:space="preserve">Different water areas and different management modes have different requirements for MIS systems. In practice, the MIS systems of many VTS products cannot meet the duty needs of local VTS </w:t>
            </w:r>
            <w:proofErr w:type="spellStart"/>
            <w:r w:rsidRPr="0022035A">
              <w:rPr>
                <w:sz w:val="20"/>
                <w:szCs w:val="20"/>
              </w:rPr>
              <w:t>center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22035A">
              <w:rPr>
                <w:sz w:val="20"/>
                <w:szCs w:val="20"/>
              </w:rPr>
              <w:t>.</w:t>
            </w:r>
          </w:p>
          <w:p w14:paraId="6148E1EF" w14:textId="74824C26" w:rsidR="007D47EA" w:rsidRPr="007D47EA" w:rsidRDefault="0022035A" w:rsidP="007D47E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 w:rsidRPr="0022035A">
              <w:rPr>
                <w:bCs/>
                <w:iCs/>
                <w:snapToGrid w:val="0"/>
                <w:sz w:val="20"/>
                <w:szCs w:val="20"/>
              </w:rPr>
              <w:t>Many regional VTSs have requirements for collaborative operation, but lack the data sharing and linkage support of MIS.</w:t>
            </w:r>
          </w:p>
        </w:tc>
      </w:tr>
      <w:tr w:rsidR="00EA7922" w:rsidRPr="00696A73" w14:paraId="7B961839" w14:textId="77777777" w:rsidTr="00AF4ED4">
        <w:trPr>
          <w:cantSplit/>
          <w:trHeight w:val="854"/>
        </w:trPr>
        <w:tc>
          <w:tcPr>
            <w:tcW w:w="2376" w:type="dxa"/>
          </w:tcPr>
          <w:p w14:paraId="49413466" w14:textId="15299172" w:rsidR="00EA7922" w:rsidRPr="0022035A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</w:tc>
        <w:tc>
          <w:tcPr>
            <w:tcW w:w="7230" w:type="dxa"/>
            <w:gridSpan w:val="3"/>
          </w:tcPr>
          <w:p w14:paraId="65841068" w14:textId="77777777" w:rsidR="00EA7922" w:rsidRDefault="00EA7922" w:rsidP="00AF4ED4">
            <w:pPr>
              <w:pStyle w:val="BodyText3"/>
              <w:spacing w:before="120"/>
              <w:ind w:left="0"/>
              <w:jc w:val="both"/>
              <w:rPr>
                <w:i w:val="0"/>
                <w:sz w:val="20"/>
              </w:rPr>
            </w:pPr>
            <w:r w:rsidRPr="00A11A2E">
              <w:rPr>
                <w:b/>
                <w:i w:val="0"/>
                <w:sz w:val="20"/>
              </w:rPr>
              <w:t>Goal</w:t>
            </w:r>
            <w:r w:rsidRPr="00A11A2E">
              <w:rPr>
                <w:i w:val="0"/>
                <w:sz w:val="20"/>
              </w:rPr>
              <w:t xml:space="preserve"> </w:t>
            </w:r>
          </w:p>
          <w:p w14:paraId="16766071" w14:textId="77777777" w:rsidR="00EA7922" w:rsidRPr="00FD2CC3" w:rsidRDefault="00EA7922" w:rsidP="00FD2CC3">
            <w:pPr>
              <w:pStyle w:val="BodyText3"/>
              <w:spacing w:before="120"/>
              <w:ind w:left="0"/>
              <w:jc w:val="both"/>
              <w:rPr>
                <w:i w:val="0"/>
                <w:sz w:val="20"/>
              </w:rPr>
            </w:pPr>
            <w:r w:rsidRPr="00FD2CC3">
              <w:rPr>
                <w:i w:val="0"/>
                <w:sz w:val="20"/>
              </w:rPr>
              <w:t xml:space="preserve">G1 - Marine Aids to Navigation are developed and harmonised through international cooperation and the provision of standards. </w:t>
            </w:r>
          </w:p>
          <w:p w14:paraId="565E8FCA" w14:textId="77777777" w:rsidR="00EA7922" w:rsidRPr="00FD2CC3" w:rsidRDefault="00EA7922" w:rsidP="00FD2CC3">
            <w:pPr>
              <w:pStyle w:val="BodyText3"/>
              <w:spacing w:before="120"/>
              <w:ind w:left="0"/>
              <w:jc w:val="both"/>
              <w:rPr>
                <w:b/>
                <w:i w:val="0"/>
                <w:sz w:val="20"/>
              </w:rPr>
            </w:pPr>
            <w:r w:rsidRPr="00FD2CC3">
              <w:rPr>
                <w:b/>
                <w:i w:val="0"/>
                <w:sz w:val="20"/>
              </w:rPr>
              <w:t>Strategy</w:t>
            </w:r>
          </w:p>
          <w:p w14:paraId="04BF0FD4" w14:textId="77777777" w:rsidR="00EA7922" w:rsidRPr="00FD2CC3" w:rsidRDefault="00EA7922" w:rsidP="00FD2CC3">
            <w:pPr>
              <w:pStyle w:val="BodyText3"/>
              <w:spacing w:before="120"/>
              <w:ind w:left="0"/>
              <w:jc w:val="both"/>
              <w:rPr>
                <w:i w:val="0"/>
                <w:sz w:val="20"/>
              </w:rPr>
            </w:pPr>
            <w:r w:rsidRPr="00FD2CC3">
              <w:rPr>
                <w:i w:val="0"/>
                <w:sz w:val="20"/>
              </w:rPr>
              <w:t>S1 - Develop standards suitable for direct citation by States, in areas deemed important by the General Assembly, and the related Recommendations and Guidelines.</w:t>
            </w:r>
          </w:p>
          <w:p w14:paraId="30CEEA85" w14:textId="77777777" w:rsidR="00EA7922" w:rsidRPr="00FD2CC3" w:rsidRDefault="00EA7922" w:rsidP="00FD2CC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FD2CC3">
              <w:rPr>
                <w:sz w:val="20"/>
              </w:rPr>
              <w:t>S2 - Position IALA as the source of standards, knowledge, and expertise that will enable States to provide Marine Aids to Navigation, in accordance with relevant international obligations and recommendations.</w:t>
            </w:r>
            <w:r w:rsidRPr="00FD2CC3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0D07B421" w14:textId="77777777" w:rsidR="00EA7922" w:rsidRPr="00696A73" w:rsidRDefault="00EA7922" w:rsidP="00FD2CC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FD2CC3">
              <w:rPr>
                <w:bCs/>
                <w:iCs/>
                <w:snapToGrid w:val="0"/>
                <w:sz w:val="20"/>
                <w:szCs w:val="20"/>
              </w:rPr>
              <w:t>S6 - Improve and harmonise the delivery of VTS globally and in a manner consistent with international conventions, national legislation and public expectations, to ensure the safety and efficiency of vessel traffic and to protect the environment.</w:t>
            </w:r>
          </w:p>
        </w:tc>
      </w:tr>
      <w:tr w:rsidR="00EA7922" w:rsidRPr="00CB4CEA" w14:paraId="202101ED" w14:textId="77777777" w:rsidTr="00AF4ED4">
        <w:trPr>
          <w:cantSplit/>
          <w:trHeight w:val="615"/>
        </w:trPr>
        <w:tc>
          <w:tcPr>
            <w:tcW w:w="2376" w:type="dxa"/>
          </w:tcPr>
          <w:p w14:paraId="482C326D" w14:textId="77777777" w:rsidR="00EA7922" w:rsidRPr="000A4DA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lastRenderedPageBreak/>
              <w:t xml:space="preserve">Scope </w:t>
            </w:r>
            <w:r w:rsidRPr="000A4DA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br/>
            </w:r>
          </w:p>
        </w:tc>
        <w:tc>
          <w:tcPr>
            <w:tcW w:w="7230" w:type="dxa"/>
            <w:gridSpan w:val="3"/>
          </w:tcPr>
          <w:p w14:paraId="629752D7" w14:textId="77777777" w:rsidR="00EA7922" w:rsidRPr="00480907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83661F">
              <w:rPr>
                <w:b/>
                <w:bCs/>
                <w:iCs/>
                <w:snapToGrid w:val="0"/>
                <w:sz w:val="20"/>
                <w:szCs w:val="20"/>
              </w:rPr>
              <w:t>In Scope:</w:t>
            </w:r>
          </w:p>
          <w:p w14:paraId="183BD7ED" w14:textId="5CFAD0A3" w:rsidR="0053025E" w:rsidRPr="0053025E" w:rsidRDefault="0053025E" w:rsidP="0053025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53025E">
              <w:rPr>
                <w:bCs/>
                <w:iCs/>
                <w:snapToGrid w:val="0"/>
                <w:sz w:val="20"/>
                <w:szCs w:val="20"/>
              </w:rPr>
              <w:t>Determine the structure and content of the guide</w:t>
            </w:r>
            <w:r w:rsidR="0022035A">
              <w:rPr>
                <w:bCs/>
                <w:iCs/>
                <w:snapToGrid w:val="0"/>
                <w:sz w:val="20"/>
                <w:szCs w:val="20"/>
              </w:rPr>
              <w:t>line.</w:t>
            </w:r>
          </w:p>
          <w:p w14:paraId="4AD758DE" w14:textId="339A4A47" w:rsidR="0053025E" w:rsidRPr="0053025E" w:rsidRDefault="0053025E" w:rsidP="0053025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53025E">
              <w:rPr>
                <w:bCs/>
                <w:iCs/>
                <w:snapToGrid w:val="0"/>
                <w:sz w:val="20"/>
                <w:szCs w:val="20"/>
              </w:rPr>
              <w:t>Draft guidelines and make them consistent with the new IALA document structure</w:t>
            </w:r>
          </w:p>
          <w:p w14:paraId="0C068D1D" w14:textId="77777777" w:rsidR="00EA7922" w:rsidRDefault="0053025E" w:rsidP="0053025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bCs/>
                <w:iCs/>
                <w:snapToGrid w:val="0"/>
                <w:sz w:val="20"/>
                <w:szCs w:val="20"/>
                <w:lang w:eastAsia="zh-CN"/>
              </w:rPr>
            </w:pPr>
            <w:r w:rsidRPr="0053025E">
              <w:rPr>
                <w:bCs/>
                <w:iCs/>
                <w:snapToGrid w:val="0"/>
                <w:sz w:val="20"/>
                <w:szCs w:val="20"/>
              </w:rPr>
              <w:t>Related to the implementation and operation of VTS</w:t>
            </w:r>
          </w:p>
          <w:p w14:paraId="72604635" w14:textId="77777777" w:rsidR="00B26177" w:rsidRPr="00480907" w:rsidRDefault="00B26177" w:rsidP="00B2617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83661F">
              <w:rPr>
                <w:b/>
                <w:bCs/>
                <w:iCs/>
                <w:snapToGrid w:val="0"/>
                <w:sz w:val="20"/>
                <w:szCs w:val="20"/>
              </w:rPr>
              <w:t>Out of scope:</w:t>
            </w:r>
          </w:p>
          <w:p w14:paraId="727253B1" w14:textId="77777777" w:rsidR="00B26177" w:rsidRDefault="00B26177" w:rsidP="00B2617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  <w:p w14:paraId="21965AAA" w14:textId="2701917B" w:rsidR="00B26177" w:rsidRPr="0053025E" w:rsidRDefault="00B26177" w:rsidP="00B261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bCs/>
                <w:iCs/>
                <w:snapToGrid w:val="0"/>
                <w:sz w:val="20"/>
                <w:szCs w:val="20"/>
                <w:lang w:eastAsia="zh-CN"/>
              </w:rPr>
            </w:pPr>
            <w:r w:rsidRPr="007710A0"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(Describe key items that are in scope/out of scope)</w:t>
            </w:r>
          </w:p>
        </w:tc>
      </w:tr>
      <w:tr w:rsidR="00EA7922" w:rsidRPr="00696A73" w14:paraId="2871017B" w14:textId="77777777" w:rsidTr="00AF4ED4">
        <w:trPr>
          <w:cantSplit/>
          <w:trHeight w:val="1399"/>
        </w:trPr>
        <w:tc>
          <w:tcPr>
            <w:tcW w:w="2376" w:type="dxa"/>
          </w:tcPr>
          <w:p w14:paraId="2D53B698" w14:textId="1D22F328" w:rsidR="00EA7922" w:rsidRPr="00696A73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Brief and concise description of the work to be undertaken and programme mile</w:t>
            </w: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3"/>
          </w:tcPr>
          <w:p w14:paraId="00D1DF0B" w14:textId="6068708D" w:rsidR="00AE5811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4F1D8A">
              <w:rPr>
                <w:bCs/>
                <w:iCs/>
                <w:snapToGrid w:val="0"/>
                <w:sz w:val="20"/>
                <w:szCs w:val="20"/>
              </w:rPr>
              <w:t xml:space="preserve">Preparation of </w:t>
            </w:r>
            <w:r w:rsidR="00A24CA0">
              <w:rPr>
                <w:bCs/>
                <w:iCs/>
                <w:snapToGrid w:val="0"/>
                <w:sz w:val="20"/>
                <w:szCs w:val="20"/>
              </w:rPr>
              <w:t>a</w:t>
            </w:r>
            <w:r w:rsidR="00A24CA0" w:rsidRPr="00A24CA0">
              <w:rPr>
                <w:bCs/>
                <w:iCs/>
                <w:snapToGrid w:val="0"/>
                <w:sz w:val="20"/>
                <w:szCs w:val="20"/>
              </w:rPr>
              <w:t xml:space="preserve"> new IALA Guideline</w:t>
            </w:r>
            <w:r w:rsidR="00AE5811" w:rsidRPr="00AE5811">
              <w:rPr>
                <w:bCs/>
                <w:iCs/>
                <w:snapToGrid w:val="0"/>
                <w:sz w:val="20"/>
                <w:szCs w:val="20"/>
              </w:rPr>
              <w:t xml:space="preserve"> to provide a reference for the establishment of a standardized and unified VTS-MIS system and incorporate it into the IALA document</w:t>
            </w:r>
          </w:p>
          <w:p w14:paraId="7F90A25B" w14:textId="3CAC5293" w:rsidR="00EA7922" w:rsidRDefault="00B26177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B26177">
              <w:rPr>
                <w:bCs/>
                <w:iCs/>
                <w:snapToGrid w:val="0"/>
                <w:sz w:val="20"/>
                <w:szCs w:val="20"/>
              </w:rPr>
              <w:t>Key milestones for completing the task include: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8"/>
              <w:gridCol w:w="2141"/>
            </w:tblGrid>
            <w:tr w:rsidR="00EA7922" w:rsidRPr="00AE5811" w14:paraId="2778911B" w14:textId="77777777" w:rsidTr="00AF4ED4">
              <w:tc>
                <w:tcPr>
                  <w:tcW w:w="4858" w:type="dxa"/>
                </w:tcPr>
                <w:p w14:paraId="6AB185A7" w14:textId="74909A28" w:rsidR="00EA7922" w:rsidRPr="00AE5811" w:rsidRDefault="00AE5811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Clear tasks and prepare the framework</w:t>
                  </w:r>
                </w:p>
              </w:tc>
              <w:tc>
                <w:tcPr>
                  <w:tcW w:w="2141" w:type="dxa"/>
                </w:tcPr>
                <w:p w14:paraId="3761369A" w14:textId="02126C67" w:rsidR="00EA7922" w:rsidRPr="00AE5811" w:rsidRDefault="00070761" w:rsidP="00A24CA0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Mar</w:t>
                  </w:r>
                  <w:r w:rsidR="00EA7922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20</w:t>
                  </w:r>
                  <w:r w:rsidR="00A24CA0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22</w:t>
                  </w:r>
                  <w:r w:rsidR="00EA7922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(VTS</w:t>
                  </w:r>
                  <w:r w:rsidR="00A24CA0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5</w:t>
                  </w:r>
                  <w:r w:rsidR="00576963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2</w:t>
                  </w:r>
                  <w:r w:rsidR="00EA7922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  <w:tr w:rsidR="00EA7922" w:rsidRPr="00AE5811" w14:paraId="55923CEC" w14:textId="77777777" w:rsidTr="00AF4ED4">
              <w:tc>
                <w:tcPr>
                  <w:tcW w:w="4858" w:type="dxa"/>
                </w:tcPr>
                <w:p w14:paraId="57638682" w14:textId="6BAAB40F" w:rsidR="00EA7922" w:rsidRPr="00AE5811" w:rsidRDefault="00AE5811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Prepare draft documents</w:t>
                  </w:r>
                </w:p>
              </w:tc>
              <w:tc>
                <w:tcPr>
                  <w:tcW w:w="2141" w:type="dxa"/>
                </w:tcPr>
                <w:p w14:paraId="202C10EE" w14:textId="1850FDAF" w:rsidR="00EA7922" w:rsidRPr="00AE5811" w:rsidRDefault="00070761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Oct</w:t>
                  </w:r>
                  <w:r w:rsidR="00A24CA0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202</w:t>
                  </w: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2</w:t>
                  </w:r>
                  <w:r w:rsidR="00A24CA0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(VTS5</w:t>
                  </w: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3</w:t>
                  </w:r>
                  <w:r w:rsidR="00A24CA0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  <w:tr w:rsidR="00070761" w:rsidRPr="00AE5811" w14:paraId="465A9AD6" w14:textId="77777777" w:rsidTr="00AF4ED4">
              <w:tc>
                <w:tcPr>
                  <w:tcW w:w="4858" w:type="dxa"/>
                </w:tcPr>
                <w:p w14:paraId="2F7D4840" w14:textId="1D58994C" w:rsidR="00070761" w:rsidRPr="00AE5811" w:rsidRDefault="006C0407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 w:rsidRPr="006C0407">
                    <w:rPr>
                      <w:rStyle w:val="jlqj4b"/>
                      <w:lang w:val="en"/>
                    </w:rPr>
                    <w:t>Refine</w:t>
                  </w:r>
                  <w:r w:rsidR="00070761">
                    <w:rPr>
                      <w:rStyle w:val="jlqj4b"/>
                      <w:lang w:val="en"/>
                    </w:rPr>
                    <w:t xml:space="preserve"> the draft document</w:t>
                  </w:r>
                </w:p>
              </w:tc>
              <w:tc>
                <w:tcPr>
                  <w:tcW w:w="2141" w:type="dxa"/>
                </w:tcPr>
                <w:p w14:paraId="7449980A" w14:textId="6F3A8EE2" w:rsidR="00070761" w:rsidRPr="00AE5811" w:rsidRDefault="00D810F5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Oct</w:t>
                  </w:r>
                  <w:r w:rsidR="00070761">
                    <w:rPr>
                      <w:rFonts w:eastAsiaTheme="minorEastAsia" w:cs="Arial"/>
                      <w:bCs/>
                      <w:iCs/>
                      <w:snapToGrid w:val="0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2023</w:t>
                  </w:r>
                  <w:r w:rsidR="0007076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(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VTS5</w:t>
                  </w:r>
                  <w:r w:rsidR="0007076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4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  <w:tr w:rsidR="00EA7922" w:rsidRPr="00AE5811" w14:paraId="665A49D7" w14:textId="77777777" w:rsidTr="00AF4ED4">
              <w:tc>
                <w:tcPr>
                  <w:tcW w:w="4858" w:type="dxa"/>
                </w:tcPr>
                <w:p w14:paraId="663807FE" w14:textId="047206FC" w:rsidR="00EA7922" w:rsidRPr="00AE5811" w:rsidRDefault="00AE5811" w:rsidP="00AF4ED4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The draft guidelines are reviewed by the VTS committee and forwarded to the council for approval</w:t>
                  </w:r>
                </w:p>
              </w:tc>
              <w:tc>
                <w:tcPr>
                  <w:tcW w:w="2141" w:type="dxa"/>
                </w:tcPr>
                <w:p w14:paraId="0E978873" w14:textId="0012F160" w:rsidR="00EA7922" w:rsidRPr="00AE5811" w:rsidRDefault="00D810F5" w:rsidP="00D810F5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Mar</w:t>
                  </w:r>
                  <w:r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202</w:t>
                  </w:r>
                  <w:r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4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 xml:space="preserve"> (VTS5</w:t>
                  </w:r>
                  <w:r w:rsidR="0007076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5</w:t>
                  </w:r>
                  <w:r w:rsidR="00070761" w:rsidRPr="00AE5811">
                    <w:rPr>
                      <w:rFonts w:cs="Arial"/>
                      <w:bCs/>
                      <w:iCs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30CFA170" w14:textId="77777777" w:rsidR="00EA7922" w:rsidRPr="004F1D8A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EA7922" w:rsidRPr="00696A73" w14:paraId="788CE5A4" w14:textId="77777777" w:rsidTr="00AF4ED4">
        <w:trPr>
          <w:cantSplit/>
          <w:trHeight w:val="659"/>
        </w:trPr>
        <w:tc>
          <w:tcPr>
            <w:tcW w:w="2376" w:type="dxa"/>
          </w:tcPr>
          <w:p w14:paraId="1252A394" w14:textId="77777777" w:rsidR="00EA7922" w:rsidRPr="00BF71F7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9F707A">
              <w:rPr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230" w:type="dxa"/>
            <w:gridSpan w:val="3"/>
          </w:tcPr>
          <w:p w14:paraId="075A1AB8" w14:textId="77777777" w:rsidR="00EA7922" w:rsidRDefault="00EA7922" w:rsidP="00AF4ED4">
            <w:pPr>
              <w:pStyle w:val="BodyText3"/>
              <w:spacing w:before="120"/>
              <w:ind w:left="0"/>
              <w:jc w:val="bot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Session number:</w:t>
            </w:r>
          </w:p>
          <w:p w14:paraId="26BFAFEE" w14:textId="77777777" w:rsidR="00EA7922" w:rsidRDefault="00EA7922" w:rsidP="00AF4ED4">
            <w:pPr>
              <w:pStyle w:val="BodyText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120"/>
              <w:ind w:left="244"/>
              <w:jc w:val="both"/>
              <w:rPr>
                <w:sz w:val="20"/>
                <w:lang w:val="en-CA"/>
              </w:rPr>
            </w:pP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14CC03" wp14:editId="3CE362A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8890" t="10160" r="12065" b="10795"/>
                      <wp:wrapNone/>
                      <wp:docPr id="360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48E50" w14:textId="77777777" w:rsidR="00EA7922" w:rsidRPr="005F1945" w:rsidRDefault="00EA7922" w:rsidP="00EA7922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CC03" id="Rectangle 360" o:spid="_x0000_s1026" style="position:absolute;left:0;text-align:left;margin-left:50.8pt;margin-top:13.3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">
                      <v:textbox>
                        <w:txbxContent>
                          <w:p w14:paraId="62E48E50" w14:textId="77777777" w:rsidR="00EA7922" w:rsidRPr="005F1945" w:rsidRDefault="00EA7922" w:rsidP="00EA7922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4BCEFE" wp14:editId="4950E6E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61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FF841" w14:textId="77777777" w:rsidR="00AE5811" w:rsidRPr="005F1945" w:rsidRDefault="00AE5811" w:rsidP="00AE5811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25AFF2D2" w14:textId="77777777" w:rsidR="00EA7922" w:rsidRDefault="00EA7922" w:rsidP="00EA79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BCEFE" id="Rectangle 361" o:spid="_x0000_s1027" style="position:absolute;left:0;text-align:left;margin-left:96pt;margin-top:13.3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">
                      <v:textbox>
                        <w:txbxContent>
                          <w:p w14:paraId="09EFF841" w14:textId="77777777" w:rsidR="00AE5811" w:rsidRPr="005F1945" w:rsidRDefault="00AE5811" w:rsidP="00AE581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25AFF2D2" w14:textId="77777777" w:rsidR="00EA7922" w:rsidRDefault="00EA7922" w:rsidP="00EA79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7E74B" wp14:editId="0D30EFE2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62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B883A" w14:textId="77777777" w:rsidR="007D47EA" w:rsidRPr="005F1945" w:rsidRDefault="007D47EA" w:rsidP="007D47EA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170783E1" w14:textId="77777777" w:rsidR="00EA7922" w:rsidRDefault="00EA7922" w:rsidP="00EA79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7E74B" id="Rectangle 362" o:spid="_x0000_s1028" style="position:absolute;left:0;text-align:left;margin-left:141.2pt;margin-top:13.3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">
                      <v:textbox>
                        <w:txbxContent>
                          <w:p w14:paraId="687B883A" w14:textId="77777777" w:rsidR="007D47EA" w:rsidRPr="005F1945" w:rsidRDefault="007D47EA" w:rsidP="007D47E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170783E1" w14:textId="77777777" w:rsidR="00EA7922" w:rsidRDefault="00EA7922" w:rsidP="00EA79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F5718" wp14:editId="2F6CEAB8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63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1847B" w14:textId="77777777" w:rsidR="00EA7922" w:rsidRDefault="00EA7922" w:rsidP="00EA79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F5718" id="Rectangle 363" o:spid="_x0000_s1029" style="position:absolute;left:0;text-align:left;margin-left:188.95pt;margin-top:13.3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">
                      <v:textbox>
                        <w:txbxContent>
                          <w:p w14:paraId="3461847B" w14:textId="77777777" w:rsidR="00EA7922" w:rsidRDefault="00EA7922" w:rsidP="00EA79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554C3" wp14:editId="30416DFE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6985" t="10160" r="13970" b="10795"/>
                      <wp:wrapNone/>
                      <wp:docPr id="364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BBCF8" id="Rectangle 364" o:spid="_x0000_s1026" style="position:absolute;margin-left:241.9pt;margin-top:13.3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"/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5891B" wp14:editId="1009C25E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7620" t="10160" r="13335" b="10795"/>
                      <wp:wrapNone/>
                      <wp:docPr id="365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A8FBE" id="Rectangle 365" o:spid="_x0000_s1026" style="position:absolute;margin-left:301.95pt;margin-top:13.3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"/>
                  </w:pict>
                </mc:Fallback>
              </mc:AlternateContent>
            </w:r>
            <w:r w:rsidRPr="00341A16">
              <w:rPr>
                <w:noProof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723B01" wp14:editId="764E91A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5080" t="10160" r="6350" b="10795"/>
                      <wp:wrapNone/>
                      <wp:docPr id="366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E0024" w14:textId="77777777" w:rsidR="00EA7922" w:rsidRPr="005F1945" w:rsidRDefault="00EA7922" w:rsidP="00EA7922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23B01" id="Rectangle 366" o:spid="_x0000_s1030" style="position:absolute;left:0;text-align:left;margin-left:2.5pt;margin-top:13.3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">
                      <v:textbox>
                        <w:txbxContent>
                          <w:p w14:paraId="306E0024" w14:textId="77777777" w:rsidR="00EA7922" w:rsidRPr="005F1945" w:rsidRDefault="00EA7922" w:rsidP="00EA7922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4CA0">
              <w:rPr>
                <w:sz w:val="20"/>
                <w:lang w:val="en-CA"/>
              </w:rPr>
              <w:t>52</w:t>
            </w:r>
            <w:r w:rsidRPr="00341A16">
              <w:rPr>
                <w:sz w:val="20"/>
                <w:lang w:val="en-CA"/>
              </w:rPr>
              <w:tab/>
            </w:r>
            <w:r w:rsidR="00A24CA0">
              <w:rPr>
                <w:sz w:val="20"/>
                <w:lang w:val="en-CA"/>
              </w:rPr>
              <w:t>53</w:t>
            </w:r>
            <w:r w:rsidRPr="00341A16">
              <w:rPr>
                <w:sz w:val="20"/>
                <w:lang w:val="en-CA"/>
              </w:rPr>
              <w:tab/>
            </w:r>
            <w:r w:rsidR="00A24CA0">
              <w:rPr>
                <w:sz w:val="20"/>
                <w:lang w:val="en-CA"/>
              </w:rPr>
              <w:t>54</w:t>
            </w:r>
            <w:r w:rsidRPr="00341A16">
              <w:rPr>
                <w:sz w:val="20"/>
                <w:lang w:val="en-CA"/>
              </w:rPr>
              <w:tab/>
            </w:r>
            <w:r w:rsidR="00A24CA0">
              <w:rPr>
                <w:sz w:val="20"/>
                <w:lang w:val="en-CA"/>
              </w:rPr>
              <w:t>55</w:t>
            </w:r>
            <w:r w:rsidRPr="00341A16">
              <w:rPr>
                <w:sz w:val="20"/>
                <w:lang w:val="en-CA"/>
              </w:rPr>
              <w:tab/>
            </w:r>
            <w:r w:rsidR="00A24CA0">
              <w:rPr>
                <w:sz w:val="20"/>
                <w:lang w:val="en-CA"/>
              </w:rPr>
              <w:t>56</w:t>
            </w:r>
            <w:r w:rsidRPr="00341A16">
              <w:rPr>
                <w:sz w:val="20"/>
                <w:lang w:val="en-CA"/>
              </w:rPr>
              <w:tab/>
            </w:r>
            <w:r w:rsidR="00A24CA0">
              <w:rPr>
                <w:sz w:val="20"/>
                <w:lang w:val="en-CA"/>
              </w:rPr>
              <w:t>57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</w:t>
            </w:r>
            <w:r w:rsidR="00A24CA0">
              <w:rPr>
                <w:sz w:val="20"/>
                <w:lang w:val="en-CA"/>
              </w:rPr>
              <w:t>8</w:t>
            </w:r>
          </w:p>
          <w:p w14:paraId="07082D9D" w14:textId="77777777" w:rsidR="00EA7922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  <w:p w14:paraId="5FCA8CEA" w14:textId="77777777" w:rsidR="00EA7922" w:rsidRPr="005010D1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</w:tc>
      </w:tr>
      <w:tr w:rsidR="00EA7922" w:rsidRPr="00696A73" w14:paraId="61642367" w14:textId="77777777" w:rsidTr="00AF4ED4">
        <w:trPr>
          <w:cantSplit/>
          <w:trHeight w:val="342"/>
        </w:trPr>
        <w:tc>
          <w:tcPr>
            <w:tcW w:w="2376" w:type="dxa"/>
            <w:shd w:val="clear" w:color="auto" w:fill="D0CECE" w:themeFill="background2" w:themeFillShade="E6"/>
          </w:tcPr>
          <w:p w14:paraId="5052AF5A" w14:textId="77777777" w:rsidR="00EA7922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0F1DE365" w14:textId="77777777" w:rsidR="00EA7922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Origins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08A9490D" w14:textId="77777777" w:rsidR="00EA7922" w:rsidRPr="00E42681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EA7922" w:rsidRPr="00696A73" w14:paraId="7CF038F2" w14:textId="77777777" w:rsidTr="00AF4ED4">
        <w:trPr>
          <w:cantSplit/>
          <w:trHeight w:val="342"/>
        </w:trPr>
        <w:tc>
          <w:tcPr>
            <w:tcW w:w="2376" w:type="dxa"/>
            <w:vMerge w:val="restart"/>
            <w:shd w:val="clear" w:color="auto" w:fill="D0CECE" w:themeFill="background2" w:themeFillShade="E6"/>
          </w:tcPr>
          <w:p w14:paraId="59AF22A6" w14:textId="77777777" w:rsidR="00EA7922" w:rsidRPr="00696A73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2ED11A4A" w14:textId="77777777" w:rsidR="00EA7922" w:rsidRPr="00696A73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Agreed by session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6EA5683" w14:textId="77777777" w:rsidR="00EA7922" w:rsidRPr="00696A73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TD#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70599F6" w14:textId="77777777" w:rsidR="00EA7922" w:rsidRPr="00696A73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Comments</w:t>
            </w:r>
          </w:p>
        </w:tc>
      </w:tr>
      <w:tr w:rsidR="00EA7922" w:rsidRPr="00696A73" w14:paraId="15729365" w14:textId="77777777" w:rsidTr="00AF4ED4">
        <w:trPr>
          <w:cantSplit/>
          <w:trHeight w:val="489"/>
        </w:trPr>
        <w:tc>
          <w:tcPr>
            <w:tcW w:w="2376" w:type="dxa"/>
            <w:vMerge/>
            <w:shd w:val="clear" w:color="auto" w:fill="D0CECE" w:themeFill="background2" w:themeFillShade="E6"/>
          </w:tcPr>
          <w:p w14:paraId="26C5A02A" w14:textId="77777777" w:rsidR="00EA7922" w:rsidRPr="00696A73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069E35AA" w14:textId="6A716417" w:rsidR="00EA7922" w:rsidRPr="00696A73" w:rsidRDefault="00AE5811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E7D7C64" w14:textId="77777777" w:rsidR="00EA7922" w:rsidRPr="00696A73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F1A0D07" w14:textId="77777777" w:rsidR="00EA7922" w:rsidRPr="00696A73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EA7922" w:rsidRPr="00696A73" w14:paraId="5C37A9B3" w14:textId="77777777" w:rsidTr="00AF4ED4">
        <w:trPr>
          <w:cantSplit/>
          <w:trHeight w:val="489"/>
        </w:trPr>
        <w:tc>
          <w:tcPr>
            <w:tcW w:w="2376" w:type="dxa"/>
            <w:shd w:val="clear" w:color="auto" w:fill="D0CECE" w:themeFill="background2" w:themeFillShade="E6"/>
          </w:tcPr>
          <w:p w14:paraId="678D58F7" w14:textId="77777777" w:rsidR="00EA7922" w:rsidRPr="00696A73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349ADC50" w14:textId="77777777" w:rsidR="00EA7922" w:rsidRPr="001C6236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1C6236">
              <w:rPr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402C813" w14:textId="77777777" w:rsidR="00EA7922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661231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Council Session)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9C240AA" w14:textId="77777777" w:rsidR="00EA7922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(Date</w:t>
            </w:r>
            <w:r w:rsidRPr="00661231">
              <w:rPr>
                <w:bCs/>
                <w:i/>
                <w:iCs/>
                <w:snapToGrid w:val="0"/>
                <w:sz w:val="16"/>
                <w:szCs w:val="16"/>
              </w:rPr>
              <w:t>)</w:t>
            </w:r>
          </w:p>
        </w:tc>
      </w:tr>
      <w:tr w:rsidR="00EA7922" w:rsidRPr="00696A73" w14:paraId="010E8B8A" w14:textId="77777777" w:rsidTr="00AF4ED4">
        <w:trPr>
          <w:cantSplit/>
          <w:trHeight w:val="489"/>
        </w:trPr>
        <w:tc>
          <w:tcPr>
            <w:tcW w:w="2376" w:type="dxa"/>
            <w:shd w:val="clear" w:color="auto" w:fill="D0CECE" w:themeFill="background2" w:themeFillShade="E6"/>
          </w:tcPr>
          <w:p w14:paraId="5E76201A" w14:textId="77777777" w:rsidR="00EA7922" w:rsidRPr="00696A73" w:rsidRDefault="00EA7922" w:rsidP="00AF4ED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74BA6ABF" w14:textId="77777777" w:rsidR="00EA7922" w:rsidRPr="001C6236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2E9E1168" w14:textId="77777777" w:rsidR="00EA7922" w:rsidRDefault="00EA7922" w:rsidP="00AF4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</w:tbl>
    <w:p w14:paraId="260BEEEC" w14:textId="77777777" w:rsidR="00AD4F8B" w:rsidRDefault="00AD4F8B"/>
    <w:sectPr w:rsidR="00AD4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10D0" w14:textId="77777777" w:rsidR="0081751C" w:rsidRDefault="0081751C" w:rsidP="00D960E7">
      <w:r>
        <w:separator/>
      </w:r>
    </w:p>
  </w:endnote>
  <w:endnote w:type="continuationSeparator" w:id="0">
    <w:p w14:paraId="214A5E9E" w14:textId="77777777" w:rsidR="0081751C" w:rsidRDefault="0081751C" w:rsidP="00D9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0461" w14:textId="77777777" w:rsidR="004E5619" w:rsidRDefault="004E5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EABC" w14:textId="77777777" w:rsidR="004E5619" w:rsidRDefault="004E5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301A" w14:textId="77777777" w:rsidR="004E5619" w:rsidRDefault="004E5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FF2D" w14:textId="77777777" w:rsidR="0081751C" w:rsidRDefault="0081751C" w:rsidP="00D960E7">
      <w:r>
        <w:separator/>
      </w:r>
    </w:p>
  </w:footnote>
  <w:footnote w:type="continuationSeparator" w:id="0">
    <w:p w14:paraId="5801A6E0" w14:textId="77777777" w:rsidR="0081751C" w:rsidRDefault="0081751C" w:rsidP="00D9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775B" w14:textId="77777777" w:rsidR="004E5619" w:rsidRDefault="004E5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77FA" w14:textId="3E385297" w:rsidR="00D960E7" w:rsidRDefault="00D960E7" w:rsidP="00D960E7">
    <w:pPr>
      <w:pStyle w:val="Header"/>
      <w:jc w:val="right"/>
    </w:pPr>
    <w:r>
      <w:t>VTS5</w:t>
    </w:r>
    <w:r w:rsidR="004E5619">
      <w:t>1</w:t>
    </w:r>
    <w:r>
      <w:t>-7.3.</w:t>
    </w:r>
    <w:r w:rsidR="004E5619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6A5D" w14:textId="77777777" w:rsidR="004E5619" w:rsidRDefault="004E5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5B17"/>
    <w:multiLevelType w:val="hybridMultilevel"/>
    <w:tmpl w:val="6F48B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A4570"/>
    <w:multiLevelType w:val="hybridMultilevel"/>
    <w:tmpl w:val="4C688678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431D29"/>
    <w:multiLevelType w:val="hybridMultilevel"/>
    <w:tmpl w:val="B8BED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30B5"/>
    <w:multiLevelType w:val="hybridMultilevel"/>
    <w:tmpl w:val="7A7C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42F03A8F"/>
    <w:multiLevelType w:val="hybridMultilevel"/>
    <w:tmpl w:val="A5986164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0F48EB"/>
    <w:multiLevelType w:val="hybridMultilevel"/>
    <w:tmpl w:val="5FC4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F5D8D"/>
    <w:multiLevelType w:val="hybridMultilevel"/>
    <w:tmpl w:val="72E05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0654"/>
    <w:multiLevelType w:val="hybridMultilevel"/>
    <w:tmpl w:val="64E2B25A"/>
    <w:lvl w:ilvl="0" w:tplc="B9DE03F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36013C"/>
    <w:multiLevelType w:val="hybridMultilevel"/>
    <w:tmpl w:val="6A3A8A94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681BF3"/>
    <w:multiLevelType w:val="hybridMultilevel"/>
    <w:tmpl w:val="0A56DA20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922"/>
    <w:rsid w:val="0001493A"/>
    <w:rsid w:val="00052813"/>
    <w:rsid w:val="00070761"/>
    <w:rsid w:val="000D33EC"/>
    <w:rsid w:val="00101236"/>
    <w:rsid w:val="001470FD"/>
    <w:rsid w:val="00176448"/>
    <w:rsid w:val="001D19C4"/>
    <w:rsid w:val="0022035A"/>
    <w:rsid w:val="00253BB1"/>
    <w:rsid w:val="0025723C"/>
    <w:rsid w:val="00282611"/>
    <w:rsid w:val="00294C6F"/>
    <w:rsid w:val="00303E8F"/>
    <w:rsid w:val="003B3D93"/>
    <w:rsid w:val="003C7D37"/>
    <w:rsid w:val="003E2BD7"/>
    <w:rsid w:val="003F4A92"/>
    <w:rsid w:val="004A0B61"/>
    <w:rsid w:val="004A3DFF"/>
    <w:rsid w:val="004B4039"/>
    <w:rsid w:val="004E5619"/>
    <w:rsid w:val="0052565E"/>
    <w:rsid w:val="0053025E"/>
    <w:rsid w:val="00576963"/>
    <w:rsid w:val="005A1EE2"/>
    <w:rsid w:val="006752A5"/>
    <w:rsid w:val="006C0407"/>
    <w:rsid w:val="006C110E"/>
    <w:rsid w:val="006D0ADB"/>
    <w:rsid w:val="006E49D1"/>
    <w:rsid w:val="007639B0"/>
    <w:rsid w:val="00796BE8"/>
    <w:rsid w:val="007C310E"/>
    <w:rsid w:val="007D47EA"/>
    <w:rsid w:val="007F33CD"/>
    <w:rsid w:val="0081751C"/>
    <w:rsid w:val="008726CB"/>
    <w:rsid w:val="0089568D"/>
    <w:rsid w:val="00923E8C"/>
    <w:rsid w:val="0092545A"/>
    <w:rsid w:val="00964E8B"/>
    <w:rsid w:val="00A24CA0"/>
    <w:rsid w:val="00A62A75"/>
    <w:rsid w:val="00AA7AFD"/>
    <w:rsid w:val="00AD4F8B"/>
    <w:rsid w:val="00AE5811"/>
    <w:rsid w:val="00B26177"/>
    <w:rsid w:val="00B85977"/>
    <w:rsid w:val="00C14792"/>
    <w:rsid w:val="00C24A23"/>
    <w:rsid w:val="00D406B3"/>
    <w:rsid w:val="00D810F5"/>
    <w:rsid w:val="00D91C22"/>
    <w:rsid w:val="00D960E7"/>
    <w:rsid w:val="00DA679B"/>
    <w:rsid w:val="00DB219F"/>
    <w:rsid w:val="00DE0199"/>
    <w:rsid w:val="00DF3492"/>
    <w:rsid w:val="00E33B64"/>
    <w:rsid w:val="00E741DD"/>
    <w:rsid w:val="00EA75F1"/>
    <w:rsid w:val="00EA7922"/>
    <w:rsid w:val="00EB3601"/>
    <w:rsid w:val="00EF57D9"/>
    <w:rsid w:val="00F704B3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742DFC"/>
  <w15:docId w15:val="{A1653CE5-4317-4530-8F24-6500A909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EA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BodyText"/>
    <w:link w:val="Heading1Char"/>
    <w:autoRedefine/>
    <w:qFormat/>
    <w:rsid w:val="00EA7922"/>
    <w:pPr>
      <w:keepNext/>
      <w:spacing w:before="240" w:after="240"/>
      <w:ind w:left="567" w:hanging="567"/>
      <w:outlineLvl w:val="0"/>
    </w:pPr>
    <w:rPr>
      <w:rFonts w:ascii="Calibri" w:hAnsi="Calibri" w:cs="Arial"/>
      <w:b/>
      <w:color w:val="44546A" w:themeColor="text2"/>
      <w:kern w:val="28"/>
      <w:sz w:val="28"/>
      <w:lang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922"/>
    <w:rPr>
      <w:rFonts w:ascii="Calibri" w:eastAsia="Times New Roman" w:hAnsi="Calibri" w:cs="Arial"/>
      <w:b/>
      <w:color w:val="44546A" w:themeColor="text2"/>
      <w:kern w:val="28"/>
      <w:sz w:val="28"/>
      <w:szCs w:val="24"/>
      <w:lang w:val="en-GB"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paragraph" w:styleId="BodyText3">
    <w:name w:val="Body Text 3"/>
    <w:basedOn w:val="Normal"/>
    <w:link w:val="BodyText3Char"/>
    <w:rsid w:val="00EA792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120"/>
      <w:ind w:left="720"/>
    </w:pPr>
    <w:rPr>
      <w:bCs/>
      <w:i/>
      <w:iCs/>
    </w:rPr>
  </w:style>
  <w:style w:type="character" w:customStyle="1" w:styleId="BodyText3Char">
    <w:name w:val="Body Text 3 Char"/>
    <w:basedOn w:val="DefaultParagraphFont"/>
    <w:link w:val="BodyText3"/>
    <w:rsid w:val="00EA7922"/>
    <w:rPr>
      <w:rFonts w:ascii="Arial" w:eastAsia="Times New Roman" w:hAnsi="Arial" w:cs="Times New Roman"/>
      <w:bCs/>
      <w:i/>
      <w:iCs/>
      <w:szCs w:val="24"/>
      <w:lang w:val="en-GB"/>
    </w:rPr>
  </w:style>
  <w:style w:type="table" w:styleId="TableGrid">
    <w:name w:val="Table Grid"/>
    <w:basedOn w:val="TableNormal"/>
    <w:uiPriority w:val="59"/>
    <w:rsid w:val="00EA792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922"/>
    <w:pPr>
      <w:ind w:left="720"/>
      <w:contextualSpacing/>
    </w:pPr>
    <w:rPr>
      <w:rFonts w:eastAsiaTheme="minorEastAsia" w:cs="Arial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9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7922"/>
    <w:rPr>
      <w:rFonts w:ascii="Arial" w:eastAsia="Times New Roman" w:hAnsi="Arial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960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E7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60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E7"/>
    <w:rPr>
      <w:rFonts w:ascii="Arial" w:eastAsia="Times New Roman" w:hAnsi="Arial" w:cs="Times New Roman"/>
      <w:szCs w:val="24"/>
      <w:lang w:val="en-GB"/>
    </w:rPr>
  </w:style>
  <w:style w:type="character" w:customStyle="1" w:styleId="viiyi">
    <w:name w:val="viiyi"/>
    <w:basedOn w:val="DefaultParagraphFont"/>
    <w:rsid w:val="007D47EA"/>
  </w:style>
  <w:style w:type="character" w:customStyle="1" w:styleId="jlqj4b">
    <w:name w:val="jlqj4b"/>
    <w:basedOn w:val="DefaultParagraphFont"/>
    <w:rsid w:val="007D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E1C42-3B51-4812-AF4B-9DBAEBBD4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72878-22F5-46D2-9565-015E29C9A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323F6-4807-45E4-BCE6-211D19344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Maritime Safety Authority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Trainor, Neil</dc:creator>
  <cp:keywords/>
  <dc:description/>
  <cp:lastModifiedBy>Kevin Gregory</cp:lastModifiedBy>
  <cp:revision>12</cp:revision>
  <dcterms:created xsi:type="dcterms:W3CDTF">2021-07-30T12:17:00Z</dcterms:created>
  <dcterms:modified xsi:type="dcterms:W3CDTF">2021-09-13T08:45:00Z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