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B1B9" w14:textId="77777777" w:rsidR="007D2EB3" w:rsidRDefault="007D2EB3"/>
    <w:tbl>
      <w:tblPr>
        <w:tblStyle w:val="TableGrid"/>
        <w:tblW w:w="6004" w:type="pct"/>
        <w:tblInd w:w="-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2"/>
      </w:tblGrid>
      <w:tr w:rsidR="007D2EB3" w14:paraId="21CAEDE9" w14:textId="77777777">
        <w:trPr>
          <w:trHeight w:hRule="exact" w:val="1419"/>
        </w:trPr>
        <w:tc>
          <w:tcPr>
            <w:tcW w:w="11232" w:type="dxa"/>
          </w:tcPr>
          <w:p w14:paraId="60B2CC30" w14:textId="77777777" w:rsidR="007D2EB3" w:rsidRDefault="006B0439">
            <w:pPr>
              <w:pStyle w:val="Documenttype"/>
            </w:pPr>
            <w:r>
              <w:t>IALA Guideline</w:t>
            </w:r>
            <w:bookmarkStart w:id="0" w:name="_Ref446317644"/>
            <w:bookmarkEnd w:id="0"/>
          </w:p>
          <w:p w14:paraId="4650404D" w14:textId="77777777" w:rsidR="007D2EB3" w:rsidRDefault="007D2EB3">
            <w:pPr>
              <w:pStyle w:val="Documenttype"/>
              <w:ind w:left="708"/>
            </w:pPr>
          </w:p>
          <w:p w14:paraId="0FBFB546" w14:textId="77777777" w:rsidR="007D2EB3" w:rsidRDefault="007D2EB3">
            <w:pPr>
              <w:pStyle w:val="Documenttype"/>
              <w:ind w:left="708"/>
            </w:pPr>
          </w:p>
          <w:p w14:paraId="4899F61A" w14:textId="77777777" w:rsidR="007D2EB3" w:rsidRDefault="007D2EB3">
            <w:pPr>
              <w:pStyle w:val="Documenttype"/>
              <w:ind w:left="0"/>
            </w:pPr>
          </w:p>
          <w:p w14:paraId="55831BB6" w14:textId="77777777" w:rsidR="007D2EB3" w:rsidRDefault="007D2EB3">
            <w:pPr>
              <w:pStyle w:val="Documenttype"/>
              <w:ind w:left="0"/>
            </w:pPr>
          </w:p>
        </w:tc>
      </w:tr>
    </w:tbl>
    <w:p w14:paraId="0115C07E" w14:textId="77777777" w:rsidR="007D2EB3" w:rsidRDefault="007D2EB3"/>
    <w:p w14:paraId="3A8641C5" w14:textId="77777777" w:rsidR="007D2EB3" w:rsidRDefault="007D2EB3"/>
    <w:p w14:paraId="4B95EB8C" w14:textId="77777777" w:rsidR="007D2EB3" w:rsidRDefault="007D2EB3"/>
    <w:p w14:paraId="517A3C04" w14:textId="77777777" w:rsidR="007D2EB3" w:rsidRPr="004C215E" w:rsidRDefault="004C215E">
      <w:pPr>
        <w:pStyle w:val="Documentnumber"/>
        <w:rPr>
          <w:rFonts w:eastAsia="SimSun"/>
          <w:lang w:eastAsia="zh-CN"/>
        </w:rPr>
      </w:pPr>
      <w:bookmarkStart w:id="1" w:name="_Hlk98163975"/>
      <w:r>
        <w:t>G</w:t>
      </w:r>
      <w:r>
        <w:rPr>
          <w:rFonts w:eastAsia="SimSun" w:hint="eastAsia"/>
          <w:lang w:eastAsia="zh-CN"/>
        </w:rPr>
        <w:t>XXXX</w:t>
      </w:r>
    </w:p>
    <w:bookmarkEnd w:id="1"/>
    <w:p w14:paraId="595D3D58" w14:textId="77777777" w:rsidR="00C452A5" w:rsidRDefault="00C452A5" w:rsidP="00C452A5">
      <w:pPr>
        <w:pStyle w:val="Documentname"/>
        <w:rPr>
          <w:rFonts w:ascii="Calibri" w:eastAsia="SimSun"/>
          <w:spacing w:val="-1"/>
          <w:lang w:eastAsia="zh-CN"/>
        </w:rPr>
      </w:pPr>
      <w:r>
        <w:rPr>
          <w:rFonts w:ascii="Calibri" w:eastAsia="SimSun" w:hint="eastAsia"/>
          <w:spacing w:val="-1"/>
          <w:lang w:eastAsia="zh-CN"/>
        </w:rPr>
        <w:t>digital route exchange</w:t>
      </w:r>
    </w:p>
    <w:p w14:paraId="69073547" w14:textId="77777777" w:rsidR="00C452A5" w:rsidRDefault="00C452A5" w:rsidP="00C452A5">
      <w:pPr>
        <w:pStyle w:val="Documentname"/>
        <w:rPr>
          <w:rFonts w:ascii="Calibri" w:eastAsia="SimSun"/>
          <w:spacing w:val="-1"/>
          <w:lang w:eastAsia="zh-CN"/>
        </w:rPr>
      </w:pPr>
      <w:r>
        <w:rPr>
          <w:rFonts w:ascii="Calibri" w:eastAsia="SimSun" w:hint="eastAsia"/>
          <w:spacing w:val="-1"/>
          <w:lang w:eastAsia="zh-CN"/>
        </w:rPr>
        <w:t>within</w:t>
      </w:r>
      <w:r>
        <w:rPr>
          <w:rFonts w:ascii="Calibri"/>
          <w:spacing w:val="-1"/>
        </w:rPr>
        <w:t xml:space="preserve"> VTS</w:t>
      </w:r>
      <w:r>
        <w:rPr>
          <w:rFonts w:ascii="Calibri" w:eastAsia="SimSun" w:hint="eastAsia"/>
          <w:spacing w:val="-1"/>
          <w:lang w:eastAsia="zh-CN"/>
        </w:rPr>
        <w:t xml:space="preserve"> operations</w:t>
      </w:r>
    </w:p>
    <w:p w14:paraId="5493DC9A" w14:textId="77777777" w:rsidR="00C452A5" w:rsidRPr="00AD4A77" w:rsidRDefault="00C452A5" w:rsidP="00C452A5">
      <w:pPr>
        <w:pStyle w:val="Documentname"/>
        <w:rPr>
          <w:rFonts w:eastAsia="SimSun"/>
          <w:i/>
          <w:lang w:eastAsia="zh-CN"/>
        </w:rPr>
      </w:pPr>
      <w:r w:rsidRPr="00AD4A77">
        <w:rPr>
          <w:rFonts w:ascii="Calibri" w:eastAsia="SimSun" w:hint="eastAsia"/>
          <w:i/>
          <w:spacing w:val="-1"/>
          <w:lang w:eastAsia="zh-CN"/>
        </w:rPr>
        <w:t>(Draft)</w:t>
      </w:r>
    </w:p>
    <w:p w14:paraId="4782EACB" w14:textId="77777777" w:rsidR="007D2EB3" w:rsidRDefault="007D2EB3">
      <w:pPr>
        <w:rPr>
          <w:rFonts w:eastAsiaTheme="minorEastAsia"/>
          <w:lang w:eastAsia="zh-CN"/>
        </w:rPr>
      </w:pPr>
    </w:p>
    <w:p w14:paraId="04764857" w14:textId="77777777" w:rsidR="00355A0C" w:rsidRDefault="00355A0C">
      <w:pPr>
        <w:rPr>
          <w:rFonts w:eastAsiaTheme="minorEastAsia"/>
          <w:lang w:eastAsia="zh-CN"/>
        </w:rPr>
      </w:pPr>
    </w:p>
    <w:p w14:paraId="48C1D5DF" w14:textId="77777777" w:rsidR="00355A0C" w:rsidRPr="00C75EB4" w:rsidRDefault="00355A0C">
      <w:pPr>
        <w:rPr>
          <w:rFonts w:eastAsiaTheme="minorEastAsia"/>
          <w:lang w:eastAsia="zh-CN"/>
        </w:rPr>
      </w:pPr>
    </w:p>
    <w:p w14:paraId="4F36A28E" w14:textId="77777777" w:rsidR="00355A0C" w:rsidRDefault="00355A0C">
      <w:pPr>
        <w:rPr>
          <w:rFonts w:eastAsiaTheme="minorEastAsia"/>
          <w:lang w:eastAsia="zh-CN"/>
        </w:rPr>
      </w:pPr>
    </w:p>
    <w:p w14:paraId="7E06F38E" w14:textId="77777777" w:rsidR="007D2EB3" w:rsidRDefault="007D2EB3">
      <w:pPr>
        <w:rPr>
          <w:lang w:eastAsia="zh-CN"/>
        </w:rPr>
      </w:pPr>
    </w:p>
    <w:p w14:paraId="6BBA83D9" w14:textId="77777777" w:rsidR="007D2EB3" w:rsidRDefault="007D2EB3">
      <w:pPr>
        <w:rPr>
          <w:lang w:eastAsia="zh-CN"/>
        </w:rPr>
      </w:pPr>
    </w:p>
    <w:p w14:paraId="6D610002" w14:textId="77777777" w:rsidR="007D2EB3" w:rsidRDefault="007D2EB3">
      <w:pPr>
        <w:rPr>
          <w:lang w:eastAsia="zh-CN"/>
        </w:rPr>
      </w:pPr>
    </w:p>
    <w:p w14:paraId="3D4A4762" w14:textId="77777777" w:rsidR="007D2EB3" w:rsidRDefault="007D2EB3">
      <w:pPr>
        <w:rPr>
          <w:lang w:eastAsia="zh-CN"/>
        </w:rPr>
      </w:pPr>
    </w:p>
    <w:p w14:paraId="65A161C7" w14:textId="77777777" w:rsidR="007D2EB3" w:rsidRDefault="007D2EB3">
      <w:pPr>
        <w:rPr>
          <w:lang w:eastAsia="zh-CN"/>
        </w:rPr>
      </w:pPr>
    </w:p>
    <w:p w14:paraId="7B30EDB3" w14:textId="77777777" w:rsidR="007D2EB3" w:rsidRDefault="007D2EB3">
      <w:pPr>
        <w:rPr>
          <w:lang w:eastAsia="zh-CN"/>
        </w:rPr>
      </w:pPr>
    </w:p>
    <w:p w14:paraId="1F1BE723" w14:textId="77777777" w:rsidR="007D2EB3" w:rsidRDefault="007D2EB3">
      <w:pPr>
        <w:rPr>
          <w:lang w:eastAsia="zh-CN"/>
        </w:rPr>
      </w:pPr>
    </w:p>
    <w:p w14:paraId="0C7EEDFA" w14:textId="77777777" w:rsidR="007D2EB3" w:rsidRDefault="007D2EB3">
      <w:pPr>
        <w:jc w:val="center"/>
        <w:rPr>
          <w:lang w:eastAsia="zh-CN"/>
        </w:rPr>
      </w:pPr>
    </w:p>
    <w:p w14:paraId="7C7C5580" w14:textId="77777777" w:rsidR="007D2EB3" w:rsidRDefault="007D2EB3">
      <w:pPr>
        <w:rPr>
          <w:lang w:eastAsia="zh-CN"/>
        </w:rPr>
      </w:pPr>
    </w:p>
    <w:p w14:paraId="48E90CDB" w14:textId="77777777" w:rsidR="007D2EB3" w:rsidRDefault="007D2EB3">
      <w:pPr>
        <w:rPr>
          <w:lang w:eastAsia="zh-CN"/>
        </w:rPr>
      </w:pPr>
    </w:p>
    <w:p w14:paraId="2F9F030E" w14:textId="77777777" w:rsidR="007D2EB3" w:rsidRDefault="007D2EB3">
      <w:pPr>
        <w:rPr>
          <w:lang w:eastAsia="zh-CN"/>
        </w:rPr>
      </w:pPr>
    </w:p>
    <w:p w14:paraId="0244ED3B" w14:textId="77777777" w:rsidR="007D2EB3" w:rsidRDefault="007D2EB3">
      <w:pPr>
        <w:rPr>
          <w:lang w:eastAsia="zh-CN"/>
        </w:rPr>
      </w:pPr>
    </w:p>
    <w:p w14:paraId="294DAC4E" w14:textId="77777777" w:rsidR="007D2EB3" w:rsidRDefault="007D2EB3">
      <w:pPr>
        <w:rPr>
          <w:lang w:eastAsia="zh-CN"/>
        </w:rPr>
      </w:pPr>
    </w:p>
    <w:p w14:paraId="23D7E4D6" w14:textId="77777777" w:rsidR="007D2EB3" w:rsidRDefault="007D2EB3">
      <w:pPr>
        <w:rPr>
          <w:lang w:eastAsia="zh-CN"/>
        </w:rPr>
      </w:pPr>
    </w:p>
    <w:p w14:paraId="2C72AE93" w14:textId="77777777" w:rsidR="007D2EB3" w:rsidRDefault="007D2EB3">
      <w:pPr>
        <w:rPr>
          <w:lang w:eastAsia="zh-CN"/>
        </w:rPr>
      </w:pPr>
    </w:p>
    <w:p w14:paraId="46A00628" w14:textId="77777777" w:rsidR="007D2EB3" w:rsidRDefault="007D2EB3">
      <w:pPr>
        <w:rPr>
          <w:lang w:eastAsia="zh-CN"/>
        </w:rPr>
      </w:pPr>
    </w:p>
    <w:p w14:paraId="041914B0" w14:textId="77777777" w:rsidR="007D2EB3" w:rsidRPr="004C215E" w:rsidRDefault="004C215E">
      <w:pPr>
        <w:pStyle w:val="Editionnumber"/>
        <w:rPr>
          <w:rFonts w:eastAsia="SimSun"/>
          <w:lang w:eastAsia="zh-CN"/>
        </w:rPr>
      </w:pPr>
      <w:r>
        <w:t xml:space="preserve">Edition </w:t>
      </w:r>
      <w:r>
        <w:rPr>
          <w:rFonts w:eastAsia="SimSun" w:hint="eastAsia"/>
          <w:lang w:eastAsia="zh-CN"/>
        </w:rPr>
        <w:t>0</w:t>
      </w:r>
      <w:r>
        <w:t>.</w:t>
      </w:r>
      <w:r>
        <w:rPr>
          <w:rFonts w:eastAsia="SimSun" w:hint="eastAsia"/>
          <w:lang w:eastAsia="zh-CN"/>
        </w:rPr>
        <w:t>x</w:t>
      </w:r>
    </w:p>
    <w:p w14:paraId="513B437B" w14:textId="77777777" w:rsidR="007D2EB3" w:rsidRPr="004C215E" w:rsidRDefault="004C215E">
      <w:pPr>
        <w:pStyle w:val="Documentdate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March</w:t>
      </w:r>
      <w:r>
        <w:t xml:space="preserve"> 202</w:t>
      </w:r>
      <w:r>
        <w:rPr>
          <w:rFonts w:eastAsia="SimSun" w:hint="eastAsia"/>
          <w:lang w:eastAsia="zh-CN"/>
        </w:rPr>
        <w:t>6</w:t>
      </w:r>
    </w:p>
    <w:p w14:paraId="6998B194" w14:textId="77777777" w:rsidR="007D2EB3" w:rsidRDefault="007D2EB3"/>
    <w:p w14:paraId="21E16A30" w14:textId="77777777" w:rsidR="007D2EB3" w:rsidRPr="004C215E" w:rsidRDefault="006B0439" w:rsidP="004C215E">
      <w:pPr>
        <w:pStyle w:val="MRN"/>
        <w:rPr>
          <w:rFonts w:eastAsia="SimSun"/>
          <w:lang w:eastAsia="zh-CN"/>
        </w:rPr>
        <w:sectPr w:rsidR="007D2EB3" w:rsidRPr="004C215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7" w:right="1276" w:bottom="2495" w:left="1276" w:header="567" w:footer="567" w:gutter="0"/>
          <w:cols w:space="708"/>
          <w:docGrid w:linePitch="360"/>
        </w:sectPr>
      </w:pPr>
      <w:r>
        <w:t>urn:mrn:iala:pub:g</w:t>
      </w:r>
      <w:r w:rsidR="004C215E">
        <w:rPr>
          <w:rFonts w:eastAsia="SimSun" w:hint="eastAsia"/>
          <w:lang w:eastAsia="zh-CN"/>
        </w:rPr>
        <w:t>xxxx</w:t>
      </w:r>
      <w:r>
        <w:t>:ed</w:t>
      </w:r>
      <w:r w:rsidR="004C215E">
        <w:rPr>
          <w:rFonts w:eastAsia="SimSun" w:hint="eastAsia"/>
          <w:lang w:eastAsia="zh-CN"/>
        </w:rPr>
        <w:t>0</w:t>
      </w:r>
      <w:r>
        <w:t>.</w:t>
      </w:r>
      <w:r w:rsidR="004C215E">
        <w:rPr>
          <w:rFonts w:eastAsia="SimSun" w:hint="eastAsia"/>
          <w:lang w:eastAsia="zh-CN"/>
        </w:rPr>
        <w:t>x</w:t>
      </w:r>
    </w:p>
    <w:p w14:paraId="5FB36ABC" w14:textId="77777777" w:rsidR="007D2EB3" w:rsidRDefault="006B0439">
      <w:pPr>
        <w:pStyle w:val="BodyText"/>
      </w:pPr>
      <w:r>
        <w:lastRenderedPageBreak/>
        <w:t>Revisions to this document are to be noted in the table prior to the issue of a revised document.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025"/>
        <w:gridCol w:w="2552"/>
      </w:tblGrid>
      <w:tr w:rsidR="007D2EB3" w14:paraId="047E6D06" w14:textId="77777777">
        <w:tc>
          <w:tcPr>
            <w:tcW w:w="1908" w:type="dxa"/>
          </w:tcPr>
          <w:p w14:paraId="01128A17" w14:textId="77777777" w:rsidR="007D2EB3" w:rsidRDefault="006B0439">
            <w:pPr>
              <w:pStyle w:val="Documentrevisiontabletitle"/>
            </w:pPr>
            <w:r>
              <w:t>Date</w:t>
            </w:r>
          </w:p>
        </w:tc>
        <w:tc>
          <w:tcPr>
            <w:tcW w:w="6025" w:type="dxa"/>
          </w:tcPr>
          <w:p w14:paraId="3F483506" w14:textId="77777777" w:rsidR="007D2EB3" w:rsidRDefault="006B0439">
            <w:pPr>
              <w:pStyle w:val="Documentrevisiontabletitle"/>
            </w:pPr>
            <w:r>
              <w:t>Details</w:t>
            </w:r>
          </w:p>
        </w:tc>
        <w:tc>
          <w:tcPr>
            <w:tcW w:w="2552" w:type="dxa"/>
          </w:tcPr>
          <w:p w14:paraId="50270883" w14:textId="77777777" w:rsidR="007D2EB3" w:rsidRDefault="006B0439">
            <w:pPr>
              <w:pStyle w:val="Documentrevisiontabletitle"/>
            </w:pPr>
            <w:r>
              <w:t>Approval</w:t>
            </w:r>
          </w:p>
        </w:tc>
      </w:tr>
      <w:tr w:rsidR="007D2EB3" w14:paraId="6AB0783C" w14:textId="77777777">
        <w:trPr>
          <w:trHeight w:val="851"/>
        </w:trPr>
        <w:tc>
          <w:tcPr>
            <w:tcW w:w="1908" w:type="dxa"/>
            <w:vAlign w:val="center"/>
          </w:tcPr>
          <w:p w14:paraId="01293415" w14:textId="77777777" w:rsidR="007D2EB3" w:rsidRDefault="007D2EB3">
            <w:pPr>
              <w:pStyle w:val="Tabletext"/>
            </w:pPr>
          </w:p>
        </w:tc>
        <w:tc>
          <w:tcPr>
            <w:tcW w:w="6025" w:type="dxa"/>
            <w:vAlign w:val="center"/>
          </w:tcPr>
          <w:p w14:paraId="24BFC63F" w14:textId="77777777" w:rsidR="007D2EB3" w:rsidRDefault="007D2EB3">
            <w:pPr>
              <w:pStyle w:val="Tabletext"/>
            </w:pPr>
          </w:p>
        </w:tc>
        <w:tc>
          <w:tcPr>
            <w:tcW w:w="2552" w:type="dxa"/>
            <w:vAlign w:val="center"/>
          </w:tcPr>
          <w:p w14:paraId="6C2536B4" w14:textId="77777777" w:rsidR="007D2EB3" w:rsidRDefault="007D2EB3">
            <w:pPr>
              <w:pStyle w:val="Tabletext"/>
            </w:pPr>
          </w:p>
        </w:tc>
      </w:tr>
      <w:tr w:rsidR="007D2EB3" w14:paraId="35809E2C" w14:textId="77777777">
        <w:trPr>
          <w:trHeight w:val="851"/>
        </w:trPr>
        <w:tc>
          <w:tcPr>
            <w:tcW w:w="1908" w:type="dxa"/>
            <w:vAlign w:val="center"/>
          </w:tcPr>
          <w:p w14:paraId="0F017A21" w14:textId="77777777" w:rsidR="007D2EB3" w:rsidRDefault="007D2EB3">
            <w:pPr>
              <w:pStyle w:val="Tabletext"/>
            </w:pPr>
          </w:p>
        </w:tc>
        <w:tc>
          <w:tcPr>
            <w:tcW w:w="6025" w:type="dxa"/>
            <w:vAlign w:val="center"/>
          </w:tcPr>
          <w:p w14:paraId="46B6FFC8" w14:textId="77777777" w:rsidR="007D2EB3" w:rsidRDefault="007D2EB3">
            <w:pPr>
              <w:pStyle w:val="Tabletext"/>
            </w:pPr>
          </w:p>
        </w:tc>
        <w:tc>
          <w:tcPr>
            <w:tcW w:w="2552" w:type="dxa"/>
            <w:vAlign w:val="center"/>
          </w:tcPr>
          <w:p w14:paraId="757F738B" w14:textId="77777777" w:rsidR="007D2EB3" w:rsidRDefault="007D2EB3">
            <w:pPr>
              <w:pStyle w:val="Tabletext"/>
            </w:pPr>
          </w:p>
        </w:tc>
      </w:tr>
      <w:tr w:rsidR="007D2EB3" w14:paraId="7F943402" w14:textId="77777777">
        <w:trPr>
          <w:trHeight w:val="851"/>
        </w:trPr>
        <w:tc>
          <w:tcPr>
            <w:tcW w:w="1908" w:type="dxa"/>
            <w:vAlign w:val="center"/>
          </w:tcPr>
          <w:p w14:paraId="2240CF6F" w14:textId="77777777" w:rsidR="007D2EB3" w:rsidRDefault="007D2EB3">
            <w:pPr>
              <w:pStyle w:val="Tabletext"/>
            </w:pPr>
          </w:p>
        </w:tc>
        <w:tc>
          <w:tcPr>
            <w:tcW w:w="6025" w:type="dxa"/>
            <w:vAlign w:val="center"/>
          </w:tcPr>
          <w:p w14:paraId="2B6299CF" w14:textId="77777777" w:rsidR="007D2EB3" w:rsidRDefault="007D2EB3">
            <w:pPr>
              <w:pStyle w:val="Tabletext"/>
            </w:pPr>
          </w:p>
        </w:tc>
        <w:tc>
          <w:tcPr>
            <w:tcW w:w="2552" w:type="dxa"/>
            <w:vAlign w:val="center"/>
          </w:tcPr>
          <w:p w14:paraId="00B374CB" w14:textId="77777777" w:rsidR="007D2EB3" w:rsidRDefault="007D2EB3">
            <w:pPr>
              <w:pStyle w:val="Tabletext"/>
            </w:pPr>
          </w:p>
        </w:tc>
      </w:tr>
      <w:tr w:rsidR="007D2EB3" w14:paraId="4E255440" w14:textId="77777777">
        <w:trPr>
          <w:trHeight w:val="851"/>
        </w:trPr>
        <w:tc>
          <w:tcPr>
            <w:tcW w:w="1908" w:type="dxa"/>
            <w:vAlign w:val="center"/>
          </w:tcPr>
          <w:p w14:paraId="739C2DA1" w14:textId="77777777" w:rsidR="007D2EB3" w:rsidRDefault="007D2EB3">
            <w:pPr>
              <w:pStyle w:val="Tabletext"/>
            </w:pPr>
          </w:p>
        </w:tc>
        <w:tc>
          <w:tcPr>
            <w:tcW w:w="6025" w:type="dxa"/>
            <w:vAlign w:val="center"/>
          </w:tcPr>
          <w:p w14:paraId="498F7D70" w14:textId="77777777" w:rsidR="007D2EB3" w:rsidRDefault="007D2EB3">
            <w:pPr>
              <w:pStyle w:val="Tabletext"/>
            </w:pPr>
          </w:p>
        </w:tc>
        <w:tc>
          <w:tcPr>
            <w:tcW w:w="2552" w:type="dxa"/>
            <w:vAlign w:val="center"/>
          </w:tcPr>
          <w:p w14:paraId="20CC0695" w14:textId="77777777" w:rsidR="007D2EB3" w:rsidRDefault="007D2EB3">
            <w:pPr>
              <w:pStyle w:val="Tabletext"/>
            </w:pPr>
          </w:p>
        </w:tc>
      </w:tr>
      <w:tr w:rsidR="007D2EB3" w14:paraId="051E852A" w14:textId="77777777">
        <w:trPr>
          <w:trHeight w:val="851"/>
        </w:trPr>
        <w:tc>
          <w:tcPr>
            <w:tcW w:w="1908" w:type="dxa"/>
            <w:vAlign w:val="center"/>
          </w:tcPr>
          <w:p w14:paraId="091DF817" w14:textId="77777777" w:rsidR="007D2EB3" w:rsidRDefault="007D2EB3">
            <w:pPr>
              <w:pStyle w:val="Tabletext"/>
            </w:pPr>
          </w:p>
        </w:tc>
        <w:tc>
          <w:tcPr>
            <w:tcW w:w="6025" w:type="dxa"/>
            <w:vAlign w:val="center"/>
          </w:tcPr>
          <w:p w14:paraId="5DC33FDA" w14:textId="77777777" w:rsidR="007D2EB3" w:rsidRDefault="007D2EB3">
            <w:pPr>
              <w:pStyle w:val="Tabletext"/>
            </w:pPr>
          </w:p>
        </w:tc>
        <w:tc>
          <w:tcPr>
            <w:tcW w:w="2552" w:type="dxa"/>
            <w:vAlign w:val="center"/>
          </w:tcPr>
          <w:p w14:paraId="26758290" w14:textId="77777777" w:rsidR="007D2EB3" w:rsidRDefault="007D2EB3">
            <w:pPr>
              <w:pStyle w:val="Tabletext"/>
            </w:pPr>
          </w:p>
        </w:tc>
      </w:tr>
      <w:tr w:rsidR="007D2EB3" w14:paraId="4D0025F5" w14:textId="77777777">
        <w:trPr>
          <w:trHeight w:val="851"/>
        </w:trPr>
        <w:tc>
          <w:tcPr>
            <w:tcW w:w="1908" w:type="dxa"/>
            <w:vAlign w:val="center"/>
          </w:tcPr>
          <w:p w14:paraId="7EE74E3B" w14:textId="77777777" w:rsidR="007D2EB3" w:rsidRDefault="007D2EB3">
            <w:pPr>
              <w:pStyle w:val="Tabletext"/>
            </w:pPr>
          </w:p>
        </w:tc>
        <w:tc>
          <w:tcPr>
            <w:tcW w:w="6025" w:type="dxa"/>
            <w:vAlign w:val="center"/>
          </w:tcPr>
          <w:p w14:paraId="0AB1338F" w14:textId="77777777" w:rsidR="007D2EB3" w:rsidRDefault="007D2EB3">
            <w:pPr>
              <w:pStyle w:val="Tabletext"/>
            </w:pPr>
          </w:p>
        </w:tc>
        <w:tc>
          <w:tcPr>
            <w:tcW w:w="2552" w:type="dxa"/>
            <w:vAlign w:val="center"/>
          </w:tcPr>
          <w:p w14:paraId="4B13ADD2" w14:textId="77777777" w:rsidR="007D2EB3" w:rsidRDefault="007D2EB3">
            <w:pPr>
              <w:pStyle w:val="Tabletext"/>
            </w:pPr>
          </w:p>
        </w:tc>
      </w:tr>
      <w:tr w:rsidR="007D2EB3" w14:paraId="5217BF2E" w14:textId="77777777">
        <w:trPr>
          <w:trHeight w:val="851"/>
        </w:trPr>
        <w:tc>
          <w:tcPr>
            <w:tcW w:w="1908" w:type="dxa"/>
            <w:vAlign w:val="center"/>
          </w:tcPr>
          <w:p w14:paraId="19BD0B96" w14:textId="77777777" w:rsidR="007D2EB3" w:rsidRDefault="007D2EB3">
            <w:pPr>
              <w:pStyle w:val="Tabletext"/>
            </w:pPr>
          </w:p>
        </w:tc>
        <w:tc>
          <w:tcPr>
            <w:tcW w:w="6025" w:type="dxa"/>
            <w:vAlign w:val="center"/>
          </w:tcPr>
          <w:p w14:paraId="04723C55" w14:textId="77777777" w:rsidR="007D2EB3" w:rsidRDefault="007D2EB3">
            <w:pPr>
              <w:pStyle w:val="Tabletext"/>
            </w:pPr>
          </w:p>
        </w:tc>
        <w:tc>
          <w:tcPr>
            <w:tcW w:w="2552" w:type="dxa"/>
            <w:vAlign w:val="center"/>
          </w:tcPr>
          <w:p w14:paraId="2D813D41" w14:textId="77777777" w:rsidR="007D2EB3" w:rsidRDefault="007D2EB3">
            <w:pPr>
              <w:pStyle w:val="Tabletext"/>
            </w:pPr>
          </w:p>
        </w:tc>
      </w:tr>
    </w:tbl>
    <w:p w14:paraId="740E1602" w14:textId="77777777" w:rsidR="007D2EB3" w:rsidRDefault="007D2EB3">
      <w:pPr>
        <w:pStyle w:val="BodyText"/>
      </w:pPr>
    </w:p>
    <w:p w14:paraId="5B6F43CF" w14:textId="77777777" w:rsidR="007D2EB3" w:rsidRDefault="007D2EB3">
      <w:pPr>
        <w:pStyle w:val="BodyText"/>
      </w:pPr>
    </w:p>
    <w:p w14:paraId="56894A6B" w14:textId="77777777" w:rsidR="007D2EB3" w:rsidRDefault="007D2EB3"/>
    <w:p w14:paraId="6BF8CC20" w14:textId="77777777" w:rsidR="007D2EB3" w:rsidRDefault="007D2EB3">
      <w:pPr>
        <w:spacing w:after="200" w:line="276" w:lineRule="auto"/>
        <w:sectPr w:rsidR="007D2EB3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/>
          <w:pgMar w:top="567" w:right="794" w:bottom="567" w:left="907" w:header="567" w:footer="850" w:gutter="0"/>
          <w:cols w:space="708"/>
          <w:docGrid w:linePitch="360"/>
        </w:sectPr>
      </w:pPr>
    </w:p>
    <w:p w14:paraId="42BBDEFC" w14:textId="77777777" w:rsidR="002B46D3" w:rsidRDefault="008E1352">
      <w:pPr>
        <w:pStyle w:val="TOC1"/>
        <w:rPr>
          <w:rFonts w:eastAsiaTheme="minorEastAsia"/>
          <w:b w:val="0"/>
          <w:caps w:val="0"/>
          <w:noProof/>
          <w:color w:val="auto"/>
          <w:kern w:val="2"/>
          <w:sz w:val="21"/>
          <w:lang w:val="en-US" w:eastAsia="zh-CN"/>
        </w:rPr>
      </w:pPr>
      <w:r>
        <w:rPr>
          <w:rFonts w:eastAsia="Times New Roman" w:cs="Times New Roman"/>
          <w:szCs w:val="20"/>
        </w:rPr>
        <w:lastRenderedPageBreak/>
        <w:fldChar w:fldCharType="begin"/>
      </w:r>
      <w:r w:rsidR="006B0439">
        <w:rPr>
          <w:rFonts w:eastAsia="Times New Roman" w:cs="Times New Roman"/>
          <w:szCs w:val="20"/>
        </w:rPr>
        <w:instrText xml:space="preserve"> TOC \o "1-3" \t "Annex,1,Appendix,5,Annex title (Head 1),4" </w:instrText>
      </w:r>
      <w:r>
        <w:rPr>
          <w:rFonts w:eastAsia="Times New Roman" w:cs="Times New Roman"/>
          <w:szCs w:val="20"/>
        </w:rPr>
        <w:fldChar w:fldCharType="separate"/>
      </w:r>
      <w:r w:rsidR="002B46D3" w:rsidRPr="00960126">
        <w:rPr>
          <w:rFonts w:eastAsia="Calibri"/>
          <w:noProof/>
          <w:lang w:val="en-AU"/>
        </w:rPr>
        <w:t>1.</w:t>
      </w:r>
      <w:r w:rsidR="002B46D3">
        <w:rPr>
          <w:rFonts w:eastAsiaTheme="minorEastAsia"/>
          <w:b w:val="0"/>
          <w:caps w:val="0"/>
          <w:noProof/>
          <w:color w:val="auto"/>
          <w:kern w:val="2"/>
          <w:sz w:val="21"/>
          <w:lang w:val="en-US" w:eastAsia="zh-CN"/>
        </w:rPr>
        <w:tab/>
      </w:r>
      <w:r w:rsidR="002B46D3" w:rsidRPr="00960126">
        <w:rPr>
          <w:rFonts w:eastAsia="Calibri"/>
          <w:noProof/>
          <w:lang w:val="en-AU"/>
        </w:rPr>
        <w:t>INTRODUCTION</w:t>
      </w:r>
      <w:r w:rsidR="002B46D3">
        <w:rPr>
          <w:noProof/>
        </w:rPr>
        <w:tab/>
      </w:r>
      <w:r>
        <w:rPr>
          <w:noProof/>
        </w:rPr>
        <w:fldChar w:fldCharType="begin"/>
      </w:r>
      <w:r w:rsidR="002B46D3">
        <w:rPr>
          <w:noProof/>
        </w:rPr>
        <w:instrText xml:space="preserve"> PAGEREF _Toc220247060 \h </w:instrText>
      </w:r>
      <w:r>
        <w:rPr>
          <w:noProof/>
        </w:rPr>
      </w:r>
      <w:r>
        <w:rPr>
          <w:noProof/>
        </w:rPr>
        <w:fldChar w:fldCharType="separate"/>
      </w:r>
      <w:r w:rsidR="009F3EE9">
        <w:rPr>
          <w:noProof/>
        </w:rPr>
        <w:t>4</w:t>
      </w:r>
      <w:r>
        <w:rPr>
          <w:noProof/>
        </w:rPr>
        <w:fldChar w:fldCharType="end"/>
      </w:r>
    </w:p>
    <w:p w14:paraId="3C665106" w14:textId="77777777" w:rsidR="002B46D3" w:rsidRDefault="002B46D3">
      <w:pPr>
        <w:pStyle w:val="TOC1"/>
        <w:rPr>
          <w:rFonts w:eastAsiaTheme="minorEastAsia"/>
          <w:b w:val="0"/>
          <w:caps w:val="0"/>
          <w:noProof/>
          <w:color w:val="auto"/>
          <w:kern w:val="2"/>
          <w:sz w:val="21"/>
          <w:lang w:val="en-US" w:eastAsia="zh-CN"/>
        </w:rPr>
      </w:pPr>
      <w:r w:rsidRPr="00960126">
        <w:rPr>
          <w:noProof/>
        </w:rPr>
        <w:t>2.</w:t>
      </w:r>
      <w:r>
        <w:rPr>
          <w:rFonts w:eastAsiaTheme="minorEastAsia"/>
          <w:b w:val="0"/>
          <w:caps w:val="0"/>
          <w:noProof/>
          <w:color w:val="auto"/>
          <w:kern w:val="2"/>
          <w:sz w:val="21"/>
          <w:lang w:val="en-US" w:eastAsia="zh-CN"/>
        </w:rPr>
        <w:tab/>
      </w:r>
      <w:r>
        <w:rPr>
          <w:noProof/>
        </w:rPr>
        <w:t>DOCUMENT PURPOSE</w:t>
      </w:r>
      <w:r>
        <w:rPr>
          <w:noProof/>
        </w:rPr>
        <w:tab/>
      </w:r>
      <w:r w:rsidR="008E1352">
        <w:rPr>
          <w:noProof/>
        </w:rPr>
        <w:fldChar w:fldCharType="begin"/>
      </w:r>
      <w:r>
        <w:rPr>
          <w:noProof/>
        </w:rPr>
        <w:instrText xml:space="preserve"> PAGEREF _Toc220247061 \h </w:instrText>
      </w:r>
      <w:r w:rsidR="008E1352">
        <w:rPr>
          <w:noProof/>
        </w:rPr>
      </w:r>
      <w:r w:rsidR="008E1352">
        <w:rPr>
          <w:noProof/>
        </w:rPr>
        <w:fldChar w:fldCharType="separate"/>
      </w:r>
      <w:r w:rsidR="009F3EE9">
        <w:rPr>
          <w:noProof/>
        </w:rPr>
        <w:t>4</w:t>
      </w:r>
      <w:r w:rsidR="008E1352">
        <w:rPr>
          <w:noProof/>
        </w:rPr>
        <w:fldChar w:fldCharType="end"/>
      </w:r>
    </w:p>
    <w:p w14:paraId="3C3F271A" w14:textId="77777777" w:rsidR="002B46D3" w:rsidRDefault="002B46D3">
      <w:pPr>
        <w:pStyle w:val="TOC1"/>
        <w:rPr>
          <w:rFonts w:eastAsiaTheme="minorEastAsia"/>
          <w:b w:val="0"/>
          <w:caps w:val="0"/>
          <w:noProof/>
          <w:color w:val="auto"/>
          <w:kern w:val="2"/>
          <w:sz w:val="21"/>
          <w:lang w:val="en-US" w:eastAsia="zh-CN"/>
        </w:rPr>
      </w:pPr>
      <w:r w:rsidRPr="00960126">
        <w:rPr>
          <w:rFonts w:eastAsia="Calibri"/>
          <w:noProof/>
          <w:lang w:val="en-AU"/>
        </w:rPr>
        <w:t>3.</w:t>
      </w:r>
      <w:r>
        <w:rPr>
          <w:rFonts w:eastAsiaTheme="minorEastAsia"/>
          <w:b w:val="0"/>
          <w:caps w:val="0"/>
          <w:noProof/>
          <w:color w:val="auto"/>
          <w:kern w:val="2"/>
          <w:sz w:val="21"/>
          <w:lang w:val="en-US" w:eastAsia="zh-CN"/>
        </w:rPr>
        <w:tab/>
      </w:r>
      <w:r w:rsidRPr="00960126">
        <w:rPr>
          <w:rFonts w:eastAsia="SimSun"/>
          <w:noProof/>
          <w:lang w:val="en-AU" w:eastAsia="zh-CN"/>
        </w:rPr>
        <w:t>scope of the document</w:t>
      </w:r>
      <w:r>
        <w:rPr>
          <w:noProof/>
        </w:rPr>
        <w:tab/>
      </w:r>
      <w:r w:rsidR="008E1352">
        <w:rPr>
          <w:noProof/>
        </w:rPr>
        <w:fldChar w:fldCharType="begin"/>
      </w:r>
      <w:r>
        <w:rPr>
          <w:noProof/>
        </w:rPr>
        <w:instrText xml:space="preserve"> PAGEREF _Toc220247062 \h </w:instrText>
      </w:r>
      <w:r w:rsidR="008E1352">
        <w:rPr>
          <w:noProof/>
        </w:rPr>
      </w:r>
      <w:r w:rsidR="008E1352">
        <w:rPr>
          <w:noProof/>
        </w:rPr>
        <w:fldChar w:fldCharType="separate"/>
      </w:r>
      <w:r w:rsidR="009F3EE9">
        <w:rPr>
          <w:noProof/>
        </w:rPr>
        <w:t>4</w:t>
      </w:r>
      <w:r w:rsidR="008E1352">
        <w:rPr>
          <w:noProof/>
        </w:rPr>
        <w:fldChar w:fldCharType="end"/>
      </w:r>
    </w:p>
    <w:p w14:paraId="5DCBD4B4" w14:textId="77777777" w:rsidR="002B46D3" w:rsidRDefault="002B46D3">
      <w:pPr>
        <w:pStyle w:val="TOC1"/>
        <w:rPr>
          <w:rFonts w:eastAsiaTheme="minorEastAsia"/>
          <w:b w:val="0"/>
          <w:caps w:val="0"/>
          <w:noProof/>
          <w:color w:val="auto"/>
          <w:kern w:val="2"/>
          <w:sz w:val="21"/>
          <w:lang w:val="en-US" w:eastAsia="zh-CN"/>
        </w:rPr>
      </w:pPr>
      <w:r w:rsidRPr="00960126">
        <w:rPr>
          <w:rFonts w:eastAsia="Calibri"/>
          <w:caps w:val="0"/>
          <w:noProof/>
        </w:rPr>
        <w:t>4.</w:t>
      </w:r>
      <w:r>
        <w:rPr>
          <w:rFonts w:eastAsiaTheme="minorEastAsia"/>
          <w:b w:val="0"/>
          <w:caps w:val="0"/>
          <w:noProof/>
          <w:color w:val="auto"/>
          <w:kern w:val="2"/>
          <w:sz w:val="21"/>
          <w:lang w:val="en-US" w:eastAsia="zh-CN"/>
        </w:rPr>
        <w:tab/>
      </w:r>
      <w:r w:rsidRPr="00960126">
        <w:rPr>
          <w:rFonts w:eastAsia="Calibri"/>
          <w:caps w:val="0"/>
          <w:noProof/>
        </w:rPr>
        <w:t>O</w:t>
      </w:r>
      <w:r w:rsidRPr="00960126">
        <w:rPr>
          <w:rFonts w:eastAsia="SimSun"/>
          <w:caps w:val="0"/>
          <w:noProof/>
          <w:lang w:eastAsia="zh-CN"/>
        </w:rPr>
        <w:t>PERATIONS</w:t>
      </w:r>
      <w:r>
        <w:rPr>
          <w:noProof/>
        </w:rPr>
        <w:tab/>
      </w:r>
      <w:r w:rsidR="008E1352">
        <w:rPr>
          <w:noProof/>
        </w:rPr>
        <w:fldChar w:fldCharType="begin"/>
      </w:r>
      <w:r>
        <w:rPr>
          <w:noProof/>
        </w:rPr>
        <w:instrText xml:space="preserve"> PAGEREF _Toc220247063 \h </w:instrText>
      </w:r>
      <w:r w:rsidR="008E1352">
        <w:rPr>
          <w:noProof/>
        </w:rPr>
      </w:r>
      <w:r w:rsidR="008E1352">
        <w:rPr>
          <w:noProof/>
        </w:rPr>
        <w:fldChar w:fldCharType="separate"/>
      </w:r>
      <w:r w:rsidR="009F3EE9">
        <w:rPr>
          <w:noProof/>
        </w:rPr>
        <w:t>4</w:t>
      </w:r>
      <w:r w:rsidR="008E1352">
        <w:rPr>
          <w:noProof/>
        </w:rPr>
        <w:fldChar w:fldCharType="end"/>
      </w:r>
    </w:p>
    <w:p w14:paraId="6FABE96F" w14:textId="77777777" w:rsidR="002B46D3" w:rsidRDefault="002B46D3">
      <w:pPr>
        <w:pStyle w:val="TOC2"/>
        <w:rPr>
          <w:rFonts w:eastAsiaTheme="minorEastAsia"/>
          <w:noProof/>
          <w:color w:val="auto"/>
          <w:kern w:val="2"/>
          <w:sz w:val="21"/>
          <w:lang w:val="en-US" w:eastAsia="zh-CN"/>
        </w:rPr>
      </w:pPr>
      <w:r w:rsidRPr="00960126">
        <w:rPr>
          <w:rFonts w:asciiTheme="majorHAnsi" w:eastAsiaTheme="majorEastAsia" w:hAnsiTheme="majorHAnsi" w:cstheme="majorBidi"/>
          <w:b/>
          <w:caps/>
          <w:noProof/>
          <w:color w:val="00558C"/>
        </w:rPr>
        <w:t>4.</w:t>
      </w:r>
      <w:r w:rsidRPr="00960126">
        <w:rPr>
          <w:rFonts w:asciiTheme="majorHAnsi" w:eastAsia="SimSun" w:hAnsiTheme="majorHAnsi" w:cstheme="majorBidi"/>
          <w:b/>
          <w:caps/>
          <w:noProof/>
          <w:color w:val="00558C"/>
          <w:lang w:eastAsia="zh-CN"/>
        </w:rPr>
        <w:t>1</w:t>
      </w:r>
      <w:r w:rsidRPr="00960126">
        <w:rPr>
          <w:rFonts w:asciiTheme="majorHAnsi" w:eastAsiaTheme="majorEastAsia" w:hAnsiTheme="majorHAnsi" w:cstheme="majorBidi"/>
          <w:b/>
          <w:caps/>
          <w:noProof/>
          <w:color w:val="00558C"/>
        </w:rPr>
        <w:t>.</w:t>
      </w:r>
      <w:r>
        <w:rPr>
          <w:rFonts w:eastAsiaTheme="minorEastAsia"/>
          <w:noProof/>
          <w:color w:val="auto"/>
          <w:kern w:val="2"/>
          <w:sz w:val="21"/>
          <w:lang w:val="en-US" w:eastAsia="zh-CN"/>
        </w:rPr>
        <w:tab/>
      </w:r>
      <w:r w:rsidRPr="00960126">
        <w:rPr>
          <w:rFonts w:asciiTheme="majorHAnsi" w:eastAsiaTheme="majorEastAsia" w:hAnsiTheme="majorHAnsi" w:cstheme="majorBidi"/>
          <w:b/>
          <w:caps/>
          <w:noProof/>
          <w:color w:val="00558C"/>
          <w:lang w:eastAsia="zh-CN"/>
        </w:rPr>
        <w:t xml:space="preserve">availability </w:t>
      </w:r>
      <w:r w:rsidRPr="00960126">
        <w:rPr>
          <w:rFonts w:asciiTheme="majorHAnsi" w:eastAsia="SimSun" w:hAnsiTheme="majorHAnsi" w:cstheme="majorBidi"/>
          <w:b/>
          <w:caps/>
          <w:noProof/>
          <w:color w:val="00558C"/>
          <w:lang w:eastAsia="zh-CN"/>
        </w:rPr>
        <w:t>VERiFICATION</w:t>
      </w:r>
      <w:r w:rsidRPr="00960126">
        <w:rPr>
          <w:rFonts w:asciiTheme="majorHAnsi" w:eastAsiaTheme="majorEastAsia" w:hAnsiTheme="majorHAnsi" w:cstheme="majorBidi"/>
          <w:b/>
          <w:caps/>
          <w:noProof/>
          <w:color w:val="00558C"/>
        </w:rPr>
        <w:t xml:space="preserve"> OF DIGITAL ROUTE</w:t>
      </w:r>
      <w:r>
        <w:rPr>
          <w:noProof/>
        </w:rPr>
        <w:tab/>
      </w:r>
      <w:r w:rsidR="008E1352">
        <w:rPr>
          <w:noProof/>
        </w:rPr>
        <w:fldChar w:fldCharType="begin"/>
      </w:r>
      <w:r>
        <w:rPr>
          <w:noProof/>
        </w:rPr>
        <w:instrText xml:space="preserve"> PAGEREF _Toc220247064 \h </w:instrText>
      </w:r>
      <w:r w:rsidR="008E1352">
        <w:rPr>
          <w:noProof/>
        </w:rPr>
      </w:r>
      <w:r w:rsidR="008E1352">
        <w:rPr>
          <w:noProof/>
        </w:rPr>
        <w:fldChar w:fldCharType="separate"/>
      </w:r>
      <w:r w:rsidR="009F3EE9">
        <w:rPr>
          <w:noProof/>
        </w:rPr>
        <w:t>4</w:t>
      </w:r>
      <w:r w:rsidR="008E1352">
        <w:rPr>
          <w:noProof/>
        </w:rPr>
        <w:fldChar w:fldCharType="end"/>
      </w:r>
    </w:p>
    <w:p w14:paraId="312744AE" w14:textId="77777777" w:rsidR="002B46D3" w:rsidRDefault="002B46D3">
      <w:pPr>
        <w:pStyle w:val="TOC3"/>
        <w:tabs>
          <w:tab w:val="left" w:pos="1134"/>
        </w:tabs>
        <w:rPr>
          <w:rFonts w:eastAsiaTheme="minorEastAsia"/>
          <w:noProof/>
          <w:color w:val="auto"/>
          <w:kern w:val="2"/>
          <w:sz w:val="21"/>
          <w:lang w:val="en-US" w:eastAsia="zh-CN"/>
        </w:rPr>
      </w:pPr>
      <w:r w:rsidRPr="00960126">
        <w:rPr>
          <w:rFonts w:asciiTheme="majorHAnsi" w:eastAsia="Arial" w:hAnsiTheme="majorHAnsi" w:cstheme="majorBidi"/>
          <w:b/>
          <w:noProof/>
        </w:rPr>
        <w:t>4.</w:t>
      </w:r>
      <w:r w:rsidRPr="00960126">
        <w:rPr>
          <w:rFonts w:asciiTheme="majorHAnsi" w:eastAsiaTheme="minorEastAsia" w:hAnsiTheme="majorHAnsi" w:cstheme="majorBidi"/>
          <w:b/>
          <w:noProof/>
          <w:lang w:eastAsia="zh-CN"/>
        </w:rPr>
        <w:t>1</w:t>
      </w:r>
      <w:r w:rsidRPr="00960126">
        <w:rPr>
          <w:rFonts w:asciiTheme="majorHAnsi" w:eastAsia="Arial" w:hAnsiTheme="majorHAnsi" w:cstheme="majorBidi"/>
          <w:b/>
          <w:noProof/>
        </w:rPr>
        <w:t>.1.</w:t>
      </w:r>
      <w:r>
        <w:rPr>
          <w:rFonts w:eastAsiaTheme="minorEastAsia"/>
          <w:noProof/>
          <w:color w:val="auto"/>
          <w:kern w:val="2"/>
          <w:sz w:val="21"/>
          <w:lang w:val="en-US" w:eastAsia="zh-CN"/>
        </w:rPr>
        <w:tab/>
      </w:r>
      <w:r w:rsidRPr="00960126">
        <w:rPr>
          <w:rFonts w:asciiTheme="majorHAnsi" w:eastAsia="Arial" w:hAnsiTheme="majorHAnsi" w:cstheme="majorBidi"/>
          <w:b/>
          <w:noProof/>
        </w:rPr>
        <w:t>Space Verification</w:t>
      </w:r>
      <w:r>
        <w:rPr>
          <w:noProof/>
        </w:rPr>
        <w:tab/>
      </w:r>
      <w:r w:rsidR="008E1352">
        <w:rPr>
          <w:noProof/>
        </w:rPr>
        <w:fldChar w:fldCharType="begin"/>
      </w:r>
      <w:r>
        <w:rPr>
          <w:noProof/>
        </w:rPr>
        <w:instrText xml:space="preserve"> PAGEREF _Toc220247065 \h </w:instrText>
      </w:r>
      <w:r w:rsidR="008E1352">
        <w:rPr>
          <w:noProof/>
        </w:rPr>
      </w:r>
      <w:r w:rsidR="008E1352">
        <w:rPr>
          <w:noProof/>
        </w:rPr>
        <w:fldChar w:fldCharType="separate"/>
      </w:r>
      <w:r w:rsidR="009F3EE9">
        <w:rPr>
          <w:noProof/>
        </w:rPr>
        <w:t>5</w:t>
      </w:r>
      <w:r w:rsidR="008E1352">
        <w:rPr>
          <w:noProof/>
        </w:rPr>
        <w:fldChar w:fldCharType="end"/>
      </w:r>
    </w:p>
    <w:p w14:paraId="4A829CB4" w14:textId="77777777" w:rsidR="002B46D3" w:rsidRDefault="002B46D3">
      <w:pPr>
        <w:pStyle w:val="TOC3"/>
        <w:tabs>
          <w:tab w:val="left" w:pos="1134"/>
        </w:tabs>
        <w:rPr>
          <w:rFonts w:eastAsiaTheme="minorEastAsia"/>
          <w:noProof/>
          <w:color w:val="auto"/>
          <w:kern w:val="2"/>
          <w:sz w:val="21"/>
          <w:lang w:val="en-US" w:eastAsia="zh-CN"/>
        </w:rPr>
      </w:pPr>
      <w:r w:rsidRPr="00960126">
        <w:rPr>
          <w:rFonts w:asciiTheme="majorHAnsi" w:eastAsia="Arial" w:hAnsiTheme="majorHAnsi" w:cstheme="majorBidi"/>
          <w:b/>
          <w:noProof/>
        </w:rPr>
        <w:t>4.</w:t>
      </w:r>
      <w:r w:rsidRPr="00960126">
        <w:rPr>
          <w:rFonts w:asciiTheme="majorHAnsi" w:eastAsiaTheme="minorEastAsia" w:hAnsiTheme="majorHAnsi" w:cstheme="majorBidi"/>
          <w:b/>
          <w:noProof/>
          <w:lang w:eastAsia="zh-CN"/>
        </w:rPr>
        <w:t>1</w:t>
      </w:r>
      <w:r w:rsidRPr="00960126">
        <w:rPr>
          <w:rFonts w:asciiTheme="majorHAnsi" w:eastAsia="Arial" w:hAnsiTheme="majorHAnsi" w:cstheme="majorBidi"/>
          <w:b/>
          <w:noProof/>
        </w:rPr>
        <w:t>.2.</w:t>
      </w:r>
      <w:r>
        <w:rPr>
          <w:rFonts w:eastAsiaTheme="minorEastAsia"/>
          <w:noProof/>
          <w:color w:val="auto"/>
          <w:kern w:val="2"/>
          <w:sz w:val="21"/>
          <w:lang w:val="en-US" w:eastAsia="zh-CN"/>
        </w:rPr>
        <w:tab/>
      </w:r>
      <w:r w:rsidRPr="00960126">
        <w:rPr>
          <w:rFonts w:asciiTheme="majorHAnsi" w:eastAsia="Arial" w:hAnsiTheme="majorHAnsi" w:cstheme="majorBidi"/>
          <w:b/>
          <w:noProof/>
        </w:rPr>
        <w:t>Time Verification</w:t>
      </w:r>
      <w:r>
        <w:rPr>
          <w:noProof/>
        </w:rPr>
        <w:tab/>
      </w:r>
      <w:r w:rsidR="008E1352">
        <w:rPr>
          <w:noProof/>
        </w:rPr>
        <w:fldChar w:fldCharType="begin"/>
      </w:r>
      <w:r>
        <w:rPr>
          <w:noProof/>
        </w:rPr>
        <w:instrText xml:space="preserve"> PAGEREF _Toc220247066 \h </w:instrText>
      </w:r>
      <w:r w:rsidR="008E1352">
        <w:rPr>
          <w:noProof/>
        </w:rPr>
      </w:r>
      <w:r w:rsidR="008E1352">
        <w:rPr>
          <w:noProof/>
        </w:rPr>
        <w:fldChar w:fldCharType="separate"/>
      </w:r>
      <w:r w:rsidR="009F3EE9">
        <w:rPr>
          <w:noProof/>
        </w:rPr>
        <w:t>5</w:t>
      </w:r>
      <w:r w:rsidR="008E1352">
        <w:rPr>
          <w:noProof/>
        </w:rPr>
        <w:fldChar w:fldCharType="end"/>
      </w:r>
    </w:p>
    <w:p w14:paraId="0FC288E6" w14:textId="77777777" w:rsidR="002B46D3" w:rsidRDefault="002B46D3">
      <w:pPr>
        <w:pStyle w:val="TOC2"/>
        <w:rPr>
          <w:rFonts w:eastAsiaTheme="minorEastAsia"/>
          <w:noProof/>
          <w:color w:val="auto"/>
          <w:kern w:val="2"/>
          <w:sz w:val="21"/>
          <w:lang w:val="en-US" w:eastAsia="zh-CN"/>
        </w:rPr>
      </w:pPr>
      <w:r w:rsidRPr="00960126">
        <w:rPr>
          <w:rFonts w:asciiTheme="majorHAnsi" w:eastAsiaTheme="majorEastAsia" w:hAnsiTheme="majorHAnsi" w:cstheme="majorBidi"/>
          <w:b/>
          <w:caps/>
          <w:noProof/>
          <w:color w:val="00558C"/>
        </w:rPr>
        <w:t>4.</w:t>
      </w:r>
      <w:r w:rsidRPr="00960126">
        <w:rPr>
          <w:rFonts w:asciiTheme="majorHAnsi" w:eastAsia="SimSun" w:hAnsiTheme="majorHAnsi" w:cstheme="majorBidi"/>
          <w:b/>
          <w:caps/>
          <w:noProof/>
          <w:color w:val="00558C"/>
          <w:lang w:eastAsia="zh-CN"/>
        </w:rPr>
        <w:t>2</w:t>
      </w:r>
      <w:r w:rsidRPr="00960126">
        <w:rPr>
          <w:rFonts w:asciiTheme="majorHAnsi" w:eastAsiaTheme="majorEastAsia" w:hAnsiTheme="majorHAnsi" w:cstheme="majorBidi"/>
          <w:b/>
          <w:caps/>
          <w:noProof/>
          <w:color w:val="00558C"/>
        </w:rPr>
        <w:t>.</w:t>
      </w:r>
      <w:r>
        <w:rPr>
          <w:rFonts w:eastAsiaTheme="minorEastAsia"/>
          <w:noProof/>
          <w:color w:val="auto"/>
          <w:kern w:val="2"/>
          <w:sz w:val="21"/>
          <w:lang w:val="en-US" w:eastAsia="zh-CN"/>
        </w:rPr>
        <w:tab/>
      </w:r>
      <w:r w:rsidRPr="00960126">
        <w:rPr>
          <w:rFonts w:asciiTheme="majorHAnsi" w:eastAsiaTheme="majorEastAsia" w:hAnsiTheme="majorHAnsi" w:cstheme="majorBidi"/>
          <w:b/>
          <w:caps/>
          <w:noProof/>
          <w:color w:val="00558C"/>
          <w:lang w:eastAsia="zh-CN"/>
        </w:rPr>
        <w:t xml:space="preserve">data </w:t>
      </w:r>
      <w:r w:rsidRPr="00960126">
        <w:rPr>
          <w:rFonts w:asciiTheme="majorHAnsi" w:eastAsia="SimSun" w:hAnsiTheme="majorHAnsi" w:cstheme="majorBidi"/>
          <w:b/>
          <w:caps/>
          <w:noProof/>
          <w:color w:val="00558C"/>
          <w:lang w:eastAsia="zh-CN"/>
        </w:rPr>
        <w:t>management</w:t>
      </w:r>
      <w:r w:rsidRPr="00960126">
        <w:rPr>
          <w:rFonts w:asciiTheme="majorHAnsi" w:eastAsiaTheme="majorEastAsia" w:hAnsiTheme="majorHAnsi" w:cstheme="majorBidi"/>
          <w:b/>
          <w:caps/>
          <w:noProof/>
          <w:color w:val="00558C"/>
        </w:rPr>
        <w:t xml:space="preserve"> OF DIGITAL ROUTE</w:t>
      </w:r>
      <w:r>
        <w:rPr>
          <w:noProof/>
        </w:rPr>
        <w:tab/>
      </w:r>
      <w:r w:rsidR="008E1352">
        <w:rPr>
          <w:noProof/>
        </w:rPr>
        <w:fldChar w:fldCharType="begin"/>
      </w:r>
      <w:r>
        <w:rPr>
          <w:noProof/>
        </w:rPr>
        <w:instrText xml:space="preserve"> PAGEREF _Toc220247067 \h </w:instrText>
      </w:r>
      <w:r w:rsidR="008E1352">
        <w:rPr>
          <w:noProof/>
        </w:rPr>
      </w:r>
      <w:r w:rsidR="008E1352">
        <w:rPr>
          <w:noProof/>
        </w:rPr>
        <w:fldChar w:fldCharType="separate"/>
      </w:r>
      <w:r w:rsidR="009F3EE9">
        <w:rPr>
          <w:noProof/>
        </w:rPr>
        <w:t>5</w:t>
      </w:r>
      <w:r w:rsidR="008E1352">
        <w:rPr>
          <w:noProof/>
        </w:rPr>
        <w:fldChar w:fldCharType="end"/>
      </w:r>
    </w:p>
    <w:p w14:paraId="350A9B6C" w14:textId="77777777" w:rsidR="002B46D3" w:rsidRDefault="002B46D3">
      <w:pPr>
        <w:pStyle w:val="TOC2"/>
        <w:rPr>
          <w:rFonts w:eastAsiaTheme="minorEastAsia"/>
          <w:noProof/>
          <w:color w:val="auto"/>
          <w:kern w:val="2"/>
          <w:sz w:val="21"/>
          <w:lang w:val="en-US" w:eastAsia="zh-CN"/>
        </w:rPr>
      </w:pPr>
      <w:r w:rsidRPr="00960126">
        <w:rPr>
          <w:rFonts w:asciiTheme="majorHAnsi" w:eastAsiaTheme="majorEastAsia" w:hAnsiTheme="majorHAnsi" w:cstheme="majorBidi"/>
          <w:b/>
          <w:caps/>
          <w:noProof/>
          <w:color w:val="00558C"/>
        </w:rPr>
        <w:t>4.</w:t>
      </w:r>
      <w:r w:rsidRPr="00960126">
        <w:rPr>
          <w:rFonts w:asciiTheme="majorHAnsi" w:eastAsia="SimSun" w:hAnsiTheme="majorHAnsi" w:cstheme="majorBidi"/>
          <w:b/>
          <w:caps/>
          <w:noProof/>
          <w:color w:val="00558C"/>
          <w:lang w:eastAsia="zh-CN"/>
        </w:rPr>
        <w:t>3</w:t>
      </w:r>
      <w:r w:rsidRPr="00960126">
        <w:rPr>
          <w:rFonts w:asciiTheme="majorHAnsi" w:eastAsiaTheme="majorEastAsia" w:hAnsiTheme="majorHAnsi" w:cstheme="majorBidi"/>
          <w:b/>
          <w:caps/>
          <w:noProof/>
          <w:color w:val="00558C"/>
        </w:rPr>
        <w:t>.</w:t>
      </w:r>
      <w:r>
        <w:rPr>
          <w:rFonts w:eastAsiaTheme="minorEastAsia"/>
          <w:noProof/>
          <w:color w:val="auto"/>
          <w:kern w:val="2"/>
          <w:sz w:val="21"/>
          <w:lang w:val="en-US" w:eastAsia="zh-CN"/>
        </w:rPr>
        <w:tab/>
      </w:r>
      <w:r w:rsidRPr="00960126">
        <w:rPr>
          <w:rFonts w:asciiTheme="majorHAnsi" w:eastAsia="SimSun" w:hAnsiTheme="majorHAnsi" w:cstheme="majorBidi"/>
          <w:b/>
          <w:caps/>
          <w:noProof/>
          <w:color w:val="00558C"/>
          <w:lang w:eastAsia="zh-CN"/>
        </w:rPr>
        <w:t>USE</w:t>
      </w:r>
      <w:r w:rsidRPr="00960126">
        <w:rPr>
          <w:rFonts w:asciiTheme="majorHAnsi" w:eastAsiaTheme="majorEastAsia" w:hAnsiTheme="majorHAnsi" w:cstheme="majorBidi"/>
          <w:b/>
          <w:caps/>
          <w:noProof/>
          <w:color w:val="00558C"/>
        </w:rPr>
        <w:t xml:space="preserve"> OF DIGITAL ROUTE</w:t>
      </w:r>
      <w:r>
        <w:rPr>
          <w:noProof/>
        </w:rPr>
        <w:tab/>
      </w:r>
      <w:r w:rsidR="008E1352">
        <w:rPr>
          <w:noProof/>
        </w:rPr>
        <w:fldChar w:fldCharType="begin"/>
      </w:r>
      <w:r>
        <w:rPr>
          <w:noProof/>
        </w:rPr>
        <w:instrText xml:space="preserve"> PAGEREF _Toc220247068 \h </w:instrText>
      </w:r>
      <w:r w:rsidR="008E1352">
        <w:rPr>
          <w:noProof/>
        </w:rPr>
      </w:r>
      <w:r w:rsidR="008E1352">
        <w:rPr>
          <w:noProof/>
        </w:rPr>
        <w:fldChar w:fldCharType="separate"/>
      </w:r>
      <w:r w:rsidR="009F3EE9">
        <w:rPr>
          <w:noProof/>
        </w:rPr>
        <w:t>6</w:t>
      </w:r>
      <w:r w:rsidR="008E1352">
        <w:rPr>
          <w:noProof/>
        </w:rPr>
        <w:fldChar w:fldCharType="end"/>
      </w:r>
    </w:p>
    <w:p w14:paraId="72F95D17" w14:textId="77777777" w:rsidR="002B46D3" w:rsidRDefault="002B46D3">
      <w:pPr>
        <w:pStyle w:val="TOC3"/>
        <w:tabs>
          <w:tab w:val="left" w:pos="1134"/>
        </w:tabs>
        <w:rPr>
          <w:rFonts w:eastAsiaTheme="minorEastAsia"/>
          <w:noProof/>
          <w:color w:val="auto"/>
          <w:kern w:val="2"/>
          <w:sz w:val="21"/>
          <w:lang w:val="en-US" w:eastAsia="zh-CN"/>
        </w:rPr>
      </w:pPr>
      <w:r w:rsidRPr="00960126">
        <w:rPr>
          <w:rFonts w:asciiTheme="majorHAnsi" w:eastAsia="Arial" w:hAnsiTheme="majorHAnsi" w:cstheme="majorBidi"/>
          <w:b/>
          <w:noProof/>
        </w:rPr>
        <w:t>4.</w:t>
      </w:r>
      <w:r w:rsidRPr="00960126">
        <w:rPr>
          <w:rFonts w:asciiTheme="majorHAnsi" w:eastAsiaTheme="minorEastAsia" w:hAnsiTheme="majorHAnsi" w:cstheme="majorBidi"/>
          <w:b/>
          <w:noProof/>
          <w:lang w:eastAsia="zh-CN"/>
        </w:rPr>
        <w:t>3</w:t>
      </w:r>
      <w:r w:rsidRPr="00960126">
        <w:rPr>
          <w:rFonts w:asciiTheme="majorHAnsi" w:eastAsia="Arial" w:hAnsiTheme="majorHAnsi" w:cstheme="majorBidi"/>
          <w:b/>
          <w:noProof/>
        </w:rPr>
        <w:t>.1.</w:t>
      </w:r>
      <w:r>
        <w:rPr>
          <w:rFonts w:eastAsiaTheme="minorEastAsia"/>
          <w:noProof/>
          <w:color w:val="auto"/>
          <w:kern w:val="2"/>
          <w:sz w:val="21"/>
          <w:lang w:val="en-US" w:eastAsia="zh-CN"/>
        </w:rPr>
        <w:tab/>
      </w:r>
      <w:r w:rsidRPr="00960126">
        <w:rPr>
          <w:rFonts w:asciiTheme="majorHAnsi" w:eastAsiaTheme="minorEastAsia" w:hAnsiTheme="majorHAnsi" w:cstheme="majorBidi"/>
          <w:b/>
          <w:noProof/>
          <w:lang w:eastAsia="zh-CN"/>
        </w:rPr>
        <w:t>For timely and relevant information</w:t>
      </w:r>
      <w:r>
        <w:rPr>
          <w:noProof/>
        </w:rPr>
        <w:tab/>
      </w:r>
      <w:r w:rsidR="008E1352">
        <w:rPr>
          <w:noProof/>
        </w:rPr>
        <w:fldChar w:fldCharType="begin"/>
      </w:r>
      <w:r>
        <w:rPr>
          <w:noProof/>
        </w:rPr>
        <w:instrText xml:space="preserve"> PAGEREF _Toc220247069 \h </w:instrText>
      </w:r>
      <w:r w:rsidR="008E1352">
        <w:rPr>
          <w:noProof/>
        </w:rPr>
      </w:r>
      <w:r w:rsidR="008E1352">
        <w:rPr>
          <w:noProof/>
        </w:rPr>
        <w:fldChar w:fldCharType="separate"/>
      </w:r>
      <w:r w:rsidR="009F3EE9">
        <w:rPr>
          <w:noProof/>
        </w:rPr>
        <w:t>6</w:t>
      </w:r>
      <w:r w:rsidR="008E1352">
        <w:rPr>
          <w:noProof/>
        </w:rPr>
        <w:fldChar w:fldCharType="end"/>
      </w:r>
    </w:p>
    <w:p w14:paraId="637539E8" w14:textId="77777777" w:rsidR="002B46D3" w:rsidRDefault="002B46D3">
      <w:pPr>
        <w:pStyle w:val="TOC3"/>
        <w:tabs>
          <w:tab w:val="left" w:pos="1134"/>
        </w:tabs>
        <w:rPr>
          <w:rFonts w:eastAsiaTheme="minorEastAsia"/>
          <w:noProof/>
          <w:color w:val="auto"/>
          <w:kern w:val="2"/>
          <w:sz w:val="21"/>
          <w:lang w:val="en-US" w:eastAsia="zh-CN"/>
        </w:rPr>
      </w:pPr>
      <w:r w:rsidRPr="00960126">
        <w:rPr>
          <w:rFonts w:asciiTheme="majorHAnsi" w:eastAsia="Arial" w:hAnsiTheme="majorHAnsi" w:cstheme="majorBidi"/>
          <w:b/>
          <w:noProof/>
        </w:rPr>
        <w:t>4.</w:t>
      </w:r>
      <w:r w:rsidRPr="00960126">
        <w:rPr>
          <w:rFonts w:asciiTheme="majorHAnsi" w:eastAsiaTheme="minorEastAsia" w:hAnsiTheme="majorHAnsi" w:cstheme="majorBidi"/>
          <w:b/>
          <w:noProof/>
          <w:lang w:eastAsia="zh-CN"/>
        </w:rPr>
        <w:t>3</w:t>
      </w:r>
      <w:r w:rsidRPr="00960126">
        <w:rPr>
          <w:rFonts w:asciiTheme="majorHAnsi" w:eastAsia="Arial" w:hAnsiTheme="majorHAnsi" w:cstheme="majorBidi"/>
          <w:b/>
          <w:noProof/>
        </w:rPr>
        <w:t>.2.</w:t>
      </w:r>
      <w:r>
        <w:rPr>
          <w:rFonts w:eastAsiaTheme="minorEastAsia"/>
          <w:noProof/>
          <w:color w:val="auto"/>
          <w:kern w:val="2"/>
          <w:sz w:val="21"/>
          <w:lang w:val="en-US" w:eastAsia="zh-CN"/>
        </w:rPr>
        <w:tab/>
      </w:r>
      <w:r w:rsidRPr="00960126">
        <w:rPr>
          <w:rFonts w:asciiTheme="majorHAnsi" w:eastAsiaTheme="minorEastAsia" w:hAnsiTheme="majorHAnsi" w:cstheme="majorBidi"/>
          <w:b/>
          <w:noProof/>
          <w:lang w:eastAsia="zh-CN"/>
        </w:rPr>
        <w:t>For monitoring and m</w:t>
      </w:r>
      <w:r w:rsidRPr="00960126">
        <w:rPr>
          <w:rFonts w:asciiTheme="majorHAnsi" w:eastAsia="Arial" w:hAnsiTheme="majorHAnsi" w:cstheme="majorBidi"/>
          <w:b/>
          <w:noProof/>
        </w:rPr>
        <w:t xml:space="preserve">anagement of </w:t>
      </w:r>
      <w:r w:rsidRPr="00960126">
        <w:rPr>
          <w:rFonts w:asciiTheme="majorHAnsi" w:eastAsiaTheme="minorEastAsia" w:hAnsiTheme="majorHAnsi" w:cstheme="majorBidi"/>
          <w:b/>
          <w:noProof/>
          <w:lang w:eastAsia="zh-CN"/>
        </w:rPr>
        <w:t>ship traffic</w:t>
      </w:r>
      <w:r>
        <w:rPr>
          <w:noProof/>
        </w:rPr>
        <w:tab/>
      </w:r>
      <w:r w:rsidR="008E1352">
        <w:rPr>
          <w:noProof/>
        </w:rPr>
        <w:fldChar w:fldCharType="begin"/>
      </w:r>
      <w:r>
        <w:rPr>
          <w:noProof/>
        </w:rPr>
        <w:instrText xml:space="preserve"> PAGEREF _Toc220247070 \h </w:instrText>
      </w:r>
      <w:r w:rsidR="008E1352">
        <w:rPr>
          <w:noProof/>
        </w:rPr>
      </w:r>
      <w:r w:rsidR="008E1352">
        <w:rPr>
          <w:noProof/>
        </w:rPr>
        <w:fldChar w:fldCharType="separate"/>
      </w:r>
      <w:r w:rsidR="009F3EE9">
        <w:rPr>
          <w:noProof/>
        </w:rPr>
        <w:t>7</w:t>
      </w:r>
      <w:r w:rsidR="008E1352">
        <w:rPr>
          <w:noProof/>
        </w:rPr>
        <w:fldChar w:fldCharType="end"/>
      </w:r>
    </w:p>
    <w:p w14:paraId="233B718B" w14:textId="77777777" w:rsidR="002B46D3" w:rsidRDefault="002B46D3">
      <w:pPr>
        <w:pStyle w:val="TOC3"/>
        <w:tabs>
          <w:tab w:val="left" w:pos="1134"/>
        </w:tabs>
        <w:rPr>
          <w:rFonts w:eastAsiaTheme="minorEastAsia"/>
          <w:noProof/>
          <w:color w:val="auto"/>
          <w:kern w:val="2"/>
          <w:sz w:val="21"/>
          <w:lang w:val="en-US" w:eastAsia="zh-CN"/>
        </w:rPr>
      </w:pPr>
      <w:r w:rsidRPr="00960126">
        <w:rPr>
          <w:rFonts w:asciiTheme="majorHAnsi" w:eastAsia="Arial" w:hAnsiTheme="majorHAnsi" w:cstheme="majorBidi"/>
          <w:b/>
          <w:noProof/>
        </w:rPr>
        <w:t>4.</w:t>
      </w:r>
      <w:r w:rsidRPr="00960126">
        <w:rPr>
          <w:rFonts w:asciiTheme="majorHAnsi" w:eastAsiaTheme="minorEastAsia" w:hAnsiTheme="majorHAnsi" w:cstheme="majorBidi"/>
          <w:b/>
          <w:noProof/>
          <w:lang w:eastAsia="zh-CN"/>
        </w:rPr>
        <w:t>3</w:t>
      </w:r>
      <w:r w:rsidRPr="00960126">
        <w:rPr>
          <w:rFonts w:asciiTheme="majorHAnsi" w:eastAsia="Arial" w:hAnsiTheme="majorHAnsi" w:cstheme="majorBidi"/>
          <w:b/>
          <w:noProof/>
        </w:rPr>
        <w:t>.</w:t>
      </w:r>
      <w:r w:rsidRPr="00960126">
        <w:rPr>
          <w:rFonts w:asciiTheme="majorHAnsi" w:eastAsiaTheme="minorEastAsia" w:hAnsiTheme="majorHAnsi" w:cstheme="majorBidi"/>
          <w:b/>
          <w:noProof/>
          <w:lang w:eastAsia="zh-CN"/>
        </w:rPr>
        <w:t>3</w:t>
      </w:r>
      <w:r w:rsidRPr="00960126">
        <w:rPr>
          <w:rFonts w:asciiTheme="majorHAnsi" w:eastAsia="Arial" w:hAnsiTheme="majorHAnsi" w:cstheme="majorBidi"/>
          <w:b/>
          <w:noProof/>
        </w:rPr>
        <w:t>.</w:t>
      </w:r>
      <w:r>
        <w:rPr>
          <w:rFonts w:eastAsiaTheme="minorEastAsia"/>
          <w:noProof/>
          <w:color w:val="auto"/>
          <w:kern w:val="2"/>
          <w:sz w:val="21"/>
          <w:lang w:val="en-US" w:eastAsia="zh-CN"/>
        </w:rPr>
        <w:tab/>
      </w:r>
      <w:r w:rsidRPr="00960126">
        <w:rPr>
          <w:rFonts w:asciiTheme="majorHAnsi" w:eastAsiaTheme="minorEastAsia" w:hAnsiTheme="majorHAnsi" w:cstheme="majorBidi"/>
          <w:b/>
          <w:noProof/>
          <w:lang w:eastAsia="zh-CN"/>
        </w:rPr>
        <w:t>For responding to developing unsafe situations</w:t>
      </w:r>
      <w:r>
        <w:rPr>
          <w:noProof/>
        </w:rPr>
        <w:tab/>
      </w:r>
      <w:r w:rsidR="008E1352">
        <w:rPr>
          <w:noProof/>
        </w:rPr>
        <w:fldChar w:fldCharType="begin"/>
      </w:r>
      <w:r>
        <w:rPr>
          <w:noProof/>
        </w:rPr>
        <w:instrText xml:space="preserve"> PAGEREF _Toc220247071 \h </w:instrText>
      </w:r>
      <w:r w:rsidR="008E1352">
        <w:rPr>
          <w:noProof/>
        </w:rPr>
      </w:r>
      <w:r w:rsidR="008E1352">
        <w:rPr>
          <w:noProof/>
        </w:rPr>
        <w:fldChar w:fldCharType="separate"/>
      </w:r>
      <w:r w:rsidR="009F3EE9">
        <w:rPr>
          <w:noProof/>
        </w:rPr>
        <w:t>7</w:t>
      </w:r>
      <w:r w:rsidR="008E1352">
        <w:rPr>
          <w:noProof/>
        </w:rPr>
        <w:fldChar w:fldCharType="end"/>
      </w:r>
    </w:p>
    <w:p w14:paraId="3A7FA96E" w14:textId="77777777" w:rsidR="002B46D3" w:rsidRDefault="002B46D3">
      <w:pPr>
        <w:pStyle w:val="TOC2"/>
        <w:rPr>
          <w:rFonts w:eastAsiaTheme="minorEastAsia"/>
          <w:noProof/>
          <w:color w:val="auto"/>
          <w:kern w:val="2"/>
          <w:sz w:val="21"/>
          <w:lang w:val="en-US" w:eastAsia="zh-CN"/>
        </w:rPr>
      </w:pPr>
      <w:r w:rsidRPr="00960126">
        <w:rPr>
          <w:rFonts w:asciiTheme="majorHAnsi" w:eastAsiaTheme="majorEastAsia" w:hAnsiTheme="majorHAnsi" w:cstheme="majorBidi"/>
          <w:b/>
          <w:caps/>
          <w:noProof/>
          <w:color w:val="00558C"/>
        </w:rPr>
        <w:t>4.</w:t>
      </w:r>
      <w:r w:rsidRPr="00960126">
        <w:rPr>
          <w:rFonts w:asciiTheme="majorHAnsi" w:eastAsiaTheme="majorEastAsia" w:hAnsiTheme="majorHAnsi" w:cstheme="majorBidi"/>
          <w:b/>
          <w:caps/>
          <w:noProof/>
          <w:color w:val="00558C"/>
          <w:lang w:eastAsia="zh-CN"/>
        </w:rPr>
        <w:t>4</w:t>
      </w:r>
      <w:r w:rsidRPr="00960126">
        <w:rPr>
          <w:rFonts w:asciiTheme="majorHAnsi" w:eastAsiaTheme="majorEastAsia" w:hAnsiTheme="majorHAnsi" w:cstheme="majorBidi"/>
          <w:b/>
          <w:caps/>
          <w:noProof/>
          <w:color w:val="00558C"/>
        </w:rPr>
        <w:t>.</w:t>
      </w:r>
      <w:r>
        <w:rPr>
          <w:rFonts w:eastAsiaTheme="minorEastAsia"/>
          <w:noProof/>
          <w:color w:val="auto"/>
          <w:kern w:val="2"/>
          <w:sz w:val="21"/>
          <w:lang w:val="en-US" w:eastAsia="zh-CN"/>
        </w:rPr>
        <w:tab/>
      </w:r>
      <w:r w:rsidRPr="00960126">
        <w:rPr>
          <w:rFonts w:asciiTheme="majorHAnsi" w:eastAsiaTheme="majorEastAsia" w:hAnsiTheme="majorHAnsi" w:cstheme="majorBidi"/>
          <w:b/>
          <w:caps/>
          <w:noProof/>
          <w:color w:val="00558C"/>
          <w:lang w:eastAsia="zh-CN"/>
        </w:rPr>
        <w:t>assistance</w:t>
      </w:r>
      <w:r w:rsidRPr="00960126">
        <w:rPr>
          <w:rFonts w:asciiTheme="majorHAnsi" w:eastAsiaTheme="majorEastAsia" w:hAnsiTheme="majorHAnsi" w:cstheme="majorBidi"/>
          <w:b/>
          <w:caps/>
          <w:noProof/>
          <w:color w:val="00558C"/>
        </w:rPr>
        <w:t xml:space="preserve"> </w:t>
      </w:r>
      <w:r w:rsidRPr="00960126">
        <w:rPr>
          <w:rFonts w:asciiTheme="majorHAnsi" w:eastAsiaTheme="majorEastAsia" w:hAnsiTheme="majorHAnsi" w:cstheme="majorBidi"/>
          <w:b/>
          <w:caps/>
          <w:noProof/>
          <w:color w:val="00558C"/>
          <w:lang w:eastAsia="zh-CN"/>
        </w:rPr>
        <w:t>for</w:t>
      </w:r>
      <w:r w:rsidRPr="00960126">
        <w:rPr>
          <w:rFonts w:asciiTheme="majorHAnsi" w:eastAsiaTheme="majorEastAsia" w:hAnsiTheme="majorHAnsi" w:cstheme="majorBidi"/>
          <w:b/>
          <w:caps/>
          <w:noProof/>
          <w:color w:val="00558C"/>
        </w:rPr>
        <w:t xml:space="preserve"> DIGITAL ROUTE</w:t>
      </w:r>
      <w:r>
        <w:rPr>
          <w:noProof/>
        </w:rPr>
        <w:tab/>
      </w:r>
      <w:r w:rsidR="008E1352">
        <w:rPr>
          <w:noProof/>
        </w:rPr>
        <w:fldChar w:fldCharType="begin"/>
      </w:r>
      <w:r>
        <w:rPr>
          <w:noProof/>
        </w:rPr>
        <w:instrText xml:space="preserve"> PAGEREF _Toc220247072 \h </w:instrText>
      </w:r>
      <w:r w:rsidR="008E1352">
        <w:rPr>
          <w:noProof/>
        </w:rPr>
      </w:r>
      <w:r w:rsidR="008E1352">
        <w:rPr>
          <w:noProof/>
        </w:rPr>
        <w:fldChar w:fldCharType="separate"/>
      </w:r>
      <w:r w:rsidR="009F3EE9">
        <w:rPr>
          <w:noProof/>
        </w:rPr>
        <w:t>7</w:t>
      </w:r>
      <w:r w:rsidR="008E1352">
        <w:rPr>
          <w:noProof/>
        </w:rPr>
        <w:fldChar w:fldCharType="end"/>
      </w:r>
    </w:p>
    <w:p w14:paraId="4E93A2D3" w14:textId="77777777" w:rsidR="002B46D3" w:rsidRDefault="002B46D3">
      <w:pPr>
        <w:pStyle w:val="TOC3"/>
        <w:tabs>
          <w:tab w:val="left" w:pos="1134"/>
        </w:tabs>
        <w:rPr>
          <w:rFonts w:eastAsiaTheme="minorEastAsia"/>
          <w:noProof/>
          <w:color w:val="auto"/>
          <w:kern w:val="2"/>
          <w:sz w:val="21"/>
          <w:lang w:val="en-US" w:eastAsia="zh-CN"/>
        </w:rPr>
      </w:pPr>
      <w:r w:rsidRPr="00960126">
        <w:rPr>
          <w:rFonts w:asciiTheme="majorHAnsi" w:eastAsia="Arial" w:hAnsiTheme="majorHAnsi" w:cstheme="majorBidi"/>
          <w:b/>
          <w:noProof/>
        </w:rPr>
        <w:t>4.</w:t>
      </w:r>
      <w:r w:rsidRPr="00960126">
        <w:rPr>
          <w:rFonts w:asciiTheme="majorHAnsi" w:eastAsiaTheme="minorEastAsia" w:hAnsiTheme="majorHAnsi" w:cstheme="majorBidi"/>
          <w:b/>
          <w:noProof/>
          <w:lang w:eastAsia="zh-CN"/>
        </w:rPr>
        <w:t>4</w:t>
      </w:r>
      <w:r w:rsidRPr="00960126">
        <w:rPr>
          <w:rFonts w:asciiTheme="majorHAnsi" w:eastAsia="Arial" w:hAnsiTheme="majorHAnsi" w:cstheme="majorBidi"/>
          <w:b/>
          <w:noProof/>
        </w:rPr>
        <w:t>.1.</w:t>
      </w:r>
      <w:r>
        <w:rPr>
          <w:rFonts w:eastAsiaTheme="minorEastAsia"/>
          <w:noProof/>
          <w:color w:val="auto"/>
          <w:kern w:val="2"/>
          <w:sz w:val="21"/>
          <w:lang w:val="en-US" w:eastAsia="zh-CN"/>
        </w:rPr>
        <w:tab/>
      </w:r>
      <w:r w:rsidRPr="00960126">
        <w:rPr>
          <w:rFonts w:asciiTheme="majorHAnsi" w:eastAsia="Arial" w:hAnsiTheme="majorHAnsi" w:cstheme="majorBidi"/>
          <w:b/>
          <w:noProof/>
        </w:rPr>
        <w:t>Route References</w:t>
      </w:r>
      <w:r>
        <w:rPr>
          <w:noProof/>
        </w:rPr>
        <w:tab/>
      </w:r>
      <w:r w:rsidR="008E1352">
        <w:rPr>
          <w:noProof/>
        </w:rPr>
        <w:fldChar w:fldCharType="begin"/>
      </w:r>
      <w:r>
        <w:rPr>
          <w:noProof/>
        </w:rPr>
        <w:instrText xml:space="preserve"> PAGEREF _Toc220247073 \h </w:instrText>
      </w:r>
      <w:r w:rsidR="008E1352">
        <w:rPr>
          <w:noProof/>
        </w:rPr>
      </w:r>
      <w:r w:rsidR="008E1352">
        <w:rPr>
          <w:noProof/>
        </w:rPr>
        <w:fldChar w:fldCharType="separate"/>
      </w:r>
      <w:r w:rsidR="009F3EE9">
        <w:rPr>
          <w:noProof/>
        </w:rPr>
        <w:t>7</w:t>
      </w:r>
      <w:r w:rsidR="008E1352">
        <w:rPr>
          <w:noProof/>
        </w:rPr>
        <w:fldChar w:fldCharType="end"/>
      </w:r>
    </w:p>
    <w:p w14:paraId="10DA4588" w14:textId="77777777" w:rsidR="002B46D3" w:rsidRDefault="002B46D3">
      <w:pPr>
        <w:pStyle w:val="TOC1"/>
        <w:rPr>
          <w:rFonts w:eastAsiaTheme="minorEastAsia"/>
          <w:b w:val="0"/>
          <w:caps w:val="0"/>
          <w:noProof/>
          <w:color w:val="auto"/>
          <w:kern w:val="2"/>
          <w:sz w:val="21"/>
          <w:lang w:val="en-US" w:eastAsia="zh-CN"/>
        </w:rPr>
      </w:pPr>
      <w:r w:rsidRPr="00960126">
        <w:rPr>
          <w:rFonts w:eastAsia="SimSun"/>
          <w:caps w:val="0"/>
          <w:noProof/>
          <w:lang w:eastAsia="zh-CN"/>
        </w:rPr>
        <w:t>5.</w:t>
      </w:r>
      <w:r>
        <w:rPr>
          <w:rFonts w:eastAsiaTheme="minorEastAsia"/>
          <w:b w:val="0"/>
          <w:caps w:val="0"/>
          <w:noProof/>
          <w:color w:val="auto"/>
          <w:kern w:val="2"/>
          <w:sz w:val="21"/>
          <w:lang w:val="en-US" w:eastAsia="zh-CN"/>
        </w:rPr>
        <w:tab/>
      </w:r>
      <w:r w:rsidRPr="00960126">
        <w:rPr>
          <w:rFonts w:eastAsia="SimSun"/>
          <w:caps w:val="0"/>
          <w:noProof/>
          <w:lang w:eastAsia="zh-CN"/>
        </w:rPr>
        <w:t>OTHER CONSIDERATIONS</w:t>
      </w:r>
      <w:r>
        <w:rPr>
          <w:noProof/>
        </w:rPr>
        <w:tab/>
      </w:r>
      <w:r w:rsidR="008E1352">
        <w:rPr>
          <w:noProof/>
        </w:rPr>
        <w:fldChar w:fldCharType="begin"/>
      </w:r>
      <w:r>
        <w:rPr>
          <w:noProof/>
        </w:rPr>
        <w:instrText xml:space="preserve"> PAGEREF _Toc220247074 \h </w:instrText>
      </w:r>
      <w:r w:rsidR="008E1352">
        <w:rPr>
          <w:noProof/>
        </w:rPr>
      </w:r>
      <w:r w:rsidR="008E1352">
        <w:rPr>
          <w:noProof/>
        </w:rPr>
        <w:fldChar w:fldCharType="separate"/>
      </w:r>
      <w:r w:rsidR="009F3EE9">
        <w:rPr>
          <w:noProof/>
        </w:rPr>
        <w:t>8</w:t>
      </w:r>
      <w:r w:rsidR="008E1352">
        <w:rPr>
          <w:noProof/>
        </w:rPr>
        <w:fldChar w:fldCharType="end"/>
      </w:r>
    </w:p>
    <w:p w14:paraId="20AA33D2" w14:textId="77777777" w:rsidR="002B46D3" w:rsidRDefault="002B46D3">
      <w:pPr>
        <w:pStyle w:val="TOC2"/>
        <w:rPr>
          <w:rFonts w:eastAsiaTheme="minorEastAsia"/>
          <w:noProof/>
          <w:color w:val="auto"/>
          <w:kern w:val="2"/>
          <w:sz w:val="21"/>
          <w:lang w:val="en-US" w:eastAsia="zh-CN"/>
        </w:rPr>
      </w:pPr>
      <w:r w:rsidRPr="00960126">
        <w:rPr>
          <w:rFonts w:asciiTheme="majorHAnsi" w:eastAsiaTheme="majorEastAsia" w:hAnsiTheme="majorHAnsi" w:cstheme="majorBidi"/>
          <w:b/>
          <w:caps/>
          <w:noProof/>
          <w:color w:val="00558C"/>
        </w:rPr>
        <w:t>5.1.</w:t>
      </w:r>
      <w:r>
        <w:rPr>
          <w:rFonts w:eastAsiaTheme="minorEastAsia"/>
          <w:noProof/>
          <w:color w:val="auto"/>
          <w:kern w:val="2"/>
          <w:sz w:val="21"/>
          <w:lang w:val="en-US" w:eastAsia="zh-CN"/>
        </w:rPr>
        <w:tab/>
      </w:r>
      <w:r w:rsidRPr="00960126">
        <w:rPr>
          <w:rFonts w:asciiTheme="majorHAnsi" w:eastAsiaTheme="majorEastAsia" w:hAnsiTheme="majorHAnsi" w:cstheme="majorBidi"/>
          <w:b/>
          <w:caps/>
          <w:noProof/>
          <w:color w:val="00558C"/>
          <w:lang w:eastAsia="zh-CN"/>
        </w:rPr>
        <w:t>regional harmonization between vts</w:t>
      </w:r>
      <w:r>
        <w:rPr>
          <w:noProof/>
        </w:rPr>
        <w:tab/>
      </w:r>
      <w:r w:rsidR="008E1352">
        <w:rPr>
          <w:noProof/>
        </w:rPr>
        <w:fldChar w:fldCharType="begin"/>
      </w:r>
      <w:r>
        <w:rPr>
          <w:noProof/>
        </w:rPr>
        <w:instrText xml:space="preserve"> PAGEREF _Toc220247075 \h </w:instrText>
      </w:r>
      <w:r w:rsidR="008E1352">
        <w:rPr>
          <w:noProof/>
        </w:rPr>
      </w:r>
      <w:r w:rsidR="008E1352">
        <w:rPr>
          <w:noProof/>
        </w:rPr>
        <w:fldChar w:fldCharType="separate"/>
      </w:r>
      <w:r w:rsidR="009F3EE9">
        <w:rPr>
          <w:noProof/>
        </w:rPr>
        <w:t>8</w:t>
      </w:r>
      <w:r w:rsidR="008E1352">
        <w:rPr>
          <w:noProof/>
        </w:rPr>
        <w:fldChar w:fldCharType="end"/>
      </w:r>
    </w:p>
    <w:p w14:paraId="3C92C8B8" w14:textId="77777777" w:rsidR="002B46D3" w:rsidRDefault="002B46D3">
      <w:pPr>
        <w:pStyle w:val="TOC1"/>
        <w:rPr>
          <w:rFonts w:eastAsiaTheme="minorEastAsia"/>
          <w:b w:val="0"/>
          <w:caps w:val="0"/>
          <w:noProof/>
          <w:color w:val="auto"/>
          <w:kern w:val="2"/>
          <w:sz w:val="21"/>
          <w:lang w:val="en-US" w:eastAsia="zh-CN"/>
        </w:rPr>
      </w:pPr>
      <w:r w:rsidRPr="00960126">
        <w:rPr>
          <w:noProof/>
        </w:rPr>
        <w:t>6.</w:t>
      </w:r>
      <w:r>
        <w:rPr>
          <w:rFonts w:eastAsiaTheme="minorEastAsia"/>
          <w:b w:val="0"/>
          <w:caps w:val="0"/>
          <w:noProof/>
          <w:color w:val="auto"/>
          <w:kern w:val="2"/>
          <w:sz w:val="21"/>
          <w:lang w:val="en-US" w:eastAsia="zh-CN"/>
        </w:rPr>
        <w:tab/>
      </w:r>
      <w:r>
        <w:rPr>
          <w:noProof/>
        </w:rPr>
        <w:t>DEFINITIONS</w:t>
      </w:r>
      <w:r>
        <w:rPr>
          <w:noProof/>
        </w:rPr>
        <w:tab/>
      </w:r>
      <w:r w:rsidR="008E1352">
        <w:rPr>
          <w:noProof/>
        </w:rPr>
        <w:fldChar w:fldCharType="begin"/>
      </w:r>
      <w:r>
        <w:rPr>
          <w:noProof/>
        </w:rPr>
        <w:instrText xml:space="preserve"> PAGEREF _Toc220247076 \h </w:instrText>
      </w:r>
      <w:r w:rsidR="008E1352">
        <w:rPr>
          <w:noProof/>
        </w:rPr>
      </w:r>
      <w:r w:rsidR="008E1352">
        <w:rPr>
          <w:noProof/>
        </w:rPr>
        <w:fldChar w:fldCharType="separate"/>
      </w:r>
      <w:r w:rsidR="009F3EE9">
        <w:rPr>
          <w:noProof/>
        </w:rPr>
        <w:t>8</w:t>
      </w:r>
      <w:r w:rsidR="008E1352">
        <w:rPr>
          <w:noProof/>
        </w:rPr>
        <w:fldChar w:fldCharType="end"/>
      </w:r>
    </w:p>
    <w:p w14:paraId="662B14FB" w14:textId="77777777" w:rsidR="002B46D3" w:rsidRDefault="002B46D3">
      <w:pPr>
        <w:pStyle w:val="TOC1"/>
        <w:rPr>
          <w:rFonts w:eastAsiaTheme="minorEastAsia"/>
          <w:b w:val="0"/>
          <w:caps w:val="0"/>
          <w:noProof/>
          <w:color w:val="auto"/>
          <w:kern w:val="2"/>
          <w:sz w:val="21"/>
          <w:lang w:val="en-US" w:eastAsia="zh-CN"/>
        </w:rPr>
      </w:pPr>
      <w:r w:rsidRPr="00960126">
        <w:rPr>
          <w:noProof/>
        </w:rPr>
        <w:t>7.</w:t>
      </w:r>
      <w:r>
        <w:rPr>
          <w:rFonts w:eastAsiaTheme="minorEastAsia"/>
          <w:b w:val="0"/>
          <w:caps w:val="0"/>
          <w:noProof/>
          <w:color w:val="auto"/>
          <w:kern w:val="2"/>
          <w:sz w:val="21"/>
          <w:lang w:val="en-US" w:eastAsia="zh-CN"/>
        </w:rPr>
        <w:tab/>
      </w:r>
      <w:r>
        <w:rPr>
          <w:noProof/>
        </w:rPr>
        <w:t>ABBREVIATIONS</w:t>
      </w:r>
      <w:r>
        <w:rPr>
          <w:noProof/>
        </w:rPr>
        <w:tab/>
      </w:r>
      <w:r w:rsidR="008E1352">
        <w:rPr>
          <w:noProof/>
        </w:rPr>
        <w:fldChar w:fldCharType="begin"/>
      </w:r>
      <w:r>
        <w:rPr>
          <w:noProof/>
        </w:rPr>
        <w:instrText xml:space="preserve"> PAGEREF _Toc220247077 \h </w:instrText>
      </w:r>
      <w:r w:rsidR="008E1352">
        <w:rPr>
          <w:noProof/>
        </w:rPr>
      </w:r>
      <w:r w:rsidR="008E1352">
        <w:rPr>
          <w:noProof/>
        </w:rPr>
        <w:fldChar w:fldCharType="separate"/>
      </w:r>
      <w:r w:rsidR="009F3EE9">
        <w:rPr>
          <w:noProof/>
        </w:rPr>
        <w:t>8</w:t>
      </w:r>
      <w:r w:rsidR="008E1352">
        <w:rPr>
          <w:noProof/>
        </w:rPr>
        <w:fldChar w:fldCharType="end"/>
      </w:r>
    </w:p>
    <w:p w14:paraId="1DD0CEBB" w14:textId="77777777" w:rsidR="002B46D3" w:rsidRDefault="002B46D3">
      <w:pPr>
        <w:pStyle w:val="TOC1"/>
        <w:rPr>
          <w:rFonts w:eastAsiaTheme="minorEastAsia"/>
          <w:b w:val="0"/>
          <w:caps w:val="0"/>
          <w:noProof/>
          <w:color w:val="auto"/>
          <w:kern w:val="2"/>
          <w:sz w:val="21"/>
          <w:lang w:val="en-US" w:eastAsia="zh-CN"/>
        </w:rPr>
      </w:pPr>
      <w:r w:rsidRPr="00960126">
        <w:rPr>
          <w:noProof/>
        </w:rPr>
        <w:t>8.</w:t>
      </w:r>
      <w:r>
        <w:rPr>
          <w:rFonts w:eastAsiaTheme="minorEastAsia"/>
          <w:b w:val="0"/>
          <w:caps w:val="0"/>
          <w:noProof/>
          <w:color w:val="auto"/>
          <w:kern w:val="2"/>
          <w:sz w:val="21"/>
          <w:lang w:val="en-US" w:eastAsia="zh-CN"/>
        </w:rPr>
        <w:tab/>
      </w:r>
      <w:r>
        <w:rPr>
          <w:noProof/>
        </w:rPr>
        <w:t>References</w:t>
      </w:r>
      <w:r>
        <w:rPr>
          <w:noProof/>
        </w:rPr>
        <w:tab/>
      </w:r>
      <w:r w:rsidR="008E1352">
        <w:rPr>
          <w:noProof/>
        </w:rPr>
        <w:fldChar w:fldCharType="begin"/>
      </w:r>
      <w:r>
        <w:rPr>
          <w:noProof/>
        </w:rPr>
        <w:instrText xml:space="preserve"> PAGEREF _Toc220247078 \h </w:instrText>
      </w:r>
      <w:r w:rsidR="008E1352">
        <w:rPr>
          <w:noProof/>
        </w:rPr>
      </w:r>
      <w:r w:rsidR="008E1352">
        <w:rPr>
          <w:noProof/>
        </w:rPr>
        <w:fldChar w:fldCharType="separate"/>
      </w:r>
      <w:r w:rsidR="009F3EE9">
        <w:rPr>
          <w:noProof/>
        </w:rPr>
        <w:t>8</w:t>
      </w:r>
      <w:r w:rsidR="008E1352">
        <w:rPr>
          <w:noProof/>
        </w:rPr>
        <w:fldChar w:fldCharType="end"/>
      </w:r>
    </w:p>
    <w:p w14:paraId="6E97A4D6" w14:textId="77777777" w:rsidR="007D2EB3" w:rsidRDefault="008E1352">
      <w:pPr>
        <w:rPr>
          <w:b/>
          <w:color w:val="00558C" w:themeColor="accent1"/>
          <w:sz w:val="22"/>
        </w:rPr>
      </w:pPr>
      <w:r>
        <w:rPr>
          <w:rFonts w:eastAsia="Times New Roman" w:cs="Times New Roman"/>
          <w:color w:val="00558C" w:themeColor="accent1"/>
          <w:sz w:val="22"/>
          <w:szCs w:val="20"/>
        </w:rPr>
        <w:fldChar w:fldCharType="end"/>
      </w:r>
    </w:p>
    <w:p w14:paraId="4A9B9BD4" w14:textId="77777777" w:rsidR="007D2EB3" w:rsidRDefault="006B0439">
      <w:pPr>
        <w:pStyle w:val="ListofFigures"/>
      </w:pPr>
      <w:r>
        <w:t>List of Tables</w:t>
      </w:r>
    </w:p>
    <w:p w14:paraId="4EB5F80B" w14:textId="77777777" w:rsidR="00F53771" w:rsidRDefault="00F53771">
      <w:pPr>
        <w:pStyle w:val="ListofFigures"/>
        <w:rPr>
          <w:rFonts w:eastAsia="SimSun"/>
          <w:lang w:eastAsia="zh-CN"/>
        </w:rPr>
      </w:pPr>
    </w:p>
    <w:p w14:paraId="35F9AAA5" w14:textId="77777777" w:rsidR="007D2EB3" w:rsidRDefault="006B0439">
      <w:pPr>
        <w:pStyle w:val="ListofFigures"/>
      </w:pPr>
      <w:r>
        <w:t>List of Figures</w:t>
      </w:r>
    </w:p>
    <w:p w14:paraId="46143DF4" w14:textId="77777777" w:rsidR="00F53771" w:rsidRDefault="008E1352">
      <w:pPr>
        <w:pStyle w:val="TableofFigures"/>
        <w:rPr>
          <w:rFonts w:eastAsia="SimSun"/>
          <w:lang w:eastAsia="zh-CN"/>
        </w:rPr>
      </w:pPr>
      <w:r>
        <w:rPr>
          <w:highlight w:val="yellow"/>
        </w:rPr>
        <w:fldChar w:fldCharType="begin"/>
      </w:r>
      <w:r w:rsidR="006B0439">
        <w:rPr>
          <w:highlight w:val="yellow"/>
        </w:rPr>
        <w:instrText xml:space="preserve"> TOC \t "Figure caption" \c </w:instrText>
      </w:r>
      <w:r>
        <w:rPr>
          <w:highlight w:val="yellow"/>
        </w:rPr>
        <w:fldChar w:fldCharType="separate"/>
      </w:r>
    </w:p>
    <w:p w14:paraId="11999475" w14:textId="77777777" w:rsidR="007D2EB3" w:rsidRDefault="008E1352">
      <w:pPr>
        <w:pStyle w:val="TableofFigures"/>
        <w:rPr>
          <w:highlight w:val="yellow"/>
        </w:rPr>
      </w:pPr>
      <w:r>
        <w:rPr>
          <w:highlight w:val="yellow"/>
        </w:rPr>
        <w:fldChar w:fldCharType="end"/>
      </w:r>
    </w:p>
    <w:p w14:paraId="4BE105AC" w14:textId="77777777" w:rsidR="007D2EB3" w:rsidRDefault="007D2EB3">
      <w:pPr>
        <w:sectPr w:rsidR="007D2EB3">
          <w:headerReference w:type="even" r:id="rId22"/>
          <w:headerReference w:type="default" r:id="rId23"/>
          <w:headerReference w:type="first" r:id="rId24"/>
          <w:footerReference w:type="first" r:id="rId25"/>
          <w:pgSz w:w="11906" w:h="16838"/>
          <w:pgMar w:top="567" w:right="794" w:bottom="567" w:left="907" w:header="850" w:footer="567" w:gutter="0"/>
          <w:cols w:space="708"/>
          <w:titlePg/>
          <w:docGrid w:linePitch="360"/>
        </w:sectPr>
      </w:pPr>
    </w:p>
    <w:p w14:paraId="12A38808" w14:textId="77777777" w:rsidR="0013553C" w:rsidRDefault="0013553C" w:rsidP="0013553C">
      <w:pPr>
        <w:pStyle w:val="Heading1"/>
        <w:numPr>
          <w:ilvl w:val="0"/>
          <w:numId w:val="36"/>
        </w:numPr>
        <w:rPr>
          <w:rFonts w:eastAsia="Calibri"/>
          <w:lang w:val="en-AU"/>
        </w:rPr>
      </w:pPr>
      <w:bookmarkStart w:id="2" w:name="_Toc220247060"/>
      <w:r>
        <w:rPr>
          <w:rFonts w:eastAsia="Calibri"/>
          <w:lang w:val="en-AU"/>
        </w:rPr>
        <w:lastRenderedPageBreak/>
        <w:t>INTRODUCTION</w:t>
      </w:r>
      <w:bookmarkEnd w:id="2"/>
      <w:r w:rsidR="008C5A2E">
        <w:rPr>
          <w:rFonts w:eastAsiaTheme="minorEastAsia" w:hint="eastAsia"/>
          <w:lang w:val="en-AU" w:eastAsia="zh-CN"/>
        </w:rPr>
        <w:t xml:space="preserve"> </w:t>
      </w:r>
    </w:p>
    <w:p w14:paraId="26A647A4" w14:textId="77777777" w:rsidR="0013553C" w:rsidRDefault="0013553C" w:rsidP="0013553C">
      <w:pPr>
        <w:pStyle w:val="Heading2separationline"/>
      </w:pPr>
    </w:p>
    <w:p w14:paraId="541722E9" w14:textId="77777777" w:rsidR="003F319C" w:rsidRDefault="000D7AB0" w:rsidP="006F1DAD">
      <w:pPr>
        <w:pStyle w:val="BodyText"/>
        <w:spacing w:line="240" w:lineRule="auto"/>
        <w:rPr>
          <w:rFonts w:eastAsiaTheme="minorEastAsia"/>
          <w:lang w:eastAsia="zh-CN"/>
        </w:rPr>
      </w:pPr>
      <w:bookmarkStart w:id="3" w:name="OLE_LINK20"/>
      <w:bookmarkStart w:id="4" w:name="OLE_LINK21"/>
      <w:bookmarkStart w:id="5" w:name="OLE_LINK7"/>
      <w:bookmarkStart w:id="6" w:name="OLE_LINK10"/>
      <w:r>
        <w:t xml:space="preserve">To ensure the harmonized </w:t>
      </w:r>
      <w:r w:rsidR="003F319C">
        <w:rPr>
          <w:rFonts w:eastAsiaTheme="minorEastAsia" w:hint="eastAsia"/>
          <w:lang w:eastAsia="zh-CN"/>
        </w:rPr>
        <w:t>operations</w:t>
      </w:r>
      <w:r>
        <w:t xml:space="preserve"> of VTS </w:t>
      </w:r>
      <w:r w:rsidR="003F319C">
        <w:rPr>
          <w:rFonts w:eastAsiaTheme="minorEastAsia" w:hint="eastAsia"/>
          <w:lang w:eastAsia="zh-CN"/>
        </w:rPr>
        <w:t>to route exchange on digital technologies and communications,</w:t>
      </w:r>
      <w:r w:rsidR="003F319C" w:rsidRPr="003F319C">
        <w:rPr>
          <w:rFonts w:eastAsiaTheme="minorEastAsia"/>
          <w:lang w:eastAsia="zh-CN"/>
        </w:rPr>
        <w:t xml:space="preserve"> consistent standards and accurate services should be </w:t>
      </w:r>
      <w:r w:rsidR="00506348">
        <w:t>implemented in a manner that are consistent</w:t>
      </w:r>
      <w:r w:rsidR="003F319C" w:rsidRPr="003F319C">
        <w:rPr>
          <w:rFonts w:eastAsiaTheme="minorEastAsia"/>
          <w:lang w:eastAsia="zh-CN"/>
        </w:rPr>
        <w:t xml:space="preserve"> with</w:t>
      </w:r>
      <w:r w:rsidR="003F319C">
        <w:rPr>
          <w:rFonts w:eastAsiaTheme="minorEastAsia" w:hint="eastAsia"/>
          <w:lang w:eastAsia="zh-CN"/>
        </w:rPr>
        <w:t xml:space="preserve"> IALA</w:t>
      </w:r>
      <w:r w:rsidR="003F319C" w:rsidRPr="003F319C">
        <w:t xml:space="preserve"> </w:t>
      </w:r>
      <w:r w:rsidR="003F319C">
        <w:t xml:space="preserve">Recommendation </w:t>
      </w:r>
      <w:r w:rsidR="003F319C" w:rsidRPr="003F319C">
        <w:rPr>
          <w:i/>
        </w:rPr>
        <w:t>R0127</w:t>
      </w:r>
      <w:bookmarkEnd w:id="3"/>
      <w:bookmarkEnd w:id="4"/>
      <w:r w:rsidR="003F319C" w:rsidRPr="003F319C">
        <w:rPr>
          <w:i/>
        </w:rPr>
        <w:t xml:space="preserve"> (V-127) VTS Operations [1]</w:t>
      </w:r>
      <w:bookmarkStart w:id="7" w:name="OLE_LINK3"/>
      <w:bookmarkStart w:id="8" w:name="OLE_LINK4"/>
      <w:r w:rsidR="00D86448" w:rsidRPr="00D86448">
        <w:rPr>
          <w:rFonts w:eastAsiaTheme="minorEastAsia" w:hint="eastAsia"/>
          <w:lang w:eastAsia="zh-CN"/>
        </w:rPr>
        <w:t>and Guideline</w:t>
      </w:r>
      <w:r w:rsidR="00D86448">
        <w:rPr>
          <w:rFonts w:eastAsiaTheme="minorEastAsia" w:hint="eastAsia"/>
          <w:i/>
          <w:lang w:eastAsia="zh-CN"/>
        </w:rPr>
        <w:t xml:space="preserve"> G1089 Provision of a VTS</w:t>
      </w:r>
      <w:bookmarkEnd w:id="7"/>
      <w:bookmarkEnd w:id="8"/>
      <w:r w:rsidR="00D86448">
        <w:rPr>
          <w:rFonts w:eastAsiaTheme="minorEastAsia" w:hint="eastAsia"/>
          <w:i/>
          <w:lang w:eastAsia="zh-CN"/>
        </w:rPr>
        <w:t xml:space="preserve"> [2]</w:t>
      </w:r>
      <w:r w:rsidR="003F319C">
        <w:rPr>
          <w:rFonts w:eastAsiaTheme="minorEastAsia" w:hint="eastAsia"/>
          <w:lang w:eastAsia="zh-CN"/>
        </w:rPr>
        <w:t>.</w:t>
      </w:r>
      <w:r>
        <w:t xml:space="preserve"> </w:t>
      </w:r>
    </w:p>
    <w:p w14:paraId="16A337AA" w14:textId="77777777" w:rsidR="00340227" w:rsidRPr="00340227" w:rsidRDefault="00466D58" w:rsidP="006F1DAD">
      <w:pPr>
        <w:pStyle w:val="BodyText"/>
        <w:spacing w:line="240" w:lineRule="auto"/>
      </w:pPr>
      <w:r>
        <w:t>Th</w:t>
      </w:r>
      <w:r>
        <w:rPr>
          <w:rFonts w:eastAsiaTheme="minorEastAsia" w:hint="eastAsia"/>
          <w:lang w:eastAsia="zh-CN"/>
        </w:rPr>
        <w:t>e</w:t>
      </w:r>
      <w:r w:rsidR="00340227" w:rsidRPr="00340227">
        <w:t xml:space="preserve"> document also provides </w:t>
      </w:r>
      <w:r w:rsidR="00340227" w:rsidRPr="00340227">
        <w:rPr>
          <w:rFonts w:hint="eastAsia"/>
        </w:rPr>
        <w:t xml:space="preserve">the </w:t>
      </w:r>
      <w:r w:rsidR="00340227" w:rsidRPr="00340227">
        <w:t xml:space="preserve">content </w:t>
      </w:r>
      <w:r w:rsidR="00340227" w:rsidRPr="00340227">
        <w:rPr>
          <w:rFonts w:hint="eastAsia"/>
        </w:rPr>
        <w:t xml:space="preserve">of </w:t>
      </w:r>
      <w:r w:rsidR="00340227" w:rsidRPr="00340227">
        <w:t>VTS operation</w:t>
      </w:r>
      <w:r w:rsidR="00340227" w:rsidRPr="00340227">
        <w:rPr>
          <w:rFonts w:hint="eastAsia"/>
        </w:rPr>
        <w:t>s</w:t>
      </w:r>
      <w:r w:rsidR="00340227" w:rsidRPr="00340227">
        <w:t xml:space="preserve"> on digital route exchange from a geographical perspective.</w:t>
      </w:r>
    </w:p>
    <w:bookmarkEnd w:id="5"/>
    <w:bookmarkEnd w:id="6"/>
    <w:p w14:paraId="0E9B2145" w14:textId="77777777" w:rsidR="00E8749C" w:rsidRPr="00E8749C" w:rsidRDefault="00E8749C" w:rsidP="006F1DAD">
      <w:pPr>
        <w:pStyle w:val="BodyText"/>
        <w:spacing w:line="240" w:lineRule="auto"/>
        <w:rPr>
          <w:rFonts w:eastAsia="SimSun" w:cstheme="minorHAnsi"/>
          <w:lang w:eastAsia="zh-CN"/>
        </w:rPr>
      </w:pPr>
    </w:p>
    <w:p w14:paraId="7058037E" w14:textId="77777777" w:rsidR="007D2EB3" w:rsidRDefault="006B0439" w:rsidP="006F1DAD">
      <w:pPr>
        <w:pStyle w:val="Heading1"/>
        <w:jc w:val="both"/>
      </w:pPr>
      <w:bookmarkStart w:id="9" w:name="_Toc220247061"/>
      <w:r>
        <w:t>DOCUMENT PURPOSE</w:t>
      </w:r>
      <w:bookmarkEnd w:id="9"/>
      <w:r w:rsidR="008C5A2E">
        <w:rPr>
          <w:rFonts w:hint="eastAsia"/>
          <w:lang w:eastAsia="zh-CN"/>
        </w:rPr>
        <w:t xml:space="preserve"> </w:t>
      </w:r>
    </w:p>
    <w:p w14:paraId="7B8AF826" w14:textId="77777777" w:rsidR="007D2EB3" w:rsidRDefault="007D2EB3" w:rsidP="006F1DAD">
      <w:pPr>
        <w:pStyle w:val="Heading2separationline"/>
        <w:jc w:val="both"/>
      </w:pPr>
    </w:p>
    <w:p w14:paraId="1D5EC1EB" w14:textId="77777777" w:rsidR="0037440A" w:rsidRPr="00A55B1E" w:rsidRDefault="0037440A" w:rsidP="006F1DAD">
      <w:pPr>
        <w:pStyle w:val="BodyText"/>
        <w:spacing w:line="240" w:lineRule="auto"/>
        <w:rPr>
          <w:rFonts w:eastAsiaTheme="minorEastAsia" w:cstheme="minorHAnsi"/>
          <w:lang w:eastAsia="zh-CN"/>
        </w:rPr>
      </w:pPr>
      <w:bookmarkStart w:id="10" w:name="OLE_LINK8"/>
      <w:bookmarkStart w:id="11" w:name="OLE_LINK9"/>
      <w:r>
        <w:rPr>
          <w:rFonts w:cstheme="minorHAnsi"/>
        </w:rPr>
        <w:t xml:space="preserve">The purpose of this Guideline is to provide </w:t>
      </w:r>
      <w:r>
        <w:rPr>
          <w:rFonts w:eastAsiaTheme="minorEastAsia" w:cstheme="minorHAnsi" w:hint="eastAsia"/>
          <w:lang w:eastAsia="zh-CN"/>
        </w:rPr>
        <w:t xml:space="preserve">guidance for the operations of VTS to digital route exchange, </w:t>
      </w:r>
      <w:r w:rsidRPr="00152C46">
        <w:t xml:space="preserve">in accordance </w:t>
      </w:r>
      <w:r>
        <w:t>with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cstheme="minorHAnsi"/>
        </w:rPr>
        <w:t>IALA Recommendation</w:t>
      </w:r>
      <w:r>
        <w:rPr>
          <w:rFonts w:eastAsiaTheme="minorEastAsia" w:cstheme="minorHAnsi" w:hint="eastAsia"/>
          <w:lang w:eastAsia="zh-CN"/>
        </w:rPr>
        <w:t xml:space="preserve"> </w:t>
      </w:r>
      <w:r w:rsidRPr="00076958">
        <w:rPr>
          <w:i/>
          <w:iCs/>
        </w:rPr>
        <w:t>R0127 VTS Operations</w:t>
      </w:r>
      <w:r w:rsidR="003A14DB" w:rsidRPr="003A14DB">
        <w:rPr>
          <w:rFonts w:eastAsiaTheme="minorEastAsia" w:hint="eastAsia"/>
          <w:lang w:eastAsia="zh-CN"/>
        </w:rPr>
        <w:t xml:space="preserve"> </w:t>
      </w:r>
      <w:r w:rsidR="003A14DB" w:rsidRPr="00D86448">
        <w:rPr>
          <w:rFonts w:eastAsiaTheme="minorEastAsia" w:hint="eastAsia"/>
          <w:lang w:eastAsia="zh-CN"/>
        </w:rPr>
        <w:t>and Guideline</w:t>
      </w:r>
      <w:r w:rsidR="003A14DB">
        <w:rPr>
          <w:rFonts w:eastAsiaTheme="minorEastAsia" w:hint="eastAsia"/>
          <w:i/>
          <w:lang w:eastAsia="zh-CN"/>
        </w:rPr>
        <w:t xml:space="preserve"> G1089 Provision of a VTS</w:t>
      </w:r>
      <w:r>
        <w:rPr>
          <w:rFonts w:eastAsiaTheme="minorEastAsia" w:cstheme="minorHAnsi" w:hint="eastAsia"/>
          <w:lang w:eastAsia="zh-CN"/>
        </w:rPr>
        <w:t>.</w:t>
      </w:r>
    </w:p>
    <w:p w14:paraId="57420E70" w14:textId="77777777" w:rsidR="00340227" w:rsidRDefault="00340227" w:rsidP="006F1DAD">
      <w:pPr>
        <w:pStyle w:val="BodyText"/>
        <w:spacing w:line="240" w:lineRule="auto"/>
        <w:rPr>
          <w:rFonts w:eastAsiaTheme="minorEastAsia" w:cstheme="minorHAnsi"/>
          <w:lang w:eastAsia="zh-CN"/>
        </w:rPr>
      </w:pPr>
    </w:p>
    <w:p w14:paraId="1C30D620" w14:textId="77777777" w:rsidR="007D2EB3" w:rsidRDefault="008C5A2E" w:rsidP="006F1DAD">
      <w:pPr>
        <w:pStyle w:val="Heading1"/>
        <w:jc w:val="both"/>
        <w:rPr>
          <w:rFonts w:eastAsia="Calibri"/>
          <w:lang w:val="en-AU"/>
        </w:rPr>
      </w:pPr>
      <w:bookmarkStart w:id="12" w:name="_Toc220247062"/>
      <w:r>
        <w:rPr>
          <w:rFonts w:eastAsia="SimSun" w:hint="eastAsia"/>
          <w:lang w:val="en-AU" w:eastAsia="zh-CN"/>
        </w:rPr>
        <w:t>scope of the document</w:t>
      </w:r>
      <w:bookmarkEnd w:id="12"/>
      <w:r>
        <w:rPr>
          <w:rFonts w:eastAsia="SimSun" w:hint="eastAsia"/>
          <w:lang w:val="en-AU" w:eastAsia="zh-CN"/>
        </w:rPr>
        <w:t xml:space="preserve"> </w:t>
      </w:r>
    </w:p>
    <w:bookmarkEnd w:id="10"/>
    <w:bookmarkEnd w:id="11"/>
    <w:p w14:paraId="189351A2" w14:textId="77777777" w:rsidR="007D2EB3" w:rsidRDefault="007D2EB3" w:rsidP="006F1DAD">
      <w:pPr>
        <w:pStyle w:val="Heading1separatationline"/>
        <w:jc w:val="both"/>
        <w:rPr>
          <w:lang w:val="en-AU"/>
        </w:rPr>
      </w:pPr>
    </w:p>
    <w:p w14:paraId="66AF7CAE" w14:textId="77777777" w:rsidR="007D2EB3" w:rsidRDefault="004B2546" w:rsidP="006F1DAD">
      <w:pPr>
        <w:pStyle w:val="BodyText"/>
        <w:rPr>
          <w:rFonts w:eastAsiaTheme="minorEastAsia" w:cstheme="minorHAnsi"/>
          <w:lang w:val="en-AU" w:eastAsia="zh-CN"/>
        </w:rPr>
      </w:pPr>
      <w:r w:rsidRPr="004B2546">
        <w:rPr>
          <w:rFonts w:cstheme="minorHAnsi"/>
          <w:lang w:val="en-AU"/>
        </w:rPr>
        <w:t xml:space="preserve">The scope of </w:t>
      </w:r>
      <w:r>
        <w:rPr>
          <w:rFonts w:eastAsiaTheme="minorEastAsia" w:cstheme="minorHAnsi" w:hint="eastAsia"/>
          <w:lang w:val="en-AU" w:eastAsia="zh-CN"/>
        </w:rPr>
        <w:t xml:space="preserve">VTS operations in this document is only for the part of digital route within a VTS area. </w:t>
      </w:r>
      <w:bookmarkStart w:id="13" w:name="OLE_LINK22"/>
      <w:bookmarkStart w:id="14" w:name="OLE_LINK23"/>
      <w:r w:rsidR="008B554E">
        <w:rPr>
          <w:rFonts w:eastAsiaTheme="minorEastAsia" w:cstheme="minorHAnsi" w:hint="eastAsia"/>
          <w:lang w:val="en-AU" w:eastAsia="zh-CN"/>
        </w:rPr>
        <w:t>The operations implemented by VTS or others to t</w:t>
      </w:r>
      <w:r>
        <w:rPr>
          <w:rFonts w:eastAsiaTheme="minorEastAsia" w:cstheme="minorHAnsi" w:hint="eastAsia"/>
          <w:lang w:val="en-AU" w:eastAsia="zh-CN"/>
        </w:rPr>
        <w:t xml:space="preserve">he </w:t>
      </w:r>
      <w:r w:rsidR="008B554E">
        <w:rPr>
          <w:rFonts w:eastAsiaTheme="minorEastAsia" w:cstheme="minorHAnsi" w:hint="eastAsia"/>
          <w:lang w:val="en-AU" w:eastAsia="zh-CN"/>
        </w:rPr>
        <w:t>part of digital route outside a VTS area could refer to the document.</w:t>
      </w:r>
      <w:bookmarkEnd w:id="13"/>
      <w:bookmarkEnd w:id="14"/>
    </w:p>
    <w:p w14:paraId="754F0E54" w14:textId="77777777" w:rsidR="007D2EB3" w:rsidRPr="00A150E2" w:rsidRDefault="007D2EB3" w:rsidP="006F1DAD">
      <w:pPr>
        <w:pStyle w:val="Quotationparagraph"/>
        <w:spacing w:before="0"/>
        <w:ind w:left="0"/>
        <w:rPr>
          <w:rFonts w:eastAsiaTheme="minorEastAsia"/>
          <w:lang w:val="en-AU" w:eastAsia="zh-CN"/>
        </w:rPr>
      </w:pPr>
    </w:p>
    <w:p w14:paraId="74E594AA" w14:textId="77777777" w:rsidR="007D2EB3" w:rsidRDefault="006B0439" w:rsidP="006F1DAD">
      <w:pPr>
        <w:pStyle w:val="Heading1"/>
        <w:jc w:val="both"/>
        <w:rPr>
          <w:rFonts w:eastAsia="Calibri"/>
          <w:caps w:val="0"/>
        </w:rPr>
      </w:pPr>
      <w:bookmarkStart w:id="15" w:name="_Toc78557093"/>
      <w:bookmarkStart w:id="16" w:name="_Toc79734432"/>
      <w:bookmarkStart w:id="17" w:name="_Toc79239341"/>
      <w:bookmarkStart w:id="18" w:name="_Toc220247063"/>
      <w:bookmarkEnd w:id="15"/>
      <w:bookmarkEnd w:id="16"/>
      <w:bookmarkEnd w:id="17"/>
      <w:r>
        <w:rPr>
          <w:rFonts w:eastAsia="Calibri"/>
          <w:caps w:val="0"/>
        </w:rPr>
        <w:t>O</w:t>
      </w:r>
      <w:r w:rsidR="0013553C">
        <w:rPr>
          <w:rFonts w:eastAsia="SimSun" w:hint="eastAsia"/>
          <w:caps w:val="0"/>
          <w:lang w:eastAsia="zh-CN"/>
        </w:rPr>
        <w:t>PERATIONS</w:t>
      </w:r>
      <w:bookmarkEnd w:id="18"/>
    </w:p>
    <w:p w14:paraId="26852A2E" w14:textId="77777777" w:rsidR="007D2EB3" w:rsidRDefault="007D2EB3" w:rsidP="006F1DAD">
      <w:pPr>
        <w:pStyle w:val="Heading1separatationline"/>
        <w:jc w:val="both"/>
      </w:pPr>
    </w:p>
    <w:p w14:paraId="5DAFFA41" w14:textId="77777777" w:rsidR="00602FDB" w:rsidRDefault="00602FDB" w:rsidP="006F1DAD">
      <w:pPr>
        <w:pStyle w:val="NormalWeb"/>
        <w:spacing w:after="120"/>
        <w:jc w:val="both"/>
        <w:rPr>
          <w:rFonts w:asciiTheme="minorHAnsi" w:eastAsiaTheme="minorEastAsia" w:hAnsiTheme="minorHAnsi" w:cstheme="minorBidi"/>
          <w:szCs w:val="22"/>
          <w:lang w:val="en-US" w:eastAsia="zh-CN"/>
        </w:rPr>
      </w:pPr>
      <w:r w:rsidRPr="00602FDB">
        <w:rPr>
          <w:rFonts w:asciiTheme="minorHAnsi" w:eastAsiaTheme="minorHAnsi" w:hAnsiTheme="minorHAnsi" w:cstheme="minorBidi"/>
          <w:szCs w:val="22"/>
          <w:lang w:val="en-US" w:eastAsia="zh-CN"/>
        </w:rPr>
        <w:t xml:space="preserve">VTS operations </w:t>
      </w:r>
      <w:r>
        <w:rPr>
          <w:rFonts w:asciiTheme="minorHAnsi" w:eastAsiaTheme="minorEastAsia" w:hAnsiTheme="minorHAnsi" w:cstheme="minorBidi" w:hint="eastAsia"/>
          <w:szCs w:val="22"/>
          <w:lang w:val="en-US" w:eastAsia="zh-CN"/>
        </w:rPr>
        <w:t>on</w:t>
      </w:r>
      <w:r w:rsidRPr="00602FDB">
        <w:rPr>
          <w:rFonts w:asciiTheme="minorHAnsi" w:eastAsiaTheme="minorHAnsi" w:hAnsiTheme="minorHAnsi" w:cstheme="minorBidi"/>
          <w:szCs w:val="22"/>
          <w:lang w:val="en-US" w:eastAsia="zh-CN"/>
        </w:rPr>
        <w:t xml:space="preserve"> digital route exchange should include:</w:t>
      </w:r>
    </w:p>
    <w:p w14:paraId="43207DC2" w14:textId="77777777" w:rsidR="00707AC7" w:rsidRPr="00707AC7" w:rsidRDefault="00707AC7" w:rsidP="006F1DAD">
      <w:pPr>
        <w:pStyle w:val="ListParagraph"/>
        <w:numPr>
          <w:ilvl w:val="0"/>
          <w:numId w:val="46"/>
        </w:numPr>
        <w:spacing w:before="0" w:after="120" w:line="240" w:lineRule="auto"/>
        <w:ind w:leftChars="200" w:left="800" w:hangingChars="200" w:hanging="440"/>
        <w:contextualSpacing w:val="0"/>
        <w:jc w:val="both"/>
        <w:rPr>
          <w:rFonts w:eastAsiaTheme="minorEastAsia" w:cstheme="minorHAnsi"/>
          <w:lang w:eastAsia="zh-CN"/>
        </w:rPr>
      </w:pPr>
      <w:r w:rsidRPr="00707AC7">
        <w:rPr>
          <w:rFonts w:eastAsiaTheme="minorEastAsia" w:cstheme="minorHAnsi"/>
          <w:lang w:eastAsia="zh-CN"/>
        </w:rPr>
        <w:t>Availability verification of digital route</w:t>
      </w:r>
    </w:p>
    <w:p w14:paraId="508555C4" w14:textId="77777777" w:rsidR="00707AC7" w:rsidRPr="00707AC7" w:rsidRDefault="00707AC7" w:rsidP="006F1DAD">
      <w:pPr>
        <w:pStyle w:val="ListParagraph"/>
        <w:numPr>
          <w:ilvl w:val="0"/>
          <w:numId w:val="46"/>
        </w:numPr>
        <w:spacing w:before="0" w:after="120" w:line="240" w:lineRule="auto"/>
        <w:ind w:leftChars="200" w:left="800" w:hangingChars="200" w:hanging="440"/>
        <w:contextualSpacing w:val="0"/>
        <w:jc w:val="both"/>
        <w:rPr>
          <w:rFonts w:eastAsiaTheme="minorEastAsia" w:cstheme="minorHAnsi"/>
          <w:lang w:eastAsia="zh-CN"/>
        </w:rPr>
      </w:pPr>
      <w:r w:rsidRPr="00707AC7">
        <w:rPr>
          <w:rFonts w:eastAsiaTheme="minorEastAsia" w:cstheme="minorHAnsi"/>
          <w:lang w:eastAsia="zh-CN"/>
        </w:rPr>
        <w:t>Data management of digital route</w:t>
      </w:r>
    </w:p>
    <w:p w14:paraId="26381553" w14:textId="77777777" w:rsidR="00707AC7" w:rsidRPr="00707AC7" w:rsidRDefault="00707AC7" w:rsidP="006F1DAD">
      <w:pPr>
        <w:pStyle w:val="ListParagraph"/>
        <w:numPr>
          <w:ilvl w:val="0"/>
          <w:numId w:val="46"/>
        </w:numPr>
        <w:spacing w:before="0" w:after="120" w:line="240" w:lineRule="auto"/>
        <w:ind w:leftChars="200" w:left="800" w:hangingChars="200" w:hanging="440"/>
        <w:contextualSpacing w:val="0"/>
        <w:jc w:val="both"/>
        <w:rPr>
          <w:rFonts w:eastAsiaTheme="minorEastAsia" w:cstheme="minorHAnsi"/>
          <w:lang w:eastAsia="zh-CN"/>
        </w:rPr>
      </w:pPr>
      <w:r w:rsidRPr="00707AC7">
        <w:rPr>
          <w:rFonts w:eastAsiaTheme="minorEastAsia" w:cstheme="minorHAnsi"/>
          <w:lang w:eastAsia="zh-CN"/>
        </w:rPr>
        <w:t>Use of digital route</w:t>
      </w:r>
    </w:p>
    <w:p w14:paraId="5096D1D1" w14:textId="77777777" w:rsidR="00707AC7" w:rsidRPr="00707AC7" w:rsidRDefault="00707AC7" w:rsidP="006F1DAD">
      <w:pPr>
        <w:pStyle w:val="NormalWeb"/>
        <w:spacing w:after="120"/>
        <w:jc w:val="both"/>
        <w:rPr>
          <w:rFonts w:asciiTheme="minorHAnsi" w:eastAsiaTheme="minorHAnsi" w:hAnsiTheme="minorHAnsi" w:cstheme="minorBidi"/>
          <w:szCs w:val="22"/>
          <w:lang w:val="en-US" w:eastAsia="zh-CN"/>
        </w:rPr>
      </w:pPr>
      <w:r w:rsidRPr="00707AC7">
        <w:rPr>
          <w:rFonts w:asciiTheme="minorHAnsi" w:eastAsiaTheme="minorHAnsi" w:hAnsiTheme="minorHAnsi" w:cstheme="minorBidi"/>
          <w:szCs w:val="22"/>
          <w:lang w:val="en-US" w:eastAsia="zh-CN"/>
        </w:rPr>
        <w:t>It may include:</w:t>
      </w:r>
    </w:p>
    <w:p w14:paraId="44FC0F66" w14:textId="77777777" w:rsidR="00707AC7" w:rsidRPr="00707AC7" w:rsidRDefault="00707AC7" w:rsidP="006F1DAD">
      <w:pPr>
        <w:pStyle w:val="ListParagraph"/>
        <w:numPr>
          <w:ilvl w:val="0"/>
          <w:numId w:val="46"/>
        </w:numPr>
        <w:spacing w:before="0" w:after="120" w:line="240" w:lineRule="auto"/>
        <w:ind w:leftChars="200" w:left="800" w:hangingChars="200" w:hanging="440"/>
        <w:contextualSpacing w:val="0"/>
        <w:jc w:val="both"/>
        <w:rPr>
          <w:rFonts w:eastAsiaTheme="minorEastAsia" w:cstheme="minorHAnsi"/>
          <w:lang w:eastAsia="zh-CN"/>
        </w:rPr>
      </w:pPr>
      <w:r w:rsidRPr="00707AC7">
        <w:rPr>
          <w:rFonts w:eastAsiaTheme="minorEastAsia" w:cstheme="minorHAnsi"/>
          <w:lang w:eastAsia="zh-CN"/>
        </w:rPr>
        <w:t>Assistance for digital route</w:t>
      </w:r>
    </w:p>
    <w:p w14:paraId="14E7990B" w14:textId="77777777" w:rsidR="00E8749C" w:rsidRPr="00602FDB" w:rsidRDefault="00E8749C" w:rsidP="006F1DAD">
      <w:pPr>
        <w:spacing w:after="120" w:line="240" w:lineRule="auto"/>
        <w:ind w:right="144"/>
        <w:jc w:val="both"/>
        <w:rPr>
          <w:sz w:val="22"/>
          <w:lang w:val="en-US" w:eastAsia="zh-CN"/>
        </w:rPr>
      </w:pPr>
    </w:p>
    <w:p w14:paraId="13E6FE6F" w14:textId="77777777" w:rsidR="00E8749C" w:rsidRPr="00E8749C" w:rsidRDefault="00E8749C" w:rsidP="006F1DAD">
      <w:pPr>
        <w:pStyle w:val="Heading2"/>
        <w:keepNext/>
        <w:keepLines/>
        <w:spacing w:before="240" w:after="200" w:line="240" w:lineRule="atLeast"/>
        <w:jc w:val="both"/>
        <w:rPr>
          <w:rFonts w:asciiTheme="majorHAnsi" w:eastAsiaTheme="majorEastAsia" w:hAnsiTheme="majorHAnsi" w:cstheme="majorBidi"/>
          <w:b/>
          <w:caps/>
          <w:color w:val="00558C"/>
          <w:szCs w:val="24"/>
          <w:lang w:eastAsia="zh-CN"/>
        </w:rPr>
      </w:pPr>
      <w:bookmarkStart w:id="19" w:name="_Toc220247064"/>
      <w:r w:rsidRPr="00E8749C">
        <w:rPr>
          <w:rFonts w:asciiTheme="majorHAnsi" w:eastAsiaTheme="majorEastAsia" w:hAnsiTheme="majorHAnsi" w:cstheme="majorBidi" w:hint="eastAsia"/>
          <w:b/>
          <w:caps/>
          <w:color w:val="00558C"/>
          <w:szCs w:val="24"/>
        </w:rPr>
        <w:t>4.</w:t>
      </w:r>
      <w:r w:rsidR="00922B81">
        <w:rPr>
          <w:rFonts w:asciiTheme="majorHAnsi" w:eastAsia="SimSun" w:hAnsiTheme="majorHAnsi" w:cstheme="majorBidi" w:hint="eastAsia"/>
          <w:b/>
          <w:caps/>
          <w:color w:val="00558C"/>
          <w:szCs w:val="24"/>
          <w:lang w:eastAsia="zh-CN"/>
        </w:rPr>
        <w:t>1</w:t>
      </w:r>
      <w:r w:rsidRPr="00E8749C">
        <w:rPr>
          <w:rFonts w:asciiTheme="majorHAnsi" w:eastAsiaTheme="majorEastAsia" w:hAnsiTheme="majorHAnsi" w:cstheme="majorBidi" w:hint="eastAsia"/>
          <w:b/>
          <w:caps/>
          <w:color w:val="00558C"/>
          <w:szCs w:val="24"/>
        </w:rPr>
        <w:t>.</w:t>
      </w:r>
      <w:r w:rsidRPr="00E8749C">
        <w:rPr>
          <w:rFonts w:asciiTheme="majorHAnsi" w:eastAsiaTheme="majorEastAsia" w:hAnsiTheme="majorHAnsi" w:cstheme="majorBidi" w:hint="eastAsia"/>
          <w:b/>
          <w:caps/>
          <w:color w:val="00558C"/>
          <w:szCs w:val="24"/>
        </w:rPr>
        <w:tab/>
      </w:r>
      <w:r w:rsidR="00083602">
        <w:rPr>
          <w:rFonts w:asciiTheme="majorHAnsi" w:eastAsiaTheme="majorEastAsia" w:hAnsiTheme="majorHAnsi" w:cstheme="majorBidi" w:hint="eastAsia"/>
          <w:b/>
          <w:caps/>
          <w:color w:val="00558C"/>
          <w:szCs w:val="24"/>
          <w:lang w:eastAsia="zh-CN"/>
        </w:rPr>
        <w:t xml:space="preserve">availability </w:t>
      </w:r>
      <w:r>
        <w:rPr>
          <w:rFonts w:asciiTheme="majorHAnsi" w:eastAsia="SimSun" w:hAnsiTheme="majorHAnsi" w:cstheme="majorBidi" w:hint="eastAsia"/>
          <w:b/>
          <w:caps/>
          <w:color w:val="00558C"/>
          <w:szCs w:val="24"/>
          <w:lang w:eastAsia="zh-CN"/>
        </w:rPr>
        <w:t>VER</w:t>
      </w:r>
      <w:r w:rsidR="00547AB1">
        <w:rPr>
          <w:rFonts w:asciiTheme="majorHAnsi" w:eastAsia="SimSun" w:hAnsiTheme="majorHAnsi" w:cstheme="majorBidi" w:hint="eastAsia"/>
          <w:b/>
          <w:caps/>
          <w:color w:val="00558C"/>
          <w:szCs w:val="24"/>
          <w:lang w:eastAsia="zh-CN"/>
        </w:rPr>
        <w:t>i</w:t>
      </w:r>
      <w:r>
        <w:rPr>
          <w:rFonts w:asciiTheme="majorHAnsi" w:eastAsia="SimSun" w:hAnsiTheme="majorHAnsi" w:cstheme="majorBidi" w:hint="eastAsia"/>
          <w:b/>
          <w:caps/>
          <w:color w:val="00558C"/>
          <w:szCs w:val="24"/>
          <w:lang w:eastAsia="zh-CN"/>
        </w:rPr>
        <w:t>FICATION</w:t>
      </w:r>
      <w:r w:rsidRPr="00E8749C">
        <w:rPr>
          <w:rFonts w:asciiTheme="majorHAnsi" w:eastAsiaTheme="majorEastAsia" w:hAnsiTheme="majorHAnsi" w:cstheme="majorBidi" w:hint="eastAsia"/>
          <w:b/>
          <w:caps/>
          <w:color w:val="00558C"/>
          <w:szCs w:val="24"/>
        </w:rPr>
        <w:t xml:space="preserve"> OF DIGITAL ROUTE</w:t>
      </w:r>
      <w:bookmarkEnd w:id="19"/>
      <w:r w:rsidR="00C452A5" w:rsidRPr="00E8749C">
        <w:rPr>
          <w:rFonts w:asciiTheme="majorHAnsi" w:eastAsiaTheme="majorEastAsia" w:hAnsiTheme="majorHAnsi" w:cstheme="majorBidi"/>
          <w:b/>
          <w:caps/>
          <w:color w:val="00558C"/>
          <w:szCs w:val="24"/>
          <w:lang w:eastAsia="zh-CN"/>
        </w:rPr>
        <w:t xml:space="preserve"> </w:t>
      </w:r>
    </w:p>
    <w:p w14:paraId="1FBBAE16" w14:textId="77777777" w:rsidR="00E8749C" w:rsidRPr="00152C46" w:rsidRDefault="00E8749C" w:rsidP="006F1DAD">
      <w:pPr>
        <w:pStyle w:val="Heading2separationline"/>
        <w:jc w:val="both"/>
        <w:rPr>
          <w:lang w:eastAsia="zh-CN"/>
        </w:rPr>
      </w:pPr>
    </w:p>
    <w:p w14:paraId="7E123996" w14:textId="77777777" w:rsidR="00CB133A" w:rsidRPr="00CB133A" w:rsidRDefault="00CB133A" w:rsidP="006F1DAD">
      <w:pPr>
        <w:pStyle w:val="NormalWeb"/>
        <w:spacing w:after="120"/>
        <w:jc w:val="both"/>
        <w:rPr>
          <w:rFonts w:asciiTheme="minorHAnsi" w:eastAsiaTheme="minorHAnsi" w:hAnsiTheme="minorHAnsi" w:cstheme="minorBidi"/>
          <w:szCs w:val="22"/>
          <w:lang w:val="en-US" w:eastAsia="zh-CN"/>
        </w:rPr>
      </w:pPr>
      <w:bookmarkStart w:id="20" w:name="OLE_LINK51"/>
      <w:bookmarkStart w:id="21" w:name="OLE_LINK52"/>
      <w:r w:rsidRPr="00CB133A">
        <w:rPr>
          <w:rFonts w:asciiTheme="minorHAnsi" w:eastAsiaTheme="minorHAnsi" w:hAnsiTheme="minorHAnsi" w:cstheme="minorBidi"/>
          <w:szCs w:val="22"/>
          <w:lang w:val="en-US" w:eastAsia="zh-CN"/>
        </w:rPr>
        <w:t xml:space="preserve">Once a </w:t>
      </w:r>
      <w:r>
        <w:rPr>
          <w:rFonts w:asciiTheme="minorHAnsi" w:eastAsiaTheme="minorEastAsia" w:hAnsiTheme="minorHAnsi" w:cstheme="minorBidi" w:hint="eastAsia"/>
          <w:szCs w:val="22"/>
          <w:lang w:val="en-US" w:eastAsia="zh-CN"/>
        </w:rPr>
        <w:t>vessel</w:t>
      </w:r>
      <w:r>
        <w:rPr>
          <w:rFonts w:asciiTheme="minorHAnsi" w:eastAsiaTheme="minorEastAsia" w:hAnsiTheme="minorHAnsi" w:cstheme="minorBidi"/>
          <w:szCs w:val="22"/>
          <w:lang w:val="en-US" w:eastAsia="zh-CN"/>
        </w:rPr>
        <w:t>’</w:t>
      </w:r>
      <w:r>
        <w:rPr>
          <w:rFonts w:asciiTheme="minorHAnsi" w:eastAsiaTheme="minorEastAsia" w:hAnsiTheme="minorHAnsi" w:cstheme="minorBidi" w:hint="eastAsia"/>
          <w:szCs w:val="22"/>
          <w:lang w:val="en-US" w:eastAsia="zh-CN"/>
        </w:rPr>
        <w:t>s</w:t>
      </w:r>
      <w:r w:rsidRPr="00CB133A">
        <w:rPr>
          <w:rFonts w:asciiTheme="minorHAnsi" w:eastAsiaTheme="minorHAnsi" w:hAnsiTheme="minorHAnsi" w:cstheme="minorBidi"/>
          <w:szCs w:val="22"/>
          <w:lang w:val="en-US" w:eastAsia="zh-CN"/>
        </w:rPr>
        <w:t xml:space="preserve"> digital route is exchanged </w:t>
      </w:r>
      <w:r>
        <w:rPr>
          <w:rFonts w:asciiTheme="minorHAnsi" w:eastAsiaTheme="minorEastAsia" w:hAnsiTheme="minorHAnsi" w:cstheme="minorBidi" w:hint="eastAsia"/>
          <w:szCs w:val="22"/>
          <w:lang w:val="en-US" w:eastAsia="zh-CN"/>
        </w:rPr>
        <w:t>to</w:t>
      </w:r>
      <w:r w:rsidRPr="00CB133A">
        <w:rPr>
          <w:rFonts w:asciiTheme="minorHAnsi" w:eastAsiaTheme="minorHAnsi" w:hAnsiTheme="minorHAnsi" w:cstheme="minorBidi"/>
          <w:szCs w:val="22"/>
          <w:lang w:val="en-US" w:eastAsia="zh-CN"/>
        </w:rPr>
        <w:t xml:space="preserve"> VTS, it is firstly necessary to determine whether </w:t>
      </w:r>
      <w:r>
        <w:rPr>
          <w:rFonts w:asciiTheme="minorHAnsi" w:eastAsiaTheme="minorEastAsia" w:hAnsiTheme="minorHAnsi" w:cstheme="minorBidi" w:hint="eastAsia"/>
          <w:szCs w:val="22"/>
          <w:lang w:val="en-US" w:eastAsia="zh-CN"/>
        </w:rPr>
        <w:t>the</w:t>
      </w:r>
      <w:r w:rsidRPr="00CB133A">
        <w:rPr>
          <w:rFonts w:asciiTheme="minorHAnsi" w:eastAsiaTheme="minorHAnsi" w:hAnsiTheme="minorHAnsi" w:cstheme="minorBidi"/>
          <w:szCs w:val="22"/>
          <w:lang w:val="en-US" w:eastAsia="zh-CN"/>
        </w:rPr>
        <w:t xml:space="preserve"> digital route enables the </w:t>
      </w:r>
      <w:r>
        <w:rPr>
          <w:rFonts w:asciiTheme="minorHAnsi" w:eastAsiaTheme="minorEastAsia" w:hAnsiTheme="minorHAnsi" w:cstheme="minorBidi" w:hint="eastAsia"/>
          <w:szCs w:val="22"/>
          <w:lang w:val="en-US" w:eastAsia="zh-CN"/>
        </w:rPr>
        <w:t>vessel</w:t>
      </w:r>
      <w:r w:rsidRPr="00CB133A">
        <w:rPr>
          <w:rFonts w:asciiTheme="minorHAnsi" w:eastAsiaTheme="minorHAnsi" w:hAnsiTheme="minorHAnsi" w:cstheme="minorBidi"/>
          <w:szCs w:val="22"/>
          <w:lang w:val="en-US" w:eastAsia="zh-CN"/>
        </w:rPr>
        <w:t xml:space="preserve"> to navigate safely and compliantly within the VTS area.</w:t>
      </w:r>
    </w:p>
    <w:p w14:paraId="1C382728" w14:textId="77777777" w:rsidR="00F11386" w:rsidRDefault="00F11386" w:rsidP="006F1DAD">
      <w:pPr>
        <w:pStyle w:val="BodyText"/>
        <w:spacing w:line="240" w:lineRule="auto"/>
        <w:rPr>
          <w:lang w:val="en-US" w:eastAsia="zh-CN"/>
        </w:rPr>
      </w:pPr>
      <w:r w:rsidRPr="006942A4">
        <w:rPr>
          <w:lang w:val="en-US" w:eastAsia="zh-CN"/>
        </w:rPr>
        <w:t>For the convenience of understanding and implementation, the</w:t>
      </w:r>
      <w:r>
        <w:rPr>
          <w:rFonts w:eastAsiaTheme="minorEastAsia" w:hint="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>availability</w:t>
      </w:r>
      <w:r w:rsidRPr="006942A4">
        <w:rPr>
          <w:lang w:val="en-US" w:eastAsia="zh-CN"/>
        </w:rPr>
        <w:t xml:space="preserve"> verification</w:t>
      </w:r>
      <w:r>
        <w:rPr>
          <w:rFonts w:hint="eastAsia"/>
          <w:lang w:val="en-US" w:eastAsia="zh-CN"/>
        </w:rPr>
        <w:t xml:space="preserve"> of</w:t>
      </w:r>
      <w:r w:rsidRPr="006942A4">
        <w:rPr>
          <w:lang w:val="en-US" w:eastAsia="zh-CN"/>
        </w:rPr>
        <w:t xml:space="preserve"> </w:t>
      </w:r>
      <w:r w:rsidR="00D967C6">
        <w:rPr>
          <w:rFonts w:eastAsiaTheme="minorEastAsia" w:hint="eastAsia"/>
          <w:lang w:val="en-US" w:eastAsia="zh-CN"/>
        </w:rPr>
        <w:t>digital</w:t>
      </w:r>
      <w:r w:rsidRPr="006942A4">
        <w:rPr>
          <w:lang w:val="en-US" w:eastAsia="zh-CN"/>
        </w:rPr>
        <w:t xml:space="preserve"> route</w:t>
      </w:r>
      <w:r>
        <w:rPr>
          <w:rFonts w:eastAsiaTheme="minorEastAsia" w:hint="eastAsia"/>
          <w:lang w:val="en-US" w:eastAsia="zh-CN"/>
        </w:rPr>
        <w:t xml:space="preserve"> is divided</w:t>
      </w:r>
      <w:r w:rsidRPr="006942A4">
        <w:rPr>
          <w:lang w:val="en-US" w:eastAsia="zh-CN"/>
        </w:rPr>
        <w:t xml:space="preserve"> into "spa</w:t>
      </w:r>
      <w:r>
        <w:rPr>
          <w:rFonts w:hint="eastAsia"/>
          <w:lang w:val="en-US" w:eastAsia="zh-CN"/>
        </w:rPr>
        <w:t>ce</w:t>
      </w:r>
      <w:r w:rsidRPr="006942A4">
        <w:rPr>
          <w:lang w:val="en-US" w:eastAsia="zh-CN"/>
        </w:rPr>
        <w:t xml:space="preserve"> verification" and "time verification". </w:t>
      </w:r>
      <w:r w:rsidR="00CB133A">
        <w:t xml:space="preserve">Automated verification calculations of the digital route can be achieved by simply setting a series of digital verification rules </w:t>
      </w:r>
      <w:r w:rsidR="00CB133A">
        <w:rPr>
          <w:rFonts w:eastAsiaTheme="minorEastAsia" w:hint="eastAsia"/>
          <w:lang w:eastAsia="zh-CN"/>
        </w:rPr>
        <w:t>in</w:t>
      </w:r>
      <w:r w:rsidR="00CB133A">
        <w:t xml:space="preserve"> system.</w:t>
      </w:r>
    </w:p>
    <w:p w14:paraId="3142E028" w14:textId="77777777" w:rsidR="004D6586" w:rsidRPr="00F11386" w:rsidRDefault="004D6586" w:rsidP="006F1DAD">
      <w:pPr>
        <w:spacing w:after="120" w:line="240" w:lineRule="auto"/>
        <w:ind w:right="144"/>
        <w:jc w:val="both"/>
        <w:rPr>
          <w:rFonts w:eastAsiaTheme="minorEastAsia" w:cs="Calibri"/>
          <w:sz w:val="22"/>
          <w:lang w:val="en-US" w:eastAsia="zh-CN"/>
        </w:rPr>
      </w:pPr>
    </w:p>
    <w:p w14:paraId="6D9E21F7" w14:textId="77777777" w:rsidR="00BB2C7B" w:rsidRPr="00C75EB4" w:rsidRDefault="00922B81" w:rsidP="006F1DAD">
      <w:pPr>
        <w:pStyle w:val="Heading3"/>
        <w:keepNext/>
        <w:keepLines/>
        <w:spacing w:line="240" w:lineRule="atLeast"/>
        <w:jc w:val="both"/>
        <w:rPr>
          <w:rFonts w:asciiTheme="majorHAnsi" w:eastAsiaTheme="minorEastAsia" w:hAnsiTheme="majorHAnsi" w:cstheme="majorBidi"/>
          <w:b/>
          <w:color w:val="00558C"/>
          <w:szCs w:val="24"/>
          <w:lang w:eastAsia="zh-CN"/>
        </w:rPr>
      </w:pPr>
      <w:bookmarkStart w:id="22" w:name="_Toc220247065"/>
      <w:bookmarkStart w:id="23" w:name="OLE_LINK24"/>
      <w:bookmarkStart w:id="24" w:name="OLE_LINK25"/>
      <w:bookmarkEnd w:id="20"/>
      <w:bookmarkEnd w:id="21"/>
      <w:r>
        <w:rPr>
          <w:rFonts w:asciiTheme="majorHAnsi" w:eastAsia="Arial" w:hAnsiTheme="majorHAnsi" w:cstheme="majorBidi" w:hint="eastAsia"/>
          <w:b/>
          <w:color w:val="00558C"/>
          <w:szCs w:val="24"/>
        </w:rPr>
        <w:lastRenderedPageBreak/>
        <w:t>4.</w:t>
      </w:r>
      <w:r>
        <w:rPr>
          <w:rFonts w:asciiTheme="majorHAnsi" w:eastAsiaTheme="minorEastAsia" w:hAnsiTheme="majorHAnsi" w:cstheme="majorBidi" w:hint="eastAsia"/>
          <w:b/>
          <w:color w:val="00558C"/>
          <w:szCs w:val="24"/>
          <w:lang w:eastAsia="zh-CN"/>
        </w:rPr>
        <w:t>1</w:t>
      </w:r>
      <w:r w:rsidR="00BB2C7B" w:rsidRPr="00BB2C7B">
        <w:rPr>
          <w:rFonts w:asciiTheme="majorHAnsi" w:eastAsia="Arial" w:hAnsiTheme="majorHAnsi" w:cstheme="majorBidi" w:hint="eastAsia"/>
          <w:b/>
          <w:color w:val="00558C"/>
          <w:szCs w:val="24"/>
        </w:rPr>
        <w:t>.1.</w:t>
      </w:r>
      <w:r w:rsidR="00BB2C7B" w:rsidRPr="00BB2C7B">
        <w:rPr>
          <w:rFonts w:asciiTheme="majorHAnsi" w:eastAsia="Arial" w:hAnsiTheme="majorHAnsi" w:cstheme="majorBidi" w:hint="eastAsia"/>
          <w:b/>
          <w:color w:val="00558C"/>
          <w:szCs w:val="24"/>
        </w:rPr>
        <w:tab/>
        <w:t>Space Verification</w:t>
      </w:r>
      <w:bookmarkEnd w:id="22"/>
      <w:r w:rsidR="00C75EB4">
        <w:rPr>
          <w:rFonts w:asciiTheme="majorHAnsi" w:eastAsiaTheme="minorEastAsia" w:hAnsiTheme="majorHAnsi" w:cstheme="majorBidi" w:hint="eastAsia"/>
          <w:b/>
          <w:color w:val="00558C"/>
          <w:szCs w:val="24"/>
          <w:lang w:eastAsia="zh-CN"/>
        </w:rPr>
        <w:t xml:space="preserve"> </w:t>
      </w:r>
    </w:p>
    <w:bookmarkEnd w:id="23"/>
    <w:bookmarkEnd w:id="24"/>
    <w:p w14:paraId="6689ECDA" w14:textId="77777777" w:rsidR="00F82464" w:rsidRDefault="00F82464" w:rsidP="006F1DAD">
      <w:pPr>
        <w:pStyle w:val="BodyText"/>
        <w:spacing w:line="240" w:lineRule="auto"/>
        <w:rPr>
          <w:rFonts w:eastAsiaTheme="minorEastAsia"/>
          <w:lang w:eastAsia="zh-CN"/>
        </w:rPr>
      </w:pPr>
      <w:r w:rsidRPr="0011669F">
        <w:rPr>
          <w:lang w:val="en-US" w:eastAsia="zh-CN"/>
        </w:rPr>
        <w:t xml:space="preserve">Space verification is aimed at </w:t>
      </w:r>
      <w:bookmarkStart w:id="25" w:name="OLE_LINK74"/>
      <w:bookmarkStart w:id="26" w:name="OLE_LINK75"/>
      <w:r w:rsidRPr="0011669F">
        <w:rPr>
          <w:lang w:val="en-US" w:eastAsia="zh-CN"/>
        </w:rPr>
        <w:t xml:space="preserve">determining </w:t>
      </w:r>
      <w:bookmarkEnd w:id="25"/>
      <w:bookmarkEnd w:id="26"/>
      <w:r w:rsidRPr="0011669F">
        <w:rPr>
          <w:lang w:val="en-US" w:eastAsia="zh-CN"/>
        </w:rPr>
        <w:t xml:space="preserve">whether </w:t>
      </w:r>
      <w:bookmarkStart w:id="27" w:name="OLE_LINK145"/>
      <w:bookmarkStart w:id="28" w:name="OLE_LINK146"/>
      <w:r w:rsidRPr="0011669F">
        <w:rPr>
          <w:lang w:val="en-US" w:eastAsia="zh-CN"/>
        </w:rPr>
        <w:t>the</w:t>
      </w:r>
      <w:r w:rsidR="00782994">
        <w:rPr>
          <w:rFonts w:eastAsiaTheme="minorEastAsia" w:hint="eastAsia"/>
          <w:lang w:val="en-US" w:eastAsia="zh-CN"/>
        </w:rPr>
        <w:t xml:space="preserve"> </w:t>
      </w:r>
      <w:r w:rsidR="00782994">
        <w:rPr>
          <w:rFonts w:eastAsiaTheme="minorEastAsia"/>
          <w:lang w:val="en-US" w:eastAsia="zh-CN"/>
        </w:rPr>
        <w:t xml:space="preserve">spatial </w:t>
      </w:r>
      <w:r w:rsidR="00782994" w:rsidRPr="0011669F">
        <w:rPr>
          <w:lang w:val="en-US" w:eastAsia="zh-CN"/>
        </w:rPr>
        <w:t>capability</w:t>
      </w:r>
      <w:r w:rsidR="00782994">
        <w:rPr>
          <w:rFonts w:eastAsiaTheme="minorEastAsia" w:hint="eastAsia"/>
          <w:lang w:val="en-US" w:eastAsia="zh-CN"/>
        </w:rPr>
        <w:t xml:space="preserve"> of </w:t>
      </w:r>
      <w:bookmarkEnd w:id="27"/>
      <w:bookmarkEnd w:id="28"/>
      <w:r w:rsidRPr="0011669F">
        <w:rPr>
          <w:lang w:val="en-US" w:eastAsia="zh-CN"/>
        </w:rPr>
        <w:t xml:space="preserve">geographical elements involved in a </w:t>
      </w:r>
      <w:r>
        <w:rPr>
          <w:rFonts w:hint="eastAsia"/>
          <w:lang w:val="en-US" w:eastAsia="zh-CN"/>
        </w:rPr>
        <w:t>vessel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</w:t>
      </w:r>
      <w:r w:rsidRPr="0011669F">
        <w:rPr>
          <w:lang w:val="en-US" w:eastAsia="zh-CN"/>
        </w:rPr>
        <w:t xml:space="preserve"> route meet the spatial requirements for its navigation.</w:t>
      </w:r>
      <w:r>
        <w:rPr>
          <w:rFonts w:hint="eastAsia"/>
          <w:lang w:val="en-US" w:eastAsia="zh-CN"/>
        </w:rPr>
        <w:t xml:space="preserve"> </w:t>
      </w:r>
      <w:bookmarkStart w:id="29" w:name="OLE_LINK106"/>
      <w:bookmarkStart w:id="30" w:name="OLE_LINK107"/>
      <w:r w:rsidRPr="00433E4A">
        <w:rPr>
          <w:lang w:val="en-US" w:eastAsia="zh-CN"/>
        </w:rPr>
        <w:t xml:space="preserve">It is generally </w:t>
      </w:r>
      <w:r w:rsidR="00C91015">
        <w:rPr>
          <w:rFonts w:eastAsiaTheme="minorEastAsia" w:hint="eastAsia"/>
          <w:lang w:val="en-US" w:eastAsia="zh-CN"/>
        </w:rPr>
        <w:t>considered</w:t>
      </w:r>
      <w:r w:rsidRPr="00433E4A">
        <w:rPr>
          <w:lang w:val="en-US" w:eastAsia="zh-CN"/>
        </w:rPr>
        <w:t xml:space="preserve"> that space verification is </w:t>
      </w:r>
      <w:r w:rsidRPr="00B12507">
        <w:rPr>
          <w:lang w:val="en-US" w:eastAsia="zh-CN"/>
        </w:rPr>
        <w:t>necessary</w:t>
      </w:r>
      <w:r w:rsidRPr="00433E4A">
        <w:rPr>
          <w:lang w:val="en-US" w:eastAsia="zh-CN"/>
        </w:rPr>
        <w:t xml:space="preserve"> </w:t>
      </w:r>
      <w:r w:rsidR="00C91015">
        <w:rPr>
          <w:rFonts w:eastAsiaTheme="minorEastAsia" w:hint="eastAsia"/>
          <w:lang w:val="en-US" w:eastAsia="zh-CN"/>
        </w:rPr>
        <w:t>in</w:t>
      </w:r>
      <w:r w:rsidRPr="00433E4A">
        <w:rPr>
          <w:lang w:val="en-US" w:eastAsia="zh-CN"/>
        </w:rPr>
        <w:t xml:space="preserve"> the route verification</w:t>
      </w:r>
      <w:r w:rsidRPr="00D95B2B">
        <w:rPr>
          <w:lang w:val="en-US" w:eastAsia="zh-CN"/>
        </w:rPr>
        <w:t xml:space="preserve"> </w:t>
      </w:r>
      <w:r w:rsidRPr="00433E4A">
        <w:rPr>
          <w:lang w:val="en-US" w:eastAsia="zh-CN"/>
        </w:rPr>
        <w:t>process.</w:t>
      </w:r>
      <w:r w:rsidRPr="00A169FB">
        <w:t xml:space="preserve"> </w:t>
      </w:r>
      <w:bookmarkEnd w:id="29"/>
      <w:bookmarkEnd w:id="30"/>
    </w:p>
    <w:p w14:paraId="5450453B" w14:textId="77777777" w:rsidR="00F82464" w:rsidRDefault="00F82464" w:rsidP="006F1DAD">
      <w:pPr>
        <w:pStyle w:val="BodyText"/>
        <w:spacing w:line="240" w:lineRule="auto"/>
        <w:rPr>
          <w:lang w:val="en-US" w:eastAsia="zh-CN"/>
        </w:rPr>
      </w:pPr>
      <w:r w:rsidRPr="00A169FB">
        <w:rPr>
          <w:lang w:val="en-US" w:eastAsia="zh-CN"/>
        </w:rPr>
        <w:t xml:space="preserve">The rules for </w:t>
      </w:r>
      <w:r>
        <w:rPr>
          <w:rFonts w:hint="eastAsia"/>
          <w:lang w:val="en-US" w:eastAsia="zh-CN"/>
        </w:rPr>
        <w:t>space</w:t>
      </w:r>
      <w:r w:rsidRPr="00A169FB">
        <w:rPr>
          <w:lang w:val="en-US" w:eastAsia="zh-CN"/>
        </w:rPr>
        <w:t xml:space="preserve"> verification include both geographical environment and navigational regulations.</w:t>
      </w:r>
    </w:p>
    <w:p w14:paraId="267CC0B3" w14:textId="77777777" w:rsidR="00814378" w:rsidRPr="00814378" w:rsidRDefault="00814378" w:rsidP="006F1DAD">
      <w:pPr>
        <w:pStyle w:val="BodyText"/>
        <w:spacing w:line="240" w:lineRule="auto"/>
        <w:rPr>
          <w:lang w:val="en-US" w:eastAsia="zh-CN"/>
        </w:rPr>
      </w:pPr>
      <w:bookmarkStart w:id="31" w:name="OLE_LINK78"/>
      <w:bookmarkStart w:id="32" w:name="OLE_LINK79"/>
      <w:r w:rsidRPr="00814378">
        <w:rPr>
          <w:lang w:val="en-US" w:eastAsia="zh-CN"/>
        </w:rPr>
        <w:t xml:space="preserve">VTS operations for space verification </w:t>
      </w:r>
      <w:r w:rsidR="009415CD">
        <w:rPr>
          <w:rFonts w:eastAsiaTheme="minorEastAsia" w:hint="eastAsia"/>
          <w:lang w:val="en-US" w:eastAsia="zh-CN"/>
        </w:rPr>
        <w:t>include</w:t>
      </w:r>
      <w:r w:rsidRPr="00814378">
        <w:rPr>
          <w:lang w:val="en-US" w:eastAsia="zh-CN"/>
        </w:rPr>
        <w:t>:</w:t>
      </w:r>
    </w:p>
    <w:bookmarkEnd w:id="31"/>
    <w:bookmarkEnd w:id="32"/>
    <w:p w14:paraId="1AF96BD2" w14:textId="77777777" w:rsidR="00814378" w:rsidRDefault="008A53A2" w:rsidP="006F1DAD">
      <w:pPr>
        <w:pStyle w:val="BodyText"/>
        <w:numPr>
          <w:ilvl w:val="0"/>
          <w:numId w:val="41"/>
        </w:numPr>
        <w:spacing w:line="240" w:lineRule="auto"/>
        <w:ind w:leftChars="200" w:left="802" w:hangingChars="200" w:hanging="442"/>
        <w:rPr>
          <w:lang w:eastAsia="zh-CN"/>
        </w:rPr>
      </w:pPr>
      <w:r w:rsidRPr="00C50F42">
        <w:rPr>
          <w:b/>
          <w:lang w:eastAsia="zh-CN"/>
        </w:rPr>
        <w:t>Discretiz</w:t>
      </w:r>
      <w:r w:rsidR="00C50F42" w:rsidRPr="00C50F42">
        <w:rPr>
          <w:rFonts w:eastAsiaTheme="minorEastAsia" w:hint="eastAsia"/>
          <w:b/>
          <w:lang w:eastAsia="zh-CN"/>
        </w:rPr>
        <w:t>ing</w:t>
      </w:r>
      <w:r w:rsidRPr="00C50F42">
        <w:rPr>
          <w:b/>
          <w:lang w:eastAsia="zh-CN"/>
        </w:rPr>
        <w:t xml:space="preserve"> </w:t>
      </w:r>
      <w:r w:rsidR="00814378" w:rsidRPr="00C50F42">
        <w:rPr>
          <w:b/>
          <w:lang w:eastAsia="zh-CN"/>
        </w:rPr>
        <w:t xml:space="preserve">the </w:t>
      </w:r>
      <w:r w:rsidRPr="00C50F42">
        <w:rPr>
          <w:b/>
          <w:lang w:eastAsia="zh-CN"/>
        </w:rPr>
        <w:t xml:space="preserve">geospatial </w:t>
      </w:r>
      <w:r w:rsidR="00C50F42" w:rsidRPr="00C50F42">
        <w:rPr>
          <w:rFonts w:eastAsiaTheme="minorEastAsia" w:hint="eastAsia"/>
          <w:b/>
          <w:lang w:eastAsia="zh-CN"/>
        </w:rPr>
        <w:t xml:space="preserve">space of the VTS </w:t>
      </w:r>
      <w:r w:rsidRPr="00C50F42">
        <w:rPr>
          <w:b/>
          <w:lang w:eastAsia="zh-CN"/>
        </w:rPr>
        <w:t>area</w:t>
      </w:r>
      <w:r w:rsidR="00697E5A">
        <w:rPr>
          <w:rFonts w:eastAsiaTheme="minorEastAsia" w:hint="eastAsia"/>
          <w:b/>
          <w:lang w:eastAsia="zh-CN"/>
        </w:rPr>
        <w:t xml:space="preserve"> i</w:t>
      </w:r>
      <w:r w:rsidR="00697E5A" w:rsidRPr="00697E5A">
        <w:rPr>
          <w:rFonts w:eastAsiaTheme="minorEastAsia" w:hint="eastAsia"/>
          <w:b/>
          <w:lang w:eastAsia="zh-CN"/>
        </w:rPr>
        <w:t>nto</w:t>
      </w:r>
      <w:r w:rsidR="00697E5A" w:rsidRPr="00697E5A">
        <w:rPr>
          <w:b/>
          <w:lang w:eastAsia="zh-CN"/>
        </w:rPr>
        <w:t xml:space="preserve"> individual </w:t>
      </w:r>
      <w:r w:rsidR="00697E5A" w:rsidRPr="00697E5A">
        <w:rPr>
          <w:rFonts w:eastAsiaTheme="minorEastAsia" w:hint="eastAsia"/>
          <w:b/>
          <w:lang w:eastAsia="zh-CN"/>
        </w:rPr>
        <w:t xml:space="preserve">geographical </w:t>
      </w:r>
      <w:r w:rsidR="00697E5A" w:rsidRPr="00697E5A">
        <w:rPr>
          <w:b/>
          <w:lang w:eastAsia="zh-CN"/>
        </w:rPr>
        <w:t>elements</w:t>
      </w:r>
      <w:r w:rsidR="00C50F42">
        <w:rPr>
          <w:rFonts w:eastAsiaTheme="minorEastAsia" w:hint="eastAsia"/>
          <w:lang w:eastAsia="zh-CN"/>
        </w:rPr>
        <w:t>:</w:t>
      </w:r>
      <w:r w:rsidR="00814378" w:rsidRPr="00036858">
        <w:rPr>
          <w:lang w:eastAsia="zh-CN"/>
        </w:rPr>
        <w:t xml:space="preserve"> </w:t>
      </w:r>
      <w:r w:rsidR="00697E5A">
        <w:rPr>
          <w:rFonts w:eastAsiaTheme="minorEastAsia" w:hint="eastAsia"/>
          <w:lang w:eastAsia="zh-CN"/>
        </w:rPr>
        <w:t>T</w:t>
      </w:r>
      <w:r w:rsidR="00DD64BC">
        <w:rPr>
          <w:rFonts w:eastAsiaTheme="minorEastAsia" w:hint="eastAsia"/>
          <w:lang w:eastAsia="zh-CN"/>
        </w:rPr>
        <w:t>hese</w:t>
      </w:r>
      <w:r w:rsidR="00814378" w:rsidRPr="00036858">
        <w:rPr>
          <w:lang w:eastAsia="zh-CN"/>
        </w:rPr>
        <w:t xml:space="preserve"> </w:t>
      </w:r>
      <w:r w:rsidR="0072740F">
        <w:rPr>
          <w:rFonts w:eastAsiaTheme="minorEastAsia" w:hint="eastAsia"/>
          <w:lang w:eastAsia="zh-CN"/>
        </w:rPr>
        <w:t xml:space="preserve">geographical elements </w:t>
      </w:r>
      <w:r w:rsidR="00814378" w:rsidRPr="00036858">
        <w:rPr>
          <w:lang w:eastAsia="zh-CN"/>
        </w:rPr>
        <w:t>may take the form</w:t>
      </w:r>
      <w:r w:rsidR="00814378">
        <w:rPr>
          <w:rFonts w:hint="eastAsia"/>
          <w:lang w:eastAsia="zh-CN"/>
        </w:rPr>
        <w:t>s</w:t>
      </w:r>
      <w:r w:rsidR="00814378" w:rsidRPr="00036858">
        <w:rPr>
          <w:lang w:eastAsia="zh-CN"/>
        </w:rPr>
        <w:t xml:space="preserve"> of </w:t>
      </w:r>
      <w:r w:rsidR="00DD64BC" w:rsidRPr="00DD64BC">
        <w:rPr>
          <w:lang w:eastAsia="zh-CN"/>
        </w:rPr>
        <w:t>geometric objects such as</w:t>
      </w:r>
      <w:r w:rsidR="00DD64BC">
        <w:rPr>
          <w:rFonts w:eastAsiaTheme="minorEastAsia" w:hint="eastAsia"/>
          <w:lang w:eastAsia="zh-CN"/>
        </w:rPr>
        <w:t xml:space="preserve"> </w:t>
      </w:r>
      <w:r w:rsidR="00814378" w:rsidRPr="00036858">
        <w:rPr>
          <w:lang w:eastAsia="zh-CN"/>
        </w:rPr>
        <w:t>point</w:t>
      </w:r>
      <w:r w:rsidRPr="008A53A2">
        <w:rPr>
          <w:rFonts w:hint="eastAsia"/>
          <w:lang w:eastAsia="zh-CN"/>
        </w:rPr>
        <w:t>s</w:t>
      </w:r>
      <w:r w:rsidR="00814378" w:rsidRPr="00036858">
        <w:rPr>
          <w:lang w:eastAsia="zh-CN"/>
        </w:rPr>
        <w:t>, line</w:t>
      </w:r>
      <w:r w:rsidRPr="008A53A2">
        <w:rPr>
          <w:rFonts w:hint="eastAsia"/>
          <w:lang w:eastAsia="zh-CN"/>
        </w:rPr>
        <w:t>s</w:t>
      </w:r>
      <w:r w:rsidR="00814378" w:rsidRPr="00036858">
        <w:rPr>
          <w:lang w:eastAsia="zh-CN"/>
        </w:rPr>
        <w:t xml:space="preserve">, or </w:t>
      </w:r>
      <w:r w:rsidRPr="008A53A2">
        <w:rPr>
          <w:lang w:eastAsia="zh-CN"/>
        </w:rPr>
        <w:t>closed polygons</w:t>
      </w:r>
      <w:r w:rsidR="00814378" w:rsidRPr="00036858">
        <w:rPr>
          <w:lang w:eastAsia="zh-CN"/>
        </w:rPr>
        <w:t>;</w:t>
      </w:r>
    </w:p>
    <w:p w14:paraId="6DAA1421" w14:textId="77777777" w:rsidR="00814378" w:rsidRDefault="0028369D" w:rsidP="006F1DAD">
      <w:pPr>
        <w:pStyle w:val="BodyText"/>
        <w:numPr>
          <w:ilvl w:val="0"/>
          <w:numId w:val="41"/>
        </w:numPr>
        <w:spacing w:line="240" w:lineRule="auto"/>
        <w:ind w:leftChars="200" w:left="802" w:hangingChars="200" w:hanging="442"/>
        <w:rPr>
          <w:lang w:eastAsia="zh-CN"/>
        </w:rPr>
      </w:pPr>
      <w:r>
        <w:rPr>
          <w:b/>
          <w:bCs/>
        </w:rPr>
        <w:t xml:space="preserve">Setting </w:t>
      </w:r>
      <w:r>
        <w:rPr>
          <w:rFonts w:eastAsiaTheme="minorEastAsia" w:hint="eastAsia"/>
          <w:b/>
          <w:bCs/>
          <w:lang w:eastAsia="zh-CN"/>
        </w:rPr>
        <w:t>space</w:t>
      </w:r>
      <w:r>
        <w:rPr>
          <w:b/>
          <w:bCs/>
        </w:rPr>
        <w:t xml:space="preserve"> verification rules and parameters for </w:t>
      </w:r>
      <w:r w:rsidRPr="0028369D">
        <w:rPr>
          <w:b/>
          <w:lang w:eastAsia="zh-CN"/>
        </w:rPr>
        <w:t>geographic element</w:t>
      </w:r>
      <w:r w:rsidRPr="0028369D">
        <w:rPr>
          <w:rFonts w:hint="eastAsia"/>
          <w:b/>
          <w:lang w:eastAsia="zh-CN"/>
        </w:rPr>
        <w:t>s</w:t>
      </w:r>
      <w:r>
        <w:rPr>
          <w:b/>
          <w:bCs/>
        </w:rPr>
        <w:t>:</w:t>
      </w:r>
      <w:r>
        <w:rPr>
          <w:rFonts w:eastAsiaTheme="minorEastAsia" w:hint="eastAsia"/>
          <w:b/>
          <w:bCs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 xml:space="preserve">This </w:t>
      </w:r>
      <w:r>
        <w:rPr>
          <w:lang w:eastAsia="zh-CN"/>
        </w:rPr>
        <w:t>includ</w:t>
      </w:r>
      <w:r>
        <w:rPr>
          <w:rFonts w:eastAsiaTheme="minorEastAsia" w:hint="eastAsia"/>
          <w:lang w:eastAsia="zh-CN"/>
        </w:rPr>
        <w:t>es</w:t>
      </w:r>
      <w:r w:rsidR="00814378" w:rsidRPr="00C06FA5">
        <w:rPr>
          <w:lang w:eastAsia="zh-CN"/>
        </w:rPr>
        <w:t xml:space="preserve"> allowable max/min length</w:t>
      </w:r>
      <w:r w:rsidR="00814378">
        <w:rPr>
          <w:rFonts w:hint="eastAsia"/>
          <w:lang w:eastAsia="zh-CN"/>
        </w:rPr>
        <w:t xml:space="preserve"> of vessel</w:t>
      </w:r>
      <w:r w:rsidR="00814378" w:rsidRPr="00C06FA5">
        <w:rPr>
          <w:lang w:eastAsia="zh-CN"/>
        </w:rPr>
        <w:t>, max draft</w:t>
      </w:r>
      <w:r w:rsidR="00814378">
        <w:rPr>
          <w:rFonts w:hint="eastAsia"/>
          <w:lang w:eastAsia="zh-CN"/>
        </w:rPr>
        <w:t xml:space="preserve"> of vessel</w:t>
      </w:r>
      <w:r w:rsidR="00814378" w:rsidRPr="00C06FA5">
        <w:rPr>
          <w:lang w:eastAsia="zh-CN"/>
        </w:rPr>
        <w:t xml:space="preserve">, </w:t>
      </w:r>
      <w:r w:rsidR="00814378">
        <w:rPr>
          <w:rFonts w:hint="eastAsia"/>
          <w:lang w:eastAsia="zh-CN"/>
        </w:rPr>
        <w:t>max n</w:t>
      </w:r>
      <w:r w:rsidR="00814378" w:rsidRPr="00C06FA5">
        <w:rPr>
          <w:lang w:eastAsia="zh-CN"/>
        </w:rPr>
        <w:t>avigation altitude</w:t>
      </w:r>
      <w:r w:rsidR="00814378">
        <w:rPr>
          <w:rFonts w:hint="eastAsia"/>
          <w:lang w:eastAsia="zh-CN"/>
        </w:rPr>
        <w:t xml:space="preserve">, </w:t>
      </w:r>
      <w:r w:rsidR="00814378" w:rsidRPr="00C06FA5">
        <w:rPr>
          <w:lang w:eastAsia="zh-CN"/>
        </w:rPr>
        <w:t xml:space="preserve">max/min speed, </w:t>
      </w:r>
      <w:r w:rsidR="00814378">
        <w:rPr>
          <w:rFonts w:hint="eastAsia"/>
          <w:lang w:eastAsia="zh-CN"/>
        </w:rPr>
        <w:t xml:space="preserve">and </w:t>
      </w:r>
      <w:r w:rsidR="00814378" w:rsidRPr="00C06FA5">
        <w:rPr>
          <w:lang w:eastAsia="zh-CN"/>
        </w:rPr>
        <w:t>speci</w:t>
      </w:r>
      <w:r w:rsidR="00814378">
        <w:rPr>
          <w:lang w:eastAsia="zh-CN"/>
        </w:rPr>
        <w:t>fied entry/exit direction, etc.</w:t>
      </w:r>
      <w:r w:rsidR="00814378" w:rsidRPr="00C06FA5">
        <w:rPr>
          <w:lang w:eastAsia="zh-CN"/>
        </w:rPr>
        <w:t xml:space="preserve"> </w:t>
      </w:r>
      <w:r w:rsidR="00814378">
        <w:rPr>
          <w:rFonts w:hint="eastAsia"/>
          <w:lang w:eastAsia="zh-CN"/>
        </w:rPr>
        <w:t>A</w:t>
      </w:r>
      <w:r w:rsidR="00814378" w:rsidRPr="00C06FA5">
        <w:rPr>
          <w:lang w:eastAsia="zh-CN"/>
        </w:rPr>
        <w:t>nd combinations of rules can also be set;</w:t>
      </w:r>
    </w:p>
    <w:p w14:paraId="30D322B6" w14:textId="77777777" w:rsidR="00814378" w:rsidRDefault="00BE532D" w:rsidP="006F1DAD">
      <w:pPr>
        <w:pStyle w:val="BodyText"/>
        <w:numPr>
          <w:ilvl w:val="0"/>
          <w:numId w:val="41"/>
        </w:numPr>
        <w:spacing w:line="240" w:lineRule="auto"/>
        <w:ind w:leftChars="200" w:left="802" w:hangingChars="200" w:hanging="442"/>
        <w:rPr>
          <w:lang w:eastAsia="zh-CN"/>
        </w:rPr>
      </w:pPr>
      <w:r>
        <w:rPr>
          <w:b/>
          <w:bCs/>
        </w:rPr>
        <w:t>Matching and Calculation:</w:t>
      </w:r>
      <w:r>
        <w:t xml:space="preserve"> </w:t>
      </w:r>
      <w:r w:rsidR="00814378" w:rsidRPr="00A316EF">
        <w:rPr>
          <w:lang w:eastAsia="zh-CN"/>
        </w:rPr>
        <w:t xml:space="preserve">The system matches a </w:t>
      </w:r>
      <w:r w:rsidR="00814378">
        <w:rPr>
          <w:rFonts w:hint="eastAsia"/>
          <w:lang w:eastAsia="zh-CN"/>
        </w:rPr>
        <w:t>vessel</w:t>
      </w:r>
      <w:r w:rsidR="00814378">
        <w:rPr>
          <w:lang w:eastAsia="zh-CN"/>
        </w:rPr>
        <w:t>’</w:t>
      </w:r>
      <w:r w:rsidR="00814378">
        <w:rPr>
          <w:rFonts w:hint="eastAsia"/>
          <w:lang w:eastAsia="zh-CN"/>
        </w:rPr>
        <w:t>s</w:t>
      </w:r>
      <w:r w:rsidR="00814378" w:rsidRPr="00A316EF">
        <w:rPr>
          <w:lang w:eastAsia="zh-CN"/>
        </w:rPr>
        <w:t xml:space="preserve"> route with </w:t>
      </w:r>
      <w:r w:rsidR="00814378" w:rsidRPr="0002557E">
        <w:rPr>
          <w:lang w:eastAsia="zh-CN"/>
        </w:rPr>
        <w:t xml:space="preserve">geographic </w:t>
      </w:r>
      <w:r w:rsidR="00814378" w:rsidRPr="00A316EF">
        <w:rPr>
          <w:lang w:eastAsia="zh-CN"/>
        </w:rPr>
        <w:t xml:space="preserve">elements </w:t>
      </w:r>
      <w:r w:rsidR="00814378">
        <w:rPr>
          <w:rFonts w:hint="eastAsia"/>
          <w:lang w:eastAsia="zh-CN"/>
        </w:rPr>
        <w:t>of</w:t>
      </w:r>
      <w:r w:rsidR="00814378" w:rsidRPr="00A316EF">
        <w:rPr>
          <w:lang w:eastAsia="zh-CN"/>
        </w:rPr>
        <w:t xml:space="preserve"> the VTS are</w:t>
      </w:r>
      <w:r>
        <w:rPr>
          <w:rFonts w:eastAsiaTheme="minorEastAsia" w:hint="eastAsia"/>
          <w:lang w:eastAsia="zh-CN"/>
        </w:rPr>
        <w:t>a</w:t>
      </w:r>
      <w:r w:rsidR="00814378" w:rsidRPr="00A316EF">
        <w:rPr>
          <w:lang w:eastAsia="zh-CN"/>
        </w:rPr>
        <w:t xml:space="preserve">, </w:t>
      </w:r>
      <w:r>
        <w:rPr>
          <w:rFonts w:eastAsiaTheme="minorEastAsia" w:hint="eastAsia"/>
          <w:lang w:eastAsia="zh-CN"/>
        </w:rPr>
        <w:t>p</w:t>
      </w:r>
      <w:r>
        <w:t>erforms calculations according to the spatial verification rules of each</w:t>
      </w:r>
      <w:r w:rsidR="00814378" w:rsidRPr="00A316EF">
        <w:rPr>
          <w:lang w:eastAsia="zh-CN"/>
        </w:rPr>
        <w:t xml:space="preserve"> matched </w:t>
      </w:r>
      <w:r w:rsidR="00814378" w:rsidRPr="0002557E">
        <w:rPr>
          <w:lang w:eastAsia="zh-CN"/>
        </w:rPr>
        <w:t xml:space="preserve">geographic </w:t>
      </w:r>
      <w:r w:rsidR="00814378" w:rsidRPr="00A316EF">
        <w:rPr>
          <w:lang w:eastAsia="zh-CN"/>
        </w:rPr>
        <w:t>element,</w:t>
      </w:r>
      <w:r w:rsidRPr="00BE532D">
        <w:t xml:space="preserve"> </w:t>
      </w:r>
      <w:r>
        <w:t>and provides feedback on the verification results, which may include reasons for failure.</w:t>
      </w:r>
      <w:r w:rsidR="00814378" w:rsidRPr="00A316EF">
        <w:rPr>
          <w:lang w:eastAsia="zh-CN"/>
        </w:rPr>
        <w:t>.</w:t>
      </w:r>
    </w:p>
    <w:p w14:paraId="2EE7692C" w14:textId="77777777" w:rsidR="00407E5D" w:rsidRPr="00D5100C" w:rsidRDefault="00407E5D" w:rsidP="006F1DAD">
      <w:pPr>
        <w:pStyle w:val="BodyText"/>
        <w:spacing w:line="240" w:lineRule="auto"/>
        <w:rPr>
          <w:lang w:val="en-US" w:eastAsia="zh-CN"/>
        </w:rPr>
      </w:pPr>
      <w:bookmarkStart w:id="33" w:name="OLE_LINK88"/>
      <w:bookmarkStart w:id="34" w:name="OLE_LINK89"/>
      <w:r>
        <w:rPr>
          <w:rFonts w:hint="eastAsia"/>
          <w:lang w:val="en-US" w:eastAsia="zh-CN"/>
        </w:rPr>
        <w:t>S</w:t>
      </w:r>
      <w:r w:rsidRPr="00AD451D">
        <w:rPr>
          <w:lang w:val="en-US" w:eastAsia="zh-CN"/>
        </w:rPr>
        <w:t>pa</w:t>
      </w:r>
      <w:r>
        <w:rPr>
          <w:rFonts w:hint="eastAsia"/>
          <w:lang w:val="en-US" w:eastAsia="zh-CN"/>
        </w:rPr>
        <w:t>ce</w:t>
      </w:r>
      <w:r w:rsidRPr="00AD451D">
        <w:rPr>
          <w:lang w:val="en-US" w:eastAsia="zh-CN"/>
        </w:rPr>
        <w:t xml:space="preserve"> verification rules </w:t>
      </w:r>
      <w:r>
        <w:rPr>
          <w:rFonts w:hint="eastAsia"/>
          <w:lang w:val="en-US" w:eastAsia="zh-CN"/>
        </w:rPr>
        <w:t>could</w:t>
      </w:r>
      <w:r w:rsidRPr="00AD451D">
        <w:rPr>
          <w:lang w:val="en-US" w:eastAsia="zh-CN"/>
        </w:rPr>
        <w:t xml:space="preserve"> also be </w:t>
      </w:r>
      <w:bookmarkStart w:id="35" w:name="OLE_LINK187"/>
      <w:r w:rsidR="0028369D">
        <w:t>formulated</w:t>
      </w:r>
      <w:bookmarkEnd w:id="35"/>
      <w:r w:rsidRPr="00AD451D">
        <w:rPr>
          <w:lang w:val="en-US" w:eastAsia="zh-CN"/>
        </w:rPr>
        <w:t xml:space="preserve"> </w:t>
      </w:r>
      <w:r w:rsidR="009415CD">
        <w:rPr>
          <w:rFonts w:eastAsiaTheme="minorEastAsia" w:hint="eastAsia"/>
          <w:lang w:val="en-US" w:eastAsia="zh-CN"/>
        </w:rPr>
        <w:t xml:space="preserve">by </w:t>
      </w:r>
      <w:r w:rsidR="0028369D">
        <w:t>using directly readable digital geographical information</w:t>
      </w:r>
      <w:r w:rsidRPr="00AD451D">
        <w:rPr>
          <w:lang w:val="en-US" w:eastAsia="zh-CN"/>
        </w:rPr>
        <w:t xml:space="preserve"> (such as</w:t>
      </w:r>
      <w:r>
        <w:rPr>
          <w:rFonts w:eastAsiaTheme="minorEastAsia" w:hint="eastAsia"/>
          <w:lang w:val="en-US" w:eastAsia="zh-CN"/>
        </w:rPr>
        <w:t xml:space="preserve"> S-101,</w:t>
      </w:r>
      <w:r w:rsidRPr="00AD451D"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S-127 and other </w:t>
      </w:r>
      <w:r w:rsidRPr="00AD451D">
        <w:rPr>
          <w:lang w:val="en-US" w:eastAsia="zh-CN"/>
        </w:rPr>
        <w:t xml:space="preserve">S-100 </w:t>
      </w:r>
      <w:r>
        <w:rPr>
          <w:rFonts w:hint="eastAsia"/>
          <w:lang w:val="en-US" w:eastAsia="zh-CN"/>
        </w:rPr>
        <w:t xml:space="preserve">series </w:t>
      </w:r>
      <w:r w:rsidRPr="00AD451D">
        <w:rPr>
          <w:lang w:val="en-US" w:eastAsia="zh-CN"/>
        </w:rPr>
        <w:t>products).</w:t>
      </w:r>
    </w:p>
    <w:bookmarkEnd w:id="33"/>
    <w:bookmarkEnd w:id="34"/>
    <w:p w14:paraId="7EBA9AA4" w14:textId="77777777" w:rsidR="00BB2C7B" w:rsidRPr="00407E5D" w:rsidRDefault="00BB2C7B" w:rsidP="006F1DAD">
      <w:pPr>
        <w:spacing w:after="120" w:line="240" w:lineRule="auto"/>
        <w:ind w:right="144"/>
        <w:jc w:val="both"/>
        <w:rPr>
          <w:rFonts w:eastAsiaTheme="minorEastAsia" w:cstheme="minorHAnsi"/>
          <w:color w:val="000000"/>
          <w:sz w:val="22"/>
          <w:lang w:val="en-US" w:eastAsia="zh-CN"/>
        </w:rPr>
      </w:pPr>
    </w:p>
    <w:p w14:paraId="57CB87BA" w14:textId="77777777" w:rsidR="00BB2C7B" w:rsidRPr="00C75EB4" w:rsidRDefault="00922B81" w:rsidP="006F1DAD">
      <w:pPr>
        <w:pStyle w:val="Heading3"/>
        <w:keepNext/>
        <w:keepLines/>
        <w:spacing w:line="240" w:lineRule="atLeast"/>
        <w:jc w:val="both"/>
        <w:rPr>
          <w:rFonts w:asciiTheme="majorHAnsi" w:eastAsiaTheme="minorEastAsia" w:hAnsiTheme="majorHAnsi" w:cstheme="majorBidi"/>
          <w:b/>
          <w:color w:val="00558C"/>
          <w:szCs w:val="24"/>
          <w:lang w:eastAsia="zh-CN"/>
        </w:rPr>
      </w:pPr>
      <w:bookmarkStart w:id="36" w:name="_Toc220247066"/>
      <w:r>
        <w:rPr>
          <w:rFonts w:asciiTheme="majorHAnsi" w:eastAsia="Arial" w:hAnsiTheme="majorHAnsi" w:cstheme="majorBidi" w:hint="eastAsia"/>
          <w:b/>
          <w:color w:val="00558C"/>
          <w:szCs w:val="24"/>
        </w:rPr>
        <w:t>4.</w:t>
      </w:r>
      <w:r>
        <w:rPr>
          <w:rFonts w:asciiTheme="majorHAnsi" w:eastAsiaTheme="minorEastAsia" w:hAnsiTheme="majorHAnsi" w:cstheme="majorBidi" w:hint="eastAsia"/>
          <w:b/>
          <w:color w:val="00558C"/>
          <w:szCs w:val="24"/>
          <w:lang w:eastAsia="zh-CN"/>
        </w:rPr>
        <w:t>1</w:t>
      </w:r>
      <w:r w:rsidR="00BB2C7B" w:rsidRPr="00BB2C7B">
        <w:rPr>
          <w:rFonts w:asciiTheme="majorHAnsi" w:eastAsia="Arial" w:hAnsiTheme="majorHAnsi" w:cstheme="majorBidi" w:hint="eastAsia"/>
          <w:b/>
          <w:color w:val="00558C"/>
          <w:szCs w:val="24"/>
        </w:rPr>
        <w:t>.2.</w:t>
      </w:r>
      <w:r w:rsidR="00BB2C7B" w:rsidRPr="00BB2C7B">
        <w:rPr>
          <w:rFonts w:asciiTheme="majorHAnsi" w:eastAsia="Arial" w:hAnsiTheme="majorHAnsi" w:cstheme="majorBidi" w:hint="eastAsia"/>
          <w:b/>
          <w:color w:val="00558C"/>
          <w:szCs w:val="24"/>
        </w:rPr>
        <w:tab/>
        <w:t>Time Verification</w:t>
      </w:r>
      <w:bookmarkEnd w:id="36"/>
    </w:p>
    <w:p w14:paraId="3622D80B" w14:textId="77777777" w:rsidR="00073EFE" w:rsidRDefault="00073EFE" w:rsidP="006F1DAD">
      <w:pPr>
        <w:pStyle w:val="BodyText"/>
        <w:spacing w:line="240" w:lineRule="auto"/>
        <w:rPr>
          <w:rFonts w:eastAsiaTheme="minorEastAsia"/>
          <w:lang w:val="en-US" w:eastAsia="zh-CN"/>
        </w:rPr>
      </w:pPr>
      <w:r w:rsidRPr="001F171C">
        <w:rPr>
          <w:lang w:val="en-US" w:eastAsia="zh-CN"/>
        </w:rPr>
        <w:t xml:space="preserve">Time verification is aimed at </w:t>
      </w:r>
      <w:r w:rsidRPr="0011669F">
        <w:rPr>
          <w:lang w:val="en-US" w:eastAsia="zh-CN"/>
        </w:rPr>
        <w:t xml:space="preserve">determining </w:t>
      </w:r>
      <w:r w:rsidRPr="001F171C">
        <w:rPr>
          <w:lang w:val="en-US" w:eastAsia="zh-CN"/>
        </w:rPr>
        <w:t xml:space="preserve">whether </w:t>
      </w:r>
      <w:r w:rsidRPr="0011669F">
        <w:rPr>
          <w:lang w:val="en-US" w:eastAsia="zh-CN"/>
        </w:rPr>
        <w:t>the</w:t>
      </w:r>
      <w:r>
        <w:rPr>
          <w:rFonts w:eastAsiaTheme="minorEastAsia" w:hint="eastAsia"/>
          <w:lang w:val="en-US" w:eastAsia="zh-CN"/>
        </w:rPr>
        <w:t xml:space="preserve"> time</w:t>
      </w:r>
      <w:r>
        <w:rPr>
          <w:rFonts w:eastAsiaTheme="minorEastAsia"/>
          <w:lang w:val="en-US" w:eastAsia="zh-CN"/>
        </w:rPr>
        <w:t xml:space="preserve"> </w:t>
      </w:r>
      <w:r w:rsidRPr="0011669F">
        <w:rPr>
          <w:lang w:val="en-US" w:eastAsia="zh-CN"/>
        </w:rPr>
        <w:t>capability</w:t>
      </w:r>
      <w:r>
        <w:rPr>
          <w:rFonts w:eastAsiaTheme="minorEastAsia" w:hint="eastAsia"/>
          <w:lang w:val="en-US" w:eastAsia="zh-CN"/>
        </w:rPr>
        <w:t xml:space="preserve"> of </w:t>
      </w:r>
      <w:r w:rsidRPr="001F171C">
        <w:rPr>
          <w:lang w:val="en-US" w:eastAsia="zh-CN"/>
        </w:rPr>
        <w:t xml:space="preserve">a </w:t>
      </w:r>
      <w:r>
        <w:rPr>
          <w:rFonts w:hint="eastAsia"/>
          <w:lang w:val="en-US" w:eastAsia="zh-CN"/>
        </w:rPr>
        <w:t>specific</w:t>
      </w:r>
      <w:r w:rsidRPr="001F171C">
        <w:rPr>
          <w:lang w:val="en-US" w:eastAsia="zh-CN"/>
        </w:rPr>
        <w:t xml:space="preserve"> geographical element meets the</w:t>
      </w:r>
      <w:r w:rsidRPr="00275755">
        <w:rPr>
          <w:lang w:val="en-US" w:eastAsia="zh-CN"/>
        </w:rPr>
        <w:t xml:space="preserve"> </w:t>
      </w:r>
      <w:r w:rsidR="00820B8A">
        <w:rPr>
          <w:rFonts w:eastAsiaTheme="minorEastAsia" w:hint="eastAsia"/>
          <w:lang w:val="en-US" w:eastAsia="zh-CN"/>
        </w:rPr>
        <w:t>schedule</w:t>
      </w:r>
      <w:r w:rsidRPr="001F171C">
        <w:rPr>
          <w:lang w:val="en-US" w:eastAsia="zh-CN"/>
        </w:rPr>
        <w:t xml:space="preserve"> requirements of </w:t>
      </w:r>
      <w:r>
        <w:rPr>
          <w:rFonts w:hint="eastAsia"/>
          <w:lang w:val="en-US" w:eastAsia="zh-CN"/>
        </w:rPr>
        <w:t xml:space="preserve">the </w:t>
      </w:r>
      <w:r w:rsidRPr="001F171C">
        <w:rPr>
          <w:lang w:val="en-US" w:eastAsia="zh-CN"/>
        </w:rPr>
        <w:t xml:space="preserve">relevant </w:t>
      </w:r>
      <w:r>
        <w:rPr>
          <w:rFonts w:hint="eastAsia"/>
          <w:lang w:val="en-US" w:eastAsia="zh-CN"/>
        </w:rPr>
        <w:t>vessel</w:t>
      </w:r>
      <w:r>
        <w:rPr>
          <w:rFonts w:eastAsiaTheme="minorEastAsia" w:hint="eastAsia"/>
          <w:lang w:val="en-US" w:eastAsia="zh-CN"/>
        </w:rPr>
        <w:t xml:space="preserve"> route</w:t>
      </w:r>
      <w:r>
        <w:rPr>
          <w:rFonts w:hint="eastAsia"/>
          <w:lang w:val="en-US" w:eastAsia="zh-CN"/>
        </w:rPr>
        <w:t>s</w:t>
      </w:r>
      <w:r w:rsidRPr="001F171C">
        <w:rPr>
          <w:lang w:val="en-US" w:eastAsia="zh-CN"/>
        </w:rPr>
        <w:t>.</w:t>
      </w:r>
      <w:r>
        <w:rPr>
          <w:rFonts w:hint="eastAsia"/>
          <w:lang w:val="en-US" w:eastAsia="zh-CN"/>
        </w:rPr>
        <w:t xml:space="preserve"> </w:t>
      </w:r>
      <w:bookmarkStart w:id="37" w:name="OLE_LINK104"/>
      <w:bookmarkStart w:id="38" w:name="OLE_LINK105"/>
      <w:r w:rsidRPr="00D95B2B">
        <w:rPr>
          <w:lang w:val="en-US" w:eastAsia="zh-CN"/>
        </w:rPr>
        <w:t xml:space="preserve">Time verification is optional </w:t>
      </w:r>
      <w:r w:rsidR="00820B8A">
        <w:rPr>
          <w:rFonts w:eastAsiaTheme="minorEastAsia" w:hint="eastAsia"/>
          <w:lang w:val="en-US" w:eastAsia="zh-CN"/>
        </w:rPr>
        <w:t>in</w:t>
      </w:r>
      <w:r w:rsidRPr="00D95B2B">
        <w:rPr>
          <w:lang w:val="en-US" w:eastAsia="zh-CN"/>
        </w:rPr>
        <w:t xml:space="preserve"> the route verification process.</w:t>
      </w:r>
      <w:r>
        <w:rPr>
          <w:rFonts w:hint="eastAsia"/>
          <w:lang w:val="en-US" w:eastAsia="zh-CN"/>
        </w:rPr>
        <w:t xml:space="preserve"> </w:t>
      </w:r>
      <w:bookmarkEnd w:id="37"/>
      <w:bookmarkEnd w:id="38"/>
    </w:p>
    <w:p w14:paraId="71C6DFEE" w14:textId="77777777" w:rsidR="00073EFE" w:rsidRDefault="00073EFE" w:rsidP="006F1DAD">
      <w:pPr>
        <w:pStyle w:val="BodyText"/>
        <w:spacing w:line="240" w:lineRule="auto"/>
        <w:rPr>
          <w:lang w:val="en-US" w:eastAsia="zh-CN"/>
        </w:rPr>
      </w:pPr>
      <w:r w:rsidRPr="000C3B70">
        <w:rPr>
          <w:lang w:val="en-US" w:eastAsia="zh-CN"/>
        </w:rPr>
        <w:t xml:space="preserve">When the </w:t>
      </w:r>
      <w:r>
        <w:rPr>
          <w:rFonts w:hint="eastAsia"/>
          <w:lang w:val="en-US" w:eastAsia="zh-CN"/>
        </w:rPr>
        <w:t>capabilit</w:t>
      </w:r>
      <w:r w:rsidR="007C0763">
        <w:rPr>
          <w:rFonts w:eastAsiaTheme="minorEastAsia" w:hint="eastAsia"/>
          <w:lang w:val="en-US" w:eastAsia="zh-CN"/>
        </w:rPr>
        <w:t>y of the VTS area</w:t>
      </w:r>
      <w:r w:rsidRPr="000C3B70">
        <w:rPr>
          <w:lang w:val="en-US" w:eastAsia="zh-CN"/>
        </w:rPr>
        <w:t xml:space="preserve"> </w:t>
      </w:r>
      <w:r w:rsidR="007C0763">
        <w:rPr>
          <w:rFonts w:eastAsiaTheme="minorEastAsia" w:hint="eastAsia"/>
          <w:lang w:val="en-US" w:eastAsia="zh-CN"/>
        </w:rPr>
        <w:t>is</w:t>
      </w:r>
      <w:r w:rsidRPr="000C3B70">
        <w:rPr>
          <w:lang w:val="en-US" w:eastAsia="zh-CN"/>
        </w:rPr>
        <w:t xml:space="preserve"> sufficient to cope with</w:t>
      </w:r>
      <w:r>
        <w:rPr>
          <w:rFonts w:hint="eastAsia"/>
          <w:lang w:val="en-US" w:eastAsia="zh-CN"/>
        </w:rPr>
        <w:t xml:space="preserve"> the</w:t>
      </w:r>
      <w:r w:rsidRPr="000C3B70">
        <w:rPr>
          <w:lang w:val="en-US" w:eastAsia="zh-CN"/>
        </w:rPr>
        <w:t xml:space="preserve"> traffic </w:t>
      </w:r>
      <w:r>
        <w:rPr>
          <w:rFonts w:hint="eastAsia"/>
          <w:lang w:val="en-US" w:eastAsia="zh-CN"/>
        </w:rPr>
        <w:t>volume</w:t>
      </w:r>
      <w:r w:rsidRPr="000C3B70">
        <w:rPr>
          <w:lang w:val="en-US" w:eastAsia="zh-CN"/>
        </w:rPr>
        <w:t>, the system can automatically perform time verification according to the set rules;</w:t>
      </w:r>
      <w:r w:rsidRPr="000B515B">
        <w:t xml:space="preserve"> </w:t>
      </w:r>
      <w:r w:rsidRPr="000B515B">
        <w:rPr>
          <w:lang w:val="en-US" w:eastAsia="zh-CN"/>
        </w:rPr>
        <w:t xml:space="preserve">However, when the traffic </w:t>
      </w:r>
      <w:r w:rsidR="009415CD">
        <w:rPr>
          <w:rFonts w:eastAsiaTheme="minorEastAsia" w:hint="eastAsia"/>
          <w:lang w:val="en-US" w:eastAsia="zh-CN"/>
        </w:rPr>
        <w:t>volume</w:t>
      </w:r>
      <w:r w:rsidRPr="000B515B">
        <w:rPr>
          <w:lang w:val="en-US" w:eastAsia="zh-CN"/>
        </w:rPr>
        <w:t xml:space="preserve"> is </w:t>
      </w:r>
      <w:r w:rsidR="009415CD">
        <w:rPr>
          <w:rFonts w:eastAsiaTheme="minorEastAsia" w:hint="eastAsia"/>
          <w:lang w:val="en-US" w:eastAsia="zh-CN"/>
        </w:rPr>
        <w:t>high or distribution is</w:t>
      </w:r>
      <w:r w:rsidRPr="000B515B">
        <w:rPr>
          <w:lang w:val="en-US" w:eastAsia="zh-CN"/>
        </w:rPr>
        <w:t xml:space="preserve"> </w:t>
      </w:r>
      <w:r w:rsidR="009415CD">
        <w:rPr>
          <w:rFonts w:eastAsiaTheme="minorEastAsia" w:hint="eastAsia"/>
          <w:lang w:val="en-US" w:eastAsia="zh-CN"/>
        </w:rPr>
        <w:t>highly</w:t>
      </w:r>
      <w:r w:rsidRPr="000B515B">
        <w:rPr>
          <w:lang w:val="en-US" w:eastAsia="zh-CN"/>
        </w:rPr>
        <w:t xml:space="preserve"> uneven, the factors affecting time verification will become complex, </w:t>
      </w:r>
      <w:r w:rsidR="007C0763">
        <w:rPr>
          <w:rFonts w:eastAsiaTheme="minorEastAsia" w:hint="eastAsia"/>
          <w:lang w:val="en-US" w:eastAsia="zh-CN"/>
        </w:rPr>
        <w:t xml:space="preserve">and </w:t>
      </w:r>
      <w:r w:rsidRPr="000B515B">
        <w:rPr>
          <w:lang w:val="en-US" w:eastAsia="zh-CN"/>
        </w:rPr>
        <w:t>the time allocation of certain geographical elements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may</w:t>
      </w:r>
      <w:r>
        <w:rPr>
          <w:lang w:val="en-US" w:eastAsia="zh-CN"/>
        </w:rPr>
        <w:t xml:space="preserve"> be provided by other VTS </w:t>
      </w:r>
      <w:r>
        <w:rPr>
          <w:rFonts w:hint="eastAsia"/>
          <w:lang w:val="en-US" w:eastAsia="zh-CN"/>
        </w:rPr>
        <w:t>S</w:t>
      </w:r>
      <w:r w:rsidRPr="000B515B">
        <w:rPr>
          <w:lang w:val="en-US" w:eastAsia="zh-CN"/>
        </w:rPr>
        <w:t>ervices.</w:t>
      </w:r>
    </w:p>
    <w:p w14:paraId="7589A7AB" w14:textId="77777777" w:rsidR="007770A3" w:rsidRPr="007770A3" w:rsidRDefault="007770A3" w:rsidP="006F1DAD">
      <w:pPr>
        <w:pStyle w:val="BodyText"/>
        <w:spacing w:line="240" w:lineRule="auto"/>
        <w:rPr>
          <w:lang w:val="en-US" w:eastAsia="zh-CN"/>
        </w:rPr>
      </w:pPr>
      <w:bookmarkStart w:id="39" w:name="OLE_LINK80"/>
      <w:r w:rsidRPr="007770A3">
        <w:rPr>
          <w:lang w:val="en-US" w:eastAsia="zh-CN"/>
        </w:rPr>
        <w:t xml:space="preserve">VTS operations for </w:t>
      </w:r>
      <w:r w:rsidRPr="007770A3">
        <w:rPr>
          <w:rFonts w:hint="eastAsia"/>
          <w:lang w:val="en-US" w:eastAsia="zh-CN"/>
        </w:rPr>
        <w:t>time</w:t>
      </w:r>
      <w:r w:rsidRPr="007770A3">
        <w:rPr>
          <w:lang w:val="en-US" w:eastAsia="zh-CN"/>
        </w:rPr>
        <w:t xml:space="preserve"> verification are</w:t>
      </w:r>
      <w:r w:rsidRPr="007770A3">
        <w:rPr>
          <w:rFonts w:hint="eastAsia"/>
          <w:lang w:val="en-US" w:eastAsia="zh-CN"/>
        </w:rPr>
        <w:t xml:space="preserve"> basically same as </w:t>
      </w:r>
      <w:r w:rsidR="00BE59ED">
        <w:rPr>
          <w:rFonts w:eastAsiaTheme="minorEastAsia" w:hint="eastAsia"/>
          <w:lang w:val="en-US" w:eastAsia="zh-CN"/>
        </w:rPr>
        <w:t xml:space="preserve">for </w:t>
      </w:r>
      <w:r w:rsidRPr="007770A3">
        <w:rPr>
          <w:rFonts w:hint="eastAsia"/>
          <w:lang w:val="en-US" w:eastAsia="zh-CN"/>
        </w:rPr>
        <w:t>space verification, with the differences</w:t>
      </w:r>
      <w:r w:rsidR="009415CD">
        <w:rPr>
          <w:rFonts w:eastAsiaTheme="minorEastAsia" w:hint="eastAsia"/>
          <w:lang w:val="en-US" w:eastAsia="zh-CN"/>
        </w:rPr>
        <w:t xml:space="preserve"> include</w:t>
      </w:r>
      <w:r w:rsidRPr="007770A3">
        <w:rPr>
          <w:lang w:val="en-US" w:eastAsia="zh-CN"/>
        </w:rPr>
        <w:t>:</w:t>
      </w:r>
    </w:p>
    <w:bookmarkEnd w:id="39"/>
    <w:p w14:paraId="3CF22EDA" w14:textId="77777777" w:rsidR="007770A3" w:rsidRDefault="007770A3" w:rsidP="006F1DAD">
      <w:pPr>
        <w:pStyle w:val="BodyText"/>
        <w:numPr>
          <w:ilvl w:val="0"/>
          <w:numId w:val="41"/>
        </w:numPr>
        <w:spacing w:line="240" w:lineRule="auto"/>
        <w:ind w:leftChars="200" w:left="802" w:hangingChars="200" w:hanging="442"/>
        <w:rPr>
          <w:lang w:eastAsia="zh-CN"/>
        </w:rPr>
      </w:pPr>
      <w:r w:rsidRPr="00BE59ED">
        <w:rPr>
          <w:b/>
          <w:lang w:eastAsia="zh-CN"/>
        </w:rPr>
        <w:t xml:space="preserve">For general geographical </w:t>
      </w:r>
      <w:r w:rsidRPr="00BE59ED">
        <w:rPr>
          <w:rFonts w:hint="eastAsia"/>
          <w:b/>
          <w:lang w:eastAsia="zh-CN"/>
        </w:rPr>
        <w:t>elements</w:t>
      </w:r>
      <w:r w:rsidR="00BE59ED">
        <w:rPr>
          <w:rFonts w:eastAsiaTheme="minorEastAsia" w:hint="eastAsia"/>
          <w:b/>
          <w:lang w:eastAsia="zh-CN"/>
        </w:rPr>
        <w:t>:</w:t>
      </w:r>
      <w:r w:rsidRPr="00D350B5">
        <w:rPr>
          <w:lang w:eastAsia="zh-CN"/>
        </w:rPr>
        <w:t xml:space="preserve"> </w:t>
      </w:r>
      <w:r w:rsidR="00BE59ED">
        <w:rPr>
          <w:rFonts w:eastAsiaTheme="minorEastAsia" w:hint="eastAsia"/>
          <w:lang w:eastAsia="zh-CN"/>
        </w:rPr>
        <w:t>S</w:t>
      </w:r>
      <w:r w:rsidRPr="00D350B5">
        <w:rPr>
          <w:lang w:eastAsia="zh-CN"/>
        </w:rPr>
        <w:t xml:space="preserve">et time verification rules and parameters, including the types, </w:t>
      </w:r>
      <w:r w:rsidR="00BE59ED">
        <w:t>dimensions</w:t>
      </w:r>
      <w:r w:rsidRPr="00D350B5">
        <w:rPr>
          <w:lang w:eastAsia="zh-CN"/>
        </w:rPr>
        <w:t xml:space="preserve">, and corresponding </w:t>
      </w:r>
      <w:r>
        <w:rPr>
          <w:rFonts w:hint="eastAsia"/>
          <w:lang w:eastAsia="zh-CN"/>
        </w:rPr>
        <w:t>numbers</w:t>
      </w:r>
      <w:r w:rsidRPr="00D350B5">
        <w:rPr>
          <w:lang w:eastAsia="zh-CN"/>
        </w:rPr>
        <w:t xml:space="preserve"> of </w:t>
      </w:r>
      <w:r>
        <w:rPr>
          <w:rFonts w:hint="eastAsia"/>
          <w:lang w:eastAsia="zh-CN"/>
        </w:rPr>
        <w:t>allowable vessels</w:t>
      </w:r>
      <w:r w:rsidRPr="00D350B5">
        <w:rPr>
          <w:lang w:eastAsia="zh-CN"/>
        </w:rPr>
        <w:t xml:space="preserve"> </w:t>
      </w:r>
      <w:r w:rsidR="00BE59ED">
        <w:rPr>
          <w:rFonts w:eastAsiaTheme="minorEastAsia" w:hint="eastAsia"/>
          <w:lang w:eastAsia="zh-CN"/>
        </w:rPr>
        <w:t xml:space="preserve">to </w:t>
      </w:r>
      <w:r w:rsidR="00BE59ED">
        <w:rPr>
          <w:rFonts w:hint="eastAsia"/>
          <w:lang w:eastAsia="zh-CN"/>
        </w:rPr>
        <w:t xml:space="preserve">exist </w:t>
      </w:r>
      <w:r w:rsidRPr="00D350B5">
        <w:rPr>
          <w:lang w:eastAsia="zh-CN"/>
        </w:rPr>
        <w:t xml:space="preserve">at the same time, </w:t>
      </w:r>
      <w:r>
        <w:rPr>
          <w:rFonts w:hint="eastAsia"/>
          <w:lang w:eastAsia="zh-CN"/>
        </w:rPr>
        <w:t xml:space="preserve">and </w:t>
      </w:r>
      <w:r w:rsidRPr="00D350B5"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allowable </w:t>
      </w:r>
      <w:r w:rsidRPr="00D350B5">
        <w:rPr>
          <w:lang w:eastAsia="zh-CN"/>
        </w:rPr>
        <w:t xml:space="preserve">duration </w:t>
      </w:r>
      <w:r w:rsidR="00BE59ED">
        <w:rPr>
          <w:rFonts w:eastAsiaTheme="minorEastAsia" w:hint="eastAsia"/>
          <w:lang w:eastAsia="zh-CN"/>
        </w:rPr>
        <w:t>for</w:t>
      </w:r>
      <w:r w:rsidRPr="00D350B5">
        <w:rPr>
          <w:lang w:eastAsia="zh-CN"/>
        </w:rPr>
        <w:t xml:space="preserve"> a</w:t>
      </w:r>
      <w:r>
        <w:rPr>
          <w:lang w:eastAsia="zh-CN"/>
        </w:rPr>
        <w:t xml:space="preserve"> single </w:t>
      </w:r>
      <w:r>
        <w:rPr>
          <w:rFonts w:hint="eastAsia"/>
          <w:lang w:eastAsia="zh-CN"/>
        </w:rPr>
        <w:t>vessel</w:t>
      </w:r>
      <w:r w:rsidR="00BE59ED">
        <w:rPr>
          <w:rFonts w:eastAsiaTheme="minorEastAsia" w:hint="eastAsia"/>
          <w:lang w:eastAsia="zh-CN"/>
        </w:rPr>
        <w:t xml:space="preserve"> to remain</w:t>
      </w:r>
      <w:r>
        <w:rPr>
          <w:rFonts w:hint="eastAsia"/>
          <w:lang w:eastAsia="zh-CN"/>
        </w:rPr>
        <w:t>, etc.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</w:t>
      </w:r>
      <w:r w:rsidRPr="00D350B5">
        <w:rPr>
          <w:lang w:eastAsia="zh-CN"/>
        </w:rPr>
        <w:t>nd combinations of rules can also be set;</w:t>
      </w:r>
    </w:p>
    <w:p w14:paraId="31FC320B" w14:textId="77777777" w:rsidR="007770A3" w:rsidRDefault="007770A3" w:rsidP="006F1DAD">
      <w:pPr>
        <w:pStyle w:val="BodyText"/>
        <w:numPr>
          <w:ilvl w:val="0"/>
          <w:numId w:val="41"/>
        </w:numPr>
        <w:spacing w:line="240" w:lineRule="auto"/>
        <w:ind w:leftChars="200" w:left="802" w:hangingChars="200" w:hanging="442"/>
        <w:rPr>
          <w:lang w:eastAsia="zh-CN"/>
        </w:rPr>
      </w:pPr>
      <w:r w:rsidRPr="00BE59ED">
        <w:rPr>
          <w:b/>
          <w:lang w:eastAsia="zh-CN"/>
        </w:rPr>
        <w:t>For special geographical elements</w:t>
      </w:r>
      <w:r w:rsidR="00BE59ED">
        <w:rPr>
          <w:rFonts w:eastAsiaTheme="minorEastAsia" w:hint="eastAsia"/>
          <w:b/>
          <w:lang w:eastAsia="zh-CN"/>
        </w:rPr>
        <w:t>:</w:t>
      </w:r>
      <w:r>
        <w:rPr>
          <w:lang w:eastAsia="zh-CN"/>
        </w:rPr>
        <w:t xml:space="preserve"> </w:t>
      </w:r>
      <w:bookmarkStart w:id="40" w:name="OLE_LINK152"/>
      <w:bookmarkStart w:id="41" w:name="OLE_LINK153"/>
      <w:r w:rsidR="00BE59ED">
        <w:rPr>
          <w:rFonts w:eastAsiaTheme="minorEastAsia" w:hint="eastAsia"/>
          <w:lang w:eastAsia="zh-CN"/>
        </w:rPr>
        <w:t>M</w:t>
      </w:r>
      <w:r>
        <w:rPr>
          <w:rFonts w:eastAsiaTheme="minorEastAsia" w:hint="eastAsia"/>
          <w:lang w:eastAsia="zh-CN"/>
        </w:rPr>
        <w:t>atch</w:t>
      </w:r>
      <w:r>
        <w:rPr>
          <w:rFonts w:hint="eastAsia"/>
          <w:lang w:eastAsia="zh-CN"/>
        </w:rPr>
        <w:t xml:space="preserve"> </w:t>
      </w:r>
      <w:r w:rsidR="00BE59ED">
        <w:rPr>
          <w:rFonts w:eastAsiaTheme="minorEastAsia" w:hint="eastAsia"/>
          <w:lang w:eastAsia="zh-CN"/>
        </w:rPr>
        <w:t xml:space="preserve">the </w:t>
      </w:r>
      <w:r>
        <w:rPr>
          <w:rFonts w:eastAsiaTheme="minorEastAsia" w:hint="eastAsia"/>
          <w:lang w:eastAsia="zh-CN"/>
        </w:rPr>
        <w:t xml:space="preserve">information </w:t>
      </w:r>
      <w:r w:rsidR="0095456B">
        <w:rPr>
          <w:rFonts w:eastAsiaTheme="minorEastAsia" w:hint="eastAsia"/>
          <w:lang w:eastAsia="zh-CN"/>
        </w:rPr>
        <w:t>of</w:t>
      </w:r>
      <w:r w:rsidR="00BE59ED">
        <w:rPr>
          <w:rFonts w:eastAsiaTheme="minorEastAsia" w:hint="eastAsia"/>
          <w:lang w:eastAsia="zh-CN"/>
        </w:rPr>
        <w:t xml:space="preserve"> </w:t>
      </w:r>
      <w:r>
        <w:rPr>
          <w:rFonts w:hint="eastAsia"/>
          <w:lang w:eastAsia="zh-CN"/>
        </w:rPr>
        <w:t>alloca</w:t>
      </w:r>
      <w:r w:rsidR="00BE59ED">
        <w:rPr>
          <w:rFonts w:eastAsiaTheme="minorEastAsia" w:hint="eastAsia"/>
          <w:lang w:eastAsia="zh-CN"/>
        </w:rPr>
        <w:t>ted</w:t>
      </w:r>
      <w:r>
        <w:rPr>
          <w:rFonts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time or recommended time</w:t>
      </w:r>
      <w:r>
        <w:rPr>
          <w:rFonts w:hint="eastAsia"/>
          <w:lang w:eastAsia="zh-CN"/>
        </w:rPr>
        <w:t xml:space="preserve"> provided by other VTS Services</w:t>
      </w:r>
      <w:bookmarkEnd w:id="40"/>
      <w:bookmarkEnd w:id="41"/>
      <w:r>
        <w:rPr>
          <w:rFonts w:hint="eastAsia"/>
          <w:lang w:eastAsia="zh-CN"/>
        </w:rPr>
        <w:t xml:space="preserve"> </w:t>
      </w:r>
      <w:r w:rsidRPr="000B515B">
        <w:rPr>
          <w:lang w:val="en-US" w:eastAsia="zh-CN"/>
        </w:rPr>
        <w:t>(</w:t>
      </w:r>
      <w:r>
        <w:rPr>
          <w:rFonts w:hint="eastAsia"/>
          <w:lang w:val="en-US" w:eastAsia="zh-CN"/>
        </w:rPr>
        <w:t>e.g.,</w:t>
      </w:r>
      <w:r w:rsidRPr="000B515B">
        <w:rPr>
          <w:lang w:val="en-US" w:eastAsia="zh-CN"/>
        </w:rPr>
        <w:t xml:space="preserve"> Slot Management Service</w:t>
      </w:r>
      <w:r>
        <w:rPr>
          <w:rFonts w:hint="eastAsia"/>
          <w:lang w:val="en-US" w:eastAsia="zh-CN"/>
        </w:rPr>
        <w:t>, Under-Keel Clearance Service</w:t>
      </w:r>
      <w:r w:rsidRPr="000B515B">
        <w:rPr>
          <w:lang w:val="en-US" w:eastAsia="zh-CN"/>
        </w:rPr>
        <w:t>)</w:t>
      </w:r>
      <w:r w:rsidRPr="004F65B2">
        <w:rPr>
          <w:lang w:eastAsia="zh-CN"/>
        </w:rPr>
        <w:t>.</w:t>
      </w:r>
    </w:p>
    <w:p w14:paraId="3318A976" w14:textId="77777777" w:rsidR="00BB2C7B" w:rsidRPr="007770A3" w:rsidRDefault="00CB4576" w:rsidP="006F1DAD">
      <w:pPr>
        <w:spacing w:after="120" w:line="240" w:lineRule="auto"/>
        <w:ind w:right="144"/>
        <w:jc w:val="both"/>
        <w:rPr>
          <w:rFonts w:eastAsiaTheme="minorEastAsia" w:cstheme="minorHAnsi"/>
          <w:color w:val="000000"/>
          <w:sz w:val="22"/>
          <w:lang w:eastAsia="zh-CN"/>
        </w:rPr>
      </w:pPr>
      <w:r>
        <w:rPr>
          <w:rFonts w:eastAsiaTheme="minorEastAsia" w:cstheme="minorHAnsi"/>
          <w:color w:val="000000"/>
          <w:sz w:val="22"/>
          <w:lang w:eastAsia="zh-CN"/>
        </w:rPr>
        <w:t>Note</w:t>
      </w:r>
      <w:r>
        <w:rPr>
          <w:rFonts w:eastAsiaTheme="minorEastAsia" w:cstheme="minorHAnsi" w:hint="eastAsia"/>
          <w:color w:val="000000"/>
          <w:sz w:val="22"/>
          <w:lang w:eastAsia="zh-CN"/>
        </w:rPr>
        <w:t>:</w:t>
      </w:r>
      <w:r w:rsidR="007770A3" w:rsidRPr="007770A3">
        <w:rPr>
          <w:rFonts w:eastAsiaTheme="minorEastAsia" w:cstheme="minorHAnsi"/>
          <w:color w:val="000000"/>
          <w:sz w:val="22"/>
          <w:lang w:eastAsia="zh-CN"/>
        </w:rPr>
        <w:t xml:space="preserve"> UTC time should be used to maintain consistency and coordination.</w:t>
      </w:r>
    </w:p>
    <w:p w14:paraId="5429E90F" w14:textId="77777777" w:rsidR="00073EFE" w:rsidRPr="00F016D9" w:rsidRDefault="00073EFE" w:rsidP="006F1DAD">
      <w:pPr>
        <w:spacing w:after="120" w:line="240" w:lineRule="auto"/>
        <w:ind w:right="144"/>
        <w:jc w:val="both"/>
        <w:rPr>
          <w:rFonts w:eastAsiaTheme="minorEastAsia" w:cstheme="minorHAnsi"/>
          <w:color w:val="000000"/>
          <w:sz w:val="22"/>
          <w:lang w:eastAsia="zh-CN"/>
        </w:rPr>
      </w:pPr>
    </w:p>
    <w:p w14:paraId="66DED271" w14:textId="77777777" w:rsidR="00E8749C" w:rsidRPr="00E8749C" w:rsidRDefault="00E8749C" w:rsidP="006F1DAD">
      <w:pPr>
        <w:pStyle w:val="Heading2"/>
        <w:keepNext/>
        <w:keepLines/>
        <w:spacing w:before="240" w:after="200" w:line="240" w:lineRule="atLeast"/>
        <w:jc w:val="both"/>
        <w:rPr>
          <w:rFonts w:asciiTheme="majorHAnsi" w:eastAsiaTheme="majorEastAsia" w:hAnsiTheme="majorHAnsi" w:cstheme="majorBidi"/>
          <w:b/>
          <w:caps/>
          <w:color w:val="00558C"/>
          <w:szCs w:val="24"/>
          <w:lang w:eastAsia="zh-CN"/>
        </w:rPr>
      </w:pPr>
      <w:bookmarkStart w:id="42" w:name="_Toc220247067"/>
      <w:r w:rsidRPr="00E8749C">
        <w:rPr>
          <w:rFonts w:asciiTheme="majorHAnsi" w:eastAsiaTheme="majorEastAsia" w:hAnsiTheme="majorHAnsi" w:cstheme="majorBidi" w:hint="eastAsia"/>
          <w:b/>
          <w:caps/>
          <w:color w:val="00558C"/>
          <w:szCs w:val="24"/>
        </w:rPr>
        <w:t>4.</w:t>
      </w:r>
      <w:r w:rsidR="00922B81">
        <w:rPr>
          <w:rFonts w:asciiTheme="majorHAnsi" w:eastAsia="SimSun" w:hAnsiTheme="majorHAnsi" w:cstheme="majorBidi" w:hint="eastAsia"/>
          <w:b/>
          <w:caps/>
          <w:color w:val="00558C"/>
          <w:szCs w:val="24"/>
          <w:lang w:eastAsia="zh-CN"/>
        </w:rPr>
        <w:t>2</w:t>
      </w:r>
      <w:r w:rsidRPr="00E8749C">
        <w:rPr>
          <w:rFonts w:asciiTheme="majorHAnsi" w:eastAsiaTheme="majorEastAsia" w:hAnsiTheme="majorHAnsi" w:cstheme="majorBidi" w:hint="eastAsia"/>
          <w:b/>
          <w:caps/>
          <w:color w:val="00558C"/>
          <w:szCs w:val="24"/>
        </w:rPr>
        <w:t>.</w:t>
      </w:r>
      <w:r w:rsidRPr="00E8749C">
        <w:rPr>
          <w:rFonts w:asciiTheme="majorHAnsi" w:eastAsiaTheme="majorEastAsia" w:hAnsiTheme="majorHAnsi" w:cstheme="majorBidi" w:hint="eastAsia"/>
          <w:b/>
          <w:caps/>
          <w:color w:val="00558C"/>
          <w:szCs w:val="24"/>
        </w:rPr>
        <w:tab/>
      </w:r>
      <w:r w:rsidR="00083602">
        <w:rPr>
          <w:rFonts w:asciiTheme="majorHAnsi" w:eastAsiaTheme="majorEastAsia" w:hAnsiTheme="majorHAnsi" w:cstheme="majorBidi" w:hint="eastAsia"/>
          <w:b/>
          <w:caps/>
          <w:color w:val="00558C"/>
          <w:szCs w:val="24"/>
          <w:lang w:eastAsia="zh-CN"/>
        </w:rPr>
        <w:t xml:space="preserve">data </w:t>
      </w:r>
      <w:r w:rsidR="00922B81">
        <w:rPr>
          <w:rFonts w:asciiTheme="majorHAnsi" w:eastAsia="SimSun" w:hAnsiTheme="majorHAnsi" w:cstheme="majorBidi" w:hint="eastAsia"/>
          <w:b/>
          <w:caps/>
          <w:color w:val="00558C"/>
          <w:szCs w:val="24"/>
          <w:lang w:eastAsia="zh-CN"/>
        </w:rPr>
        <w:t>management</w:t>
      </w:r>
      <w:r w:rsidRPr="00E8749C">
        <w:rPr>
          <w:rFonts w:asciiTheme="majorHAnsi" w:eastAsiaTheme="majorEastAsia" w:hAnsiTheme="majorHAnsi" w:cstheme="majorBidi" w:hint="eastAsia"/>
          <w:b/>
          <w:caps/>
          <w:color w:val="00558C"/>
          <w:szCs w:val="24"/>
        </w:rPr>
        <w:t xml:space="preserve"> OF DIGITAL ROUTE</w:t>
      </w:r>
      <w:bookmarkEnd w:id="42"/>
      <w:r w:rsidR="00C452A5" w:rsidRPr="00E8749C">
        <w:rPr>
          <w:rFonts w:asciiTheme="majorHAnsi" w:eastAsiaTheme="majorEastAsia" w:hAnsiTheme="majorHAnsi" w:cstheme="majorBidi"/>
          <w:b/>
          <w:caps/>
          <w:color w:val="00558C"/>
          <w:szCs w:val="24"/>
          <w:lang w:eastAsia="zh-CN"/>
        </w:rPr>
        <w:t xml:space="preserve"> </w:t>
      </w:r>
    </w:p>
    <w:p w14:paraId="0D3C2BC5" w14:textId="77777777" w:rsidR="00E8749C" w:rsidRPr="00152C46" w:rsidRDefault="00E8749C" w:rsidP="006F1DAD">
      <w:pPr>
        <w:pStyle w:val="Heading2separationline"/>
        <w:jc w:val="both"/>
      </w:pPr>
    </w:p>
    <w:p w14:paraId="5867DB90" w14:textId="77777777" w:rsidR="000D5313" w:rsidRDefault="000D5313" w:rsidP="006F1DAD">
      <w:pPr>
        <w:spacing w:after="120" w:line="240" w:lineRule="auto"/>
        <w:ind w:right="144"/>
        <w:jc w:val="both"/>
        <w:rPr>
          <w:rFonts w:eastAsiaTheme="minorEastAsia" w:cstheme="minorHAnsi"/>
          <w:color w:val="000000"/>
          <w:sz w:val="22"/>
          <w:lang w:eastAsia="zh-CN"/>
        </w:rPr>
      </w:pPr>
      <w:r w:rsidRPr="000D5313">
        <w:rPr>
          <w:rFonts w:eastAsiaTheme="minorEastAsia" w:cstheme="minorHAnsi"/>
          <w:color w:val="000000"/>
          <w:sz w:val="22"/>
          <w:lang w:eastAsia="zh-CN"/>
        </w:rPr>
        <w:t xml:space="preserve">Digital routes should be effectively managed for further use </w:t>
      </w:r>
      <w:r>
        <w:rPr>
          <w:rFonts w:eastAsiaTheme="minorEastAsia" w:cstheme="minorHAnsi" w:hint="eastAsia"/>
          <w:color w:val="000000"/>
          <w:sz w:val="22"/>
          <w:lang w:eastAsia="zh-CN"/>
        </w:rPr>
        <w:t>within</w:t>
      </w:r>
      <w:r w:rsidRPr="000D5313">
        <w:rPr>
          <w:rFonts w:eastAsiaTheme="minorEastAsia" w:cstheme="minorHAnsi"/>
          <w:color w:val="000000"/>
          <w:sz w:val="22"/>
          <w:lang w:eastAsia="zh-CN"/>
        </w:rPr>
        <w:t xml:space="preserve"> VTS operations.</w:t>
      </w:r>
    </w:p>
    <w:p w14:paraId="235F0997" w14:textId="77777777" w:rsidR="00C05125" w:rsidRDefault="00C05125" w:rsidP="006F1DAD">
      <w:pPr>
        <w:spacing w:after="120" w:line="240" w:lineRule="auto"/>
        <w:ind w:right="144"/>
        <w:jc w:val="both"/>
        <w:rPr>
          <w:rFonts w:eastAsiaTheme="minorEastAsia" w:cstheme="minorHAnsi"/>
          <w:color w:val="000000"/>
          <w:sz w:val="22"/>
          <w:lang w:eastAsia="zh-CN"/>
        </w:rPr>
      </w:pPr>
      <w:r>
        <w:rPr>
          <w:rFonts w:eastAsiaTheme="minorEastAsia" w:cstheme="minorHAnsi" w:hint="eastAsia"/>
          <w:color w:val="000000"/>
          <w:sz w:val="22"/>
          <w:lang w:eastAsia="zh-CN"/>
        </w:rPr>
        <w:t>VTS operations for data management of digital route include:</w:t>
      </w:r>
    </w:p>
    <w:p w14:paraId="0FFFBD60" w14:textId="77777777" w:rsidR="00C05125" w:rsidRPr="00C05125" w:rsidRDefault="00C05125" w:rsidP="006F1DAD">
      <w:pPr>
        <w:pStyle w:val="ListParagraph"/>
        <w:numPr>
          <w:ilvl w:val="0"/>
          <w:numId w:val="47"/>
        </w:numPr>
        <w:spacing w:before="0" w:after="120" w:line="240" w:lineRule="auto"/>
        <w:ind w:leftChars="200" w:left="800" w:hangingChars="200" w:hanging="440"/>
        <w:contextualSpacing w:val="0"/>
        <w:jc w:val="both"/>
        <w:rPr>
          <w:rFonts w:eastAsiaTheme="minorEastAsia"/>
          <w:lang w:eastAsia="zh-CN"/>
        </w:rPr>
      </w:pPr>
      <w:r w:rsidRPr="00C05125">
        <w:rPr>
          <w:rFonts w:eastAsiaTheme="minorEastAsia" w:hint="eastAsia"/>
          <w:lang w:eastAsia="zh-CN"/>
        </w:rPr>
        <w:t>Associating and storing digital routes with vessels</w:t>
      </w:r>
    </w:p>
    <w:p w14:paraId="6110C558" w14:textId="77777777" w:rsidR="00C05125" w:rsidRPr="00C05125" w:rsidRDefault="00C05125" w:rsidP="006F1DAD">
      <w:pPr>
        <w:pStyle w:val="ListParagraph"/>
        <w:numPr>
          <w:ilvl w:val="0"/>
          <w:numId w:val="48"/>
        </w:numPr>
        <w:spacing w:before="0" w:after="120" w:line="240" w:lineRule="auto"/>
        <w:ind w:leftChars="400" w:left="1160" w:hangingChars="200" w:hanging="440"/>
        <w:contextualSpacing w:val="0"/>
        <w:jc w:val="both"/>
        <w:rPr>
          <w:rFonts w:eastAsiaTheme="minorEastAsia"/>
          <w:lang w:eastAsia="zh-CN"/>
        </w:rPr>
      </w:pPr>
      <w:r w:rsidRPr="00C05125">
        <w:rPr>
          <w:rFonts w:eastAsiaTheme="minorEastAsia"/>
          <w:lang w:eastAsia="zh-CN"/>
        </w:rPr>
        <w:t xml:space="preserve">Querying and searching for all routes of a </w:t>
      </w:r>
      <w:r w:rsidRPr="00C05125">
        <w:rPr>
          <w:rFonts w:eastAsiaTheme="minorEastAsia" w:hint="eastAsia"/>
          <w:lang w:eastAsia="zh-CN"/>
        </w:rPr>
        <w:t>vessel</w:t>
      </w:r>
    </w:p>
    <w:p w14:paraId="5B6FA705" w14:textId="77777777" w:rsidR="00C05125" w:rsidRPr="00C05125" w:rsidRDefault="00C05125" w:rsidP="006F1DAD">
      <w:pPr>
        <w:pStyle w:val="ListParagraph"/>
        <w:numPr>
          <w:ilvl w:val="0"/>
          <w:numId w:val="47"/>
        </w:numPr>
        <w:spacing w:before="0" w:after="120" w:line="240" w:lineRule="auto"/>
        <w:ind w:leftChars="200" w:left="800" w:hangingChars="200" w:hanging="440"/>
        <w:contextualSpacing w:val="0"/>
        <w:jc w:val="both"/>
        <w:rPr>
          <w:rFonts w:eastAsiaTheme="minorEastAsia"/>
          <w:lang w:eastAsia="zh-CN"/>
        </w:rPr>
      </w:pPr>
      <w:r w:rsidRPr="00C05125">
        <w:rPr>
          <w:rFonts w:eastAsiaTheme="minorEastAsia" w:hint="eastAsia"/>
          <w:lang w:eastAsia="zh-CN"/>
        </w:rPr>
        <w:t>Managing the status of digital routes, as</w:t>
      </w:r>
    </w:p>
    <w:p w14:paraId="656753CA" w14:textId="77777777" w:rsidR="00C05125" w:rsidRDefault="00C05125" w:rsidP="006F1DAD">
      <w:pPr>
        <w:pStyle w:val="ListParagraph"/>
        <w:numPr>
          <w:ilvl w:val="0"/>
          <w:numId w:val="48"/>
        </w:numPr>
        <w:spacing w:before="0" w:after="120" w:line="240" w:lineRule="auto"/>
        <w:ind w:leftChars="400" w:left="1160" w:hangingChars="200" w:hanging="440"/>
        <w:contextualSpacing w:val="0"/>
        <w:jc w:val="both"/>
        <w:rPr>
          <w:rFonts w:eastAsiaTheme="minorEastAsia"/>
          <w:lang w:eastAsia="zh-CN"/>
        </w:rPr>
      </w:pPr>
      <w:r w:rsidRPr="006E37A5">
        <w:rPr>
          <w:rFonts w:eastAsiaTheme="minorEastAsia"/>
          <w:lang w:eastAsia="zh-CN"/>
        </w:rPr>
        <w:lastRenderedPageBreak/>
        <w:t>“</w:t>
      </w:r>
      <w:r w:rsidR="006E37A5">
        <w:rPr>
          <w:rFonts w:eastAsiaTheme="minorEastAsia" w:hint="eastAsia"/>
          <w:lang w:eastAsia="zh-CN"/>
        </w:rPr>
        <w:t>Verification</w:t>
      </w:r>
      <w:r w:rsidRPr="006E37A5">
        <w:rPr>
          <w:rFonts w:eastAsiaTheme="minorEastAsia"/>
          <w:lang w:eastAsia="zh-CN"/>
        </w:rPr>
        <w:t xml:space="preserve"> failed, modification pending”</w:t>
      </w:r>
      <w:r w:rsidR="006E37A5">
        <w:rPr>
          <w:rFonts w:eastAsiaTheme="minorEastAsia" w:hint="eastAsia"/>
          <w:lang w:eastAsia="zh-CN"/>
        </w:rPr>
        <w:t>, refers that t</w:t>
      </w:r>
      <w:r w:rsidRPr="006E37A5">
        <w:rPr>
          <w:rFonts w:eastAsiaTheme="minorEastAsia"/>
          <w:lang w:eastAsia="zh-CN"/>
        </w:rPr>
        <w:t>he</w:t>
      </w:r>
      <w:r w:rsidR="0071396A">
        <w:rPr>
          <w:rFonts w:eastAsiaTheme="minorEastAsia" w:hint="eastAsia"/>
          <w:lang w:eastAsia="zh-CN"/>
        </w:rPr>
        <w:t xml:space="preserve"> digital</w:t>
      </w:r>
      <w:r w:rsidRPr="006E37A5">
        <w:rPr>
          <w:rFonts w:eastAsiaTheme="minorEastAsia"/>
          <w:lang w:eastAsia="zh-CN"/>
        </w:rPr>
        <w:t xml:space="preserve"> route has not passed verification and requires modification</w:t>
      </w:r>
    </w:p>
    <w:p w14:paraId="48065894" w14:textId="77777777" w:rsidR="0071396A" w:rsidRDefault="0071396A" w:rsidP="006F1DAD">
      <w:pPr>
        <w:pStyle w:val="ListParagraph"/>
        <w:numPr>
          <w:ilvl w:val="0"/>
          <w:numId w:val="48"/>
        </w:numPr>
        <w:spacing w:before="0" w:after="120" w:line="240" w:lineRule="auto"/>
        <w:ind w:leftChars="400" w:left="1160" w:hangingChars="200" w:hanging="440"/>
        <w:contextualSpacing w:val="0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“Verified”</w:t>
      </w:r>
      <w:r>
        <w:rPr>
          <w:rFonts w:eastAsiaTheme="minorEastAsia" w:hint="eastAsia"/>
          <w:lang w:eastAsia="zh-CN"/>
        </w:rPr>
        <w:t>, refers that t</w:t>
      </w:r>
      <w:r>
        <w:t>he digital route has passed verification but has not yet started</w:t>
      </w:r>
    </w:p>
    <w:p w14:paraId="36810AB2" w14:textId="77777777" w:rsidR="0071396A" w:rsidRDefault="0071396A" w:rsidP="006F1DAD">
      <w:pPr>
        <w:pStyle w:val="ListParagraph"/>
        <w:numPr>
          <w:ilvl w:val="0"/>
          <w:numId w:val="48"/>
        </w:numPr>
        <w:spacing w:before="0" w:after="120" w:line="240" w:lineRule="auto"/>
        <w:ind w:leftChars="400" w:left="1160" w:hangingChars="200" w:hanging="440"/>
        <w:contextualSpacing w:val="0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“</w:t>
      </w:r>
      <w:r>
        <w:rPr>
          <w:rFonts w:eastAsiaTheme="minorEastAsia" w:hint="eastAsia"/>
          <w:lang w:eastAsia="zh-CN"/>
        </w:rPr>
        <w:t>Executing</w:t>
      </w:r>
      <w:r>
        <w:rPr>
          <w:rFonts w:eastAsiaTheme="minorEastAsia"/>
          <w:lang w:eastAsia="zh-CN"/>
        </w:rPr>
        <w:t>”</w:t>
      </w:r>
      <w:r>
        <w:rPr>
          <w:rFonts w:eastAsiaTheme="minorEastAsia" w:hint="eastAsia"/>
          <w:lang w:eastAsia="zh-CN"/>
        </w:rPr>
        <w:t>, refers that t</w:t>
      </w:r>
      <w:r>
        <w:t xml:space="preserve">he digital route has started and the </w:t>
      </w:r>
      <w:r>
        <w:rPr>
          <w:rFonts w:eastAsiaTheme="minorEastAsia" w:hint="eastAsia"/>
          <w:lang w:eastAsia="zh-CN"/>
        </w:rPr>
        <w:t>vessel</w:t>
      </w:r>
      <w:r>
        <w:t xml:space="preserve"> </w:t>
      </w:r>
      <w:r>
        <w:rPr>
          <w:rFonts w:eastAsiaTheme="minorEastAsia" w:hint="eastAsia"/>
          <w:lang w:eastAsia="zh-CN"/>
        </w:rPr>
        <w:t>is in</w:t>
      </w:r>
      <w:r>
        <w:t xml:space="preserve"> the VTS area</w:t>
      </w:r>
    </w:p>
    <w:p w14:paraId="0F841BD8" w14:textId="77777777" w:rsidR="00B3360F" w:rsidRDefault="00A64342" w:rsidP="006F1DAD">
      <w:pPr>
        <w:pStyle w:val="ListParagraph"/>
        <w:numPr>
          <w:ilvl w:val="0"/>
          <w:numId w:val="48"/>
        </w:numPr>
        <w:spacing w:before="0" w:after="120" w:line="240" w:lineRule="auto"/>
        <w:ind w:leftChars="400" w:left="1160" w:hangingChars="200" w:hanging="440"/>
        <w:contextualSpacing w:val="0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“</w:t>
      </w:r>
      <w:r>
        <w:rPr>
          <w:rFonts w:eastAsiaTheme="minorEastAsia" w:hint="eastAsia"/>
          <w:lang w:eastAsia="zh-CN"/>
        </w:rPr>
        <w:t>Plan  to execute</w:t>
      </w:r>
      <w:r>
        <w:rPr>
          <w:rFonts w:eastAsiaTheme="minorEastAsia"/>
          <w:lang w:eastAsia="zh-CN"/>
        </w:rPr>
        <w:t>”</w:t>
      </w:r>
      <w:r>
        <w:rPr>
          <w:rFonts w:eastAsiaTheme="minorEastAsia" w:hint="eastAsia"/>
          <w:lang w:eastAsia="zh-CN"/>
        </w:rPr>
        <w:t>, refers that t</w:t>
      </w:r>
      <w:r>
        <w:t xml:space="preserve">he digital route has started but the </w:t>
      </w:r>
      <w:r>
        <w:rPr>
          <w:rFonts w:eastAsiaTheme="minorEastAsia" w:hint="eastAsia"/>
          <w:lang w:eastAsia="zh-CN"/>
        </w:rPr>
        <w:t>vessel</w:t>
      </w:r>
      <w:r>
        <w:t xml:space="preserve"> has not yet entered </w:t>
      </w:r>
      <w:r>
        <w:rPr>
          <w:rFonts w:eastAsiaTheme="minorEastAsia" w:hint="eastAsia"/>
          <w:lang w:eastAsia="zh-CN"/>
        </w:rPr>
        <w:t xml:space="preserve">into </w:t>
      </w:r>
      <w:r>
        <w:t>the VTS area</w:t>
      </w:r>
    </w:p>
    <w:p w14:paraId="5A2CE464" w14:textId="77777777" w:rsidR="00216729" w:rsidRDefault="00216729" w:rsidP="006F1DAD">
      <w:pPr>
        <w:pStyle w:val="ListParagraph"/>
        <w:numPr>
          <w:ilvl w:val="0"/>
          <w:numId w:val="48"/>
        </w:numPr>
        <w:spacing w:before="0" w:after="120" w:line="240" w:lineRule="auto"/>
        <w:ind w:leftChars="400" w:left="1160" w:hangingChars="200" w:hanging="440"/>
        <w:contextualSpacing w:val="0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“</w:t>
      </w:r>
      <w:r>
        <w:rPr>
          <w:rFonts w:eastAsiaTheme="minorEastAsia" w:hint="eastAsia"/>
          <w:lang w:eastAsia="zh-CN"/>
        </w:rPr>
        <w:t>Execution completed</w:t>
      </w:r>
      <w:r>
        <w:rPr>
          <w:rFonts w:eastAsiaTheme="minorEastAsia"/>
          <w:lang w:eastAsia="zh-CN"/>
        </w:rPr>
        <w:t>”</w:t>
      </w:r>
      <w:r>
        <w:rPr>
          <w:rFonts w:eastAsiaTheme="minorEastAsia" w:hint="eastAsia"/>
          <w:lang w:eastAsia="zh-CN"/>
        </w:rPr>
        <w:t xml:space="preserve">, refers that the vessel has </w:t>
      </w:r>
      <w:r>
        <w:t xml:space="preserve">completely </w:t>
      </w:r>
      <w:r>
        <w:rPr>
          <w:rFonts w:eastAsiaTheme="minorEastAsia" w:hint="eastAsia"/>
          <w:lang w:eastAsia="zh-CN"/>
        </w:rPr>
        <w:t xml:space="preserve"> executed its route in the VTS area</w:t>
      </w:r>
    </w:p>
    <w:p w14:paraId="0742AFA4" w14:textId="77777777" w:rsidR="00216729" w:rsidRPr="006E37A5" w:rsidRDefault="00216729" w:rsidP="006F1DAD">
      <w:pPr>
        <w:pStyle w:val="ListParagraph"/>
        <w:numPr>
          <w:ilvl w:val="0"/>
          <w:numId w:val="48"/>
        </w:numPr>
        <w:spacing w:before="0" w:after="120" w:line="240" w:lineRule="auto"/>
        <w:ind w:leftChars="400" w:left="1160" w:hangingChars="200" w:hanging="440"/>
        <w:contextualSpacing w:val="0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“</w:t>
      </w:r>
      <w:r>
        <w:rPr>
          <w:rFonts w:eastAsiaTheme="minorEastAsia" w:hint="eastAsia"/>
          <w:lang w:eastAsia="zh-CN"/>
        </w:rPr>
        <w:t>Invalid</w:t>
      </w:r>
      <w:r>
        <w:rPr>
          <w:rFonts w:eastAsiaTheme="minorEastAsia"/>
          <w:lang w:eastAsia="zh-CN"/>
        </w:rPr>
        <w:t>”</w:t>
      </w:r>
      <w:r>
        <w:rPr>
          <w:rFonts w:eastAsiaTheme="minorEastAsia" w:hint="eastAsia"/>
          <w:lang w:eastAsia="zh-CN"/>
        </w:rPr>
        <w:t>, refers that t</w:t>
      </w:r>
      <w:r>
        <w:t xml:space="preserve">he </w:t>
      </w:r>
      <w:r>
        <w:rPr>
          <w:rFonts w:eastAsiaTheme="minorEastAsia" w:hint="eastAsia"/>
          <w:lang w:eastAsia="zh-CN"/>
        </w:rPr>
        <w:t>vessel</w:t>
      </w:r>
      <w:r>
        <w:t xml:space="preserve"> has not started the route within the </w:t>
      </w:r>
      <w:r w:rsidR="00DB7113">
        <w:rPr>
          <w:rFonts w:eastAsiaTheme="minorEastAsia" w:hint="eastAsia"/>
          <w:lang w:eastAsia="zh-CN"/>
        </w:rPr>
        <w:t>prescribed</w:t>
      </w:r>
      <w:r>
        <w:t xml:space="preserve"> </w:t>
      </w:r>
      <w:r w:rsidR="00DB7113">
        <w:rPr>
          <w:rFonts w:eastAsiaTheme="minorEastAsia" w:hint="eastAsia"/>
          <w:lang w:eastAsia="zh-CN"/>
        </w:rPr>
        <w:t>period</w:t>
      </w:r>
      <w:r>
        <w:t xml:space="preserve"> or the </w:t>
      </w:r>
      <w:r w:rsidR="00E04ABE">
        <w:rPr>
          <w:rFonts w:eastAsiaTheme="minorEastAsia" w:hint="eastAsia"/>
          <w:lang w:eastAsia="zh-CN"/>
        </w:rPr>
        <w:t>vessel</w:t>
      </w:r>
      <w:r w:rsidR="004F1E57">
        <w:t xml:space="preserve"> has cancelled</w:t>
      </w:r>
      <w:r>
        <w:t xml:space="preserve"> the route plan</w:t>
      </w:r>
    </w:p>
    <w:p w14:paraId="2458DBDB" w14:textId="77777777" w:rsidR="00C775B4" w:rsidRPr="00C05125" w:rsidRDefault="00C775B4" w:rsidP="006F1DAD">
      <w:pPr>
        <w:pStyle w:val="ListParagraph"/>
        <w:numPr>
          <w:ilvl w:val="0"/>
          <w:numId w:val="47"/>
        </w:numPr>
        <w:spacing w:before="0" w:after="120" w:line="240" w:lineRule="auto"/>
        <w:ind w:leftChars="200" w:left="800" w:hangingChars="200" w:hanging="440"/>
        <w:contextualSpacing w:val="0"/>
        <w:jc w:val="both"/>
        <w:rPr>
          <w:rFonts w:eastAsiaTheme="minorEastAsia"/>
          <w:lang w:eastAsia="zh-CN"/>
        </w:rPr>
      </w:pPr>
      <w:r w:rsidRPr="00C05125">
        <w:rPr>
          <w:rFonts w:eastAsiaTheme="minorEastAsia" w:hint="eastAsia"/>
          <w:lang w:eastAsia="zh-CN"/>
        </w:rPr>
        <w:t xml:space="preserve">Associating and storing digital routes with </w:t>
      </w:r>
      <w:r>
        <w:rPr>
          <w:rFonts w:eastAsiaTheme="minorEastAsia" w:hint="eastAsia"/>
          <w:lang w:eastAsia="zh-CN"/>
        </w:rPr>
        <w:t>geographical elements</w:t>
      </w:r>
    </w:p>
    <w:p w14:paraId="7FF719A6" w14:textId="77777777" w:rsidR="00C328DC" w:rsidRPr="00C05125" w:rsidRDefault="00C328DC" w:rsidP="006F1DAD">
      <w:pPr>
        <w:pStyle w:val="ListParagraph"/>
        <w:numPr>
          <w:ilvl w:val="0"/>
          <w:numId w:val="48"/>
        </w:numPr>
        <w:spacing w:before="0" w:after="120" w:line="240" w:lineRule="auto"/>
        <w:ind w:leftChars="400" w:left="1160" w:hangingChars="200" w:hanging="440"/>
        <w:contextualSpacing w:val="0"/>
        <w:jc w:val="both"/>
        <w:rPr>
          <w:rFonts w:eastAsiaTheme="minorEastAsia"/>
          <w:lang w:eastAsia="zh-CN"/>
        </w:rPr>
      </w:pPr>
      <w:r w:rsidRPr="00C328DC">
        <w:rPr>
          <w:rFonts w:eastAsiaTheme="minorEastAsia"/>
          <w:lang w:eastAsia="zh-CN"/>
        </w:rPr>
        <w:t xml:space="preserve">Querying and searching for all geographical </w:t>
      </w:r>
      <w:r>
        <w:rPr>
          <w:rFonts w:eastAsiaTheme="minorEastAsia" w:hint="eastAsia"/>
          <w:lang w:eastAsia="zh-CN"/>
        </w:rPr>
        <w:t>elements</w:t>
      </w:r>
      <w:r w:rsidRPr="00C328DC">
        <w:rPr>
          <w:rFonts w:eastAsiaTheme="minorEastAsia"/>
          <w:lang w:eastAsia="zh-CN"/>
        </w:rPr>
        <w:t xml:space="preserve"> associated with a specific digital route</w:t>
      </w:r>
    </w:p>
    <w:p w14:paraId="45A0053E" w14:textId="77777777" w:rsidR="00C775B4" w:rsidRDefault="00C775B4" w:rsidP="006F1DAD">
      <w:pPr>
        <w:pStyle w:val="ListParagraph"/>
        <w:numPr>
          <w:ilvl w:val="0"/>
          <w:numId w:val="48"/>
        </w:numPr>
        <w:spacing w:before="0" w:after="120" w:line="240" w:lineRule="auto"/>
        <w:ind w:leftChars="400" w:left="1160" w:hangingChars="200" w:hanging="440"/>
        <w:contextualSpacing w:val="0"/>
        <w:jc w:val="both"/>
        <w:rPr>
          <w:rFonts w:eastAsiaTheme="minorEastAsia"/>
          <w:lang w:eastAsia="zh-CN"/>
        </w:rPr>
      </w:pPr>
      <w:r w:rsidRPr="00C05125">
        <w:rPr>
          <w:rFonts w:eastAsiaTheme="minorEastAsia"/>
          <w:lang w:eastAsia="zh-CN"/>
        </w:rPr>
        <w:t xml:space="preserve">Querying and searching for all routes </w:t>
      </w:r>
      <w:r w:rsidR="00C77C49">
        <w:t>associated with a specific geographical</w:t>
      </w:r>
      <w:r w:rsidR="00C77C49">
        <w:rPr>
          <w:rFonts w:eastAsiaTheme="minorEastAsia" w:hint="eastAsia"/>
          <w:lang w:eastAsia="zh-CN"/>
        </w:rPr>
        <w:t xml:space="preserve"> element</w:t>
      </w:r>
    </w:p>
    <w:p w14:paraId="26F5F2D1" w14:textId="77777777" w:rsidR="006364A3" w:rsidRPr="006364A3" w:rsidRDefault="006364A3" w:rsidP="006F1DAD">
      <w:pPr>
        <w:spacing w:after="120" w:line="240" w:lineRule="auto"/>
        <w:ind w:right="144"/>
        <w:jc w:val="both"/>
        <w:rPr>
          <w:rFonts w:eastAsiaTheme="minorEastAsia" w:cstheme="minorHAnsi"/>
          <w:color w:val="000000"/>
          <w:sz w:val="22"/>
          <w:lang w:eastAsia="zh-CN"/>
        </w:rPr>
      </w:pPr>
      <w:r w:rsidRPr="006364A3">
        <w:rPr>
          <w:rFonts w:eastAsiaTheme="minorEastAsia" w:cstheme="minorHAnsi"/>
          <w:color w:val="000000"/>
          <w:sz w:val="22"/>
          <w:lang w:eastAsia="zh-CN"/>
        </w:rPr>
        <w:t xml:space="preserve">VTS may classify and manage </w:t>
      </w:r>
      <w:r>
        <w:rPr>
          <w:rFonts w:eastAsiaTheme="minorEastAsia" w:cstheme="minorHAnsi" w:hint="eastAsia"/>
          <w:color w:val="000000"/>
          <w:sz w:val="22"/>
          <w:lang w:eastAsia="zh-CN"/>
        </w:rPr>
        <w:t>the</w:t>
      </w:r>
      <w:r w:rsidRPr="006364A3">
        <w:rPr>
          <w:rFonts w:eastAsiaTheme="minorEastAsia" w:cstheme="minorHAnsi"/>
          <w:color w:val="000000"/>
          <w:sz w:val="22"/>
          <w:lang w:eastAsia="zh-CN"/>
        </w:rPr>
        <w:t xml:space="preserve"> status</w:t>
      </w:r>
      <w:r>
        <w:rPr>
          <w:rFonts w:eastAsiaTheme="minorEastAsia" w:cstheme="minorHAnsi" w:hint="eastAsia"/>
          <w:color w:val="000000"/>
          <w:sz w:val="22"/>
          <w:lang w:eastAsia="zh-CN"/>
        </w:rPr>
        <w:t xml:space="preserve"> of digital </w:t>
      </w:r>
      <w:r w:rsidRPr="006364A3">
        <w:rPr>
          <w:rFonts w:eastAsiaTheme="minorEastAsia" w:cstheme="minorHAnsi"/>
          <w:color w:val="000000"/>
          <w:sz w:val="22"/>
          <w:lang w:eastAsia="zh-CN"/>
        </w:rPr>
        <w:t xml:space="preserve">route based on </w:t>
      </w:r>
      <w:r>
        <w:rPr>
          <w:rFonts w:eastAsiaTheme="minorEastAsia" w:cstheme="minorHAnsi" w:hint="eastAsia"/>
          <w:color w:val="000000"/>
          <w:sz w:val="22"/>
          <w:lang w:eastAsia="zh-CN"/>
        </w:rPr>
        <w:t xml:space="preserve">its </w:t>
      </w:r>
      <w:r w:rsidRPr="006364A3">
        <w:rPr>
          <w:rFonts w:eastAsiaTheme="minorEastAsia" w:cstheme="minorHAnsi"/>
          <w:color w:val="000000"/>
          <w:sz w:val="22"/>
          <w:lang w:eastAsia="zh-CN"/>
        </w:rPr>
        <w:t xml:space="preserve">certain characteristic parameters and the actual position of the </w:t>
      </w:r>
      <w:r>
        <w:rPr>
          <w:rFonts w:eastAsiaTheme="minorEastAsia" w:cstheme="minorHAnsi" w:hint="eastAsia"/>
          <w:color w:val="000000"/>
          <w:sz w:val="22"/>
          <w:lang w:eastAsia="zh-CN"/>
        </w:rPr>
        <w:t>vessel</w:t>
      </w:r>
      <w:r w:rsidRPr="006364A3">
        <w:rPr>
          <w:rFonts w:eastAsiaTheme="minorEastAsia" w:cstheme="minorHAnsi"/>
          <w:color w:val="000000"/>
          <w:sz w:val="22"/>
          <w:lang w:eastAsia="zh-CN"/>
        </w:rPr>
        <w:t>.</w:t>
      </w:r>
    </w:p>
    <w:p w14:paraId="447106DB" w14:textId="77777777" w:rsidR="00C05125" w:rsidRPr="006364A3" w:rsidRDefault="00C05125" w:rsidP="006F1DAD">
      <w:pPr>
        <w:spacing w:after="120" w:line="240" w:lineRule="auto"/>
        <w:ind w:right="144"/>
        <w:jc w:val="both"/>
        <w:rPr>
          <w:rFonts w:eastAsiaTheme="minorEastAsia" w:cstheme="minorHAnsi"/>
          <w:color w:val="000000"/>
          <w:sz w:val="22"/>
          <w:lang w:eastAsia="zh-CN"/>
        </w:rPr>
      </w:pPr>
    </w:p>
    <w:p w14:paraId="3F20CB9C" w14:textId="77777777" w:rsidR="0031763E" w:rsidRPr="00D30363" w:rsidRDefault="0031763E" w:rsidP="006F1DAD">
      <w:pPr>
        <w:pStyle w:val="BodyText"/>
        <w:spacing w:line="240" w:lineRule="auto"/>
        <w:rPr>
          <w:rFonts w:eastAsia="SimSun"/>
          <w:i/>
          <w:lang w:eastAsia="zh-CN"/>
        </w:rPr>
      </w:pPr>
      <w:r w:rsidRPr="00D30363">
        <w:rPr>
          <w:rFonts w:eastAsia="SimSun"/>
          <w:i/>
          <w:highlight w:val="yellow"/>
          <w:lang w:eastAsia="zh-CN"/>
        </w:rPr>
        <w:t>T</w:t>
      </w:r>
      <w:r w:rsidRPr="00D30363">
        <w:rPr>
          <w:rFonts w:eastAsia="SimSun" w:hint="eastAsia"/>
          <w:i/>
          <w:highlight w:val="yellow"/>
          <w:lang w:eastAsia="zh-CN"/>
        </w:rPr>
        <w:t xml:space="preserve">o be </w:t>
      </w:r>
      <w:r w:rsidR="00341173">
        <w:rPr>
          <w:rFonts w:eastAsia="SimSun" w:hint="eastAsia"/>
          <w:i/>
          <w:highlight w:val="yellow"/>
          <w:lang w:eastAsia="zh-CN"/>
        </w:rPr>
        <w:t>continued</w:t>
      </w:r>
      <w:r w:rsidRPr="00D30363">
        <w:rPr>
          <w:rFonts w:eastAsia="SimSun"/>
          <w:i/>
          <w:highlight w:val="yellow"/>
          <w:lang w:eastAsia="zh-CN"/>
        </w:rPr>
        <w:t>…</w:t>
      </w:r>
    </w:p>
    <w:p w14:paraId="68300785" w14:textId="77777777" w:rsidR="00C05125" w:rsidRDefault="00C05125" w:rsidP="006F1DAD">
      <w:pPr>
        <w:spacing w:after="120" w:line="240" w:lineRule="auto"/>
        <w:jc w:val="both"/>
        <w:rPr>
          <w:rFonts w:eastAsiaTheme="minorEastAsia" w:cs="Calibri"/>
          <w:sz w:val="22"/>
          <w:lang w:eastAsia="zh-CN"/>
        </w:rPr>
      </w:pPr>
    </w:p>
    <w:p w14:paraId="159D7015" w14:textId="77777777" w:rsidR="00E8749C" w:rsidRPr="00E8749C" w:rsidRDefault="00E8749C" w:rsidP="006F1DAD">
      <w:pPr>
        <w:pStyle w:val="Heading2"/>
        <w:keepNext/>
        <w:keepLines/>
        <w:spacing w:before="240" w:after="200" w:line="240" w:lineRule="atLeast"/>
        <w:jc w:val="both"/>
        <w:rPr>
          <w:rFonts w:asciiTheme="majorHAnsi" w:eastAsiaTheme="majorEastAsia" w:hAnsiTheme="majorHAnsi" w:cstheme="majorBidi"/>
          <w:b/>
          <w:caps/>
          <w:color w:val="00558C"/>
          <w:szCs w:val="24"/>
          <w:lang w:eastAsia="zh-CN"/>
        </w:rPr>
      </w:pPr>
      <w:bookmarkStart w:id="43" w:name="_Toc220247068"/>
      <w:r w:rsidRPr="00E8749C">
        <w:rPr>
          <w:rFonts w:asciiTheme="majorHAnsi" w:eastAsiaTheme="majorEastAsia" w:hAnsiTheme="majorHAnsi" w:cstheme="majorBidi" w:hint="eastAsia"/>
          <w:b/>
          <w:caps/>
          <w:color w:val="00558C"/>
          <w:szCs w:val="24"/>
        </w:rPr>
        <w:t>4.</w:t>
      </w:r>
      <w:r w:rsidR="00922B81">
        <w:rPr>
          <w:rFonts w:asciiTheme="majorHAnsi" w:eastAsia="SimSun" w:hAnsiTheme="majorHAnsi" w:cstheme="majorBidi" w:hint="eastAsia"/>
          <w:b/>
          <w:caps/>
          <w:color w:val="00558C"/>
          <w:szCs w:val="24"/>
          <w:lang w:eastAsia="zh-CN"/>
        </w:rPr>
        <w:t>3</w:t>
      </w:r>
      <w:r w:rsidRPr="00E8749C">
        <w:rPr>
          <w:rFonts w:asciiTheme="majorHAnsi" w:eastAsiaTheme="majorEastAsia" w:hAnsiTheme="majorHAnsi" w:cstheme="majorBidi" w:hint="eastAsia"/>
          <w:b/>
          <w:caps/>
          <w:color w:val="00558C"/>
          <w:szCs w:val="24"/>
        </w:rPr>
        <w:t>.</w:t>
      </w:r>
      <w:r w:rsidRPr="00E8749C">
        <w:rPr>
          <w:rFonts w:asciiTheme="majorHAnsi" w:eastAsiaTheme="majorEastAsia" w:hAnsiTheme="majorHAnsi" w:cstheme="majorBidi" w:hint="eastAsia"/>
          <w:b/>
          <w:caps/>
          <w:color w:val="00558C"/>
          <w:szCs w:val="24"/>
        </w:rPr>
        <w:tab/>
      </w:r>
      <w:r>
        <w:rPr>
          <w:rFonts w:asciiTheme="majorHAnsi" w:eastAsia="SimSun" w:hAnsiTheme="majorHAnsi" w:cstheme="majorBidi" w:hint="eastAsia"/>
          <w:b/>
          <w:caps/>
          <w:color w:val="00558C"/>
          <w:szCs w:val="24"/>
          <w:lang w:eastAsia="zh-CN"/>
        </w:rPr>
        <w:t>USE</w:t>
      </w:r>
      <w:r w:rsidRPr="00E8749C">
        <w:rPr>
          <w:rFonts w:asciiTheme="majorHAnsi" w:eastAsiaTheme="majorEastAsia" w:hAnsiTheme="majorHAnsi" w:cstheme="majorBidi" w:hint="eastAsia"/>
          <w:b/>
          <w:caps/>
          <w:color w:val="00558C"/>
          <w:szCs w:val="24"/>
        </w:rPr>
        <w:t xml:space="preserve"> OF DIGITAL ROUTE</w:t>
      </w:r>
      <w:bookmarkEnd w:id="43"/>
      <w:r w:rsidR="00C452A5" w:rsidRPr="00E8749C">
        <w:rPr>
          <w:rFonts w:asciiTheme="majorHAnsi" w:eastAsiaTheme="majorEastAsia" w:hAnsiTheme="majorHAnsi" w:cstheme="majorBidi"/>
          <w:b/>
          <w:caps/>
          <w:color w:val="00558C"/>
          <w:szCs w:val="24"/>
          <w:lang w:eastAsia="zh-CN"/>
        </w:rPr>
        <w:t xml:space="preserve"> </w:t>
      </w:r>
    </w:p>
    <w:p w14:paraId="53E18548" w14:textId="77777777" w:rsidR="00E8749C" w:rsidRPr="00152C46" w:rsidRDefault="00E8749C" w:rsidP="006F1DAD">
      <w:pPr>
        <w:pStyle w:val="Heading2separationline"/>
        <w:jc w:val="both"/>
      </w:pPr>
    </w:p>
    <w:p w14:paraId="0DC30914" w14:textId="77777777" w:rsidR="00980EA5" w:rsidRDefault="008B4FA3" w:rsidP="006F1DAD">
      <w:pPr>
        <w:spacing w:after="120" w:line="240" w:lineRule="auto"/>
        <w:ind w:right="144"/>
        <w:jc w:val="both"/>
        <w:rPr>
          <w:rFonts w:eastAsiaTheme="minorEastAsia" w:cstheme="minorHAnsi"/>
          <w:color w:val="000000"/>
          <w:sz w:val="22"/>
          <w:lang w:eastAsia="zh-CN"/>
        </w:rPr>
      </w:pPr>
      <w:bookmarkStart w:id="44" w:name="OLE_LINK66"/>
      <w:bookmarkStart w:id="45" w:name="OLE_LINK67"/>
      <w:r w:rsidRPr="008B4FA3">
        <w:rPr>
          <w:rFonts w:eastAsiaTheme="minorEastAsia" w:cstheme="minorHAnsi"/>
          <w:color w:val="000000"/>
          <w:sz w:val="22"/>
          <w:lang w:eastAsia="zh-CN"/>
        </w:rPr>
        <w:t>VTS operation</w:t>
      </w:r>
      <w:r>
        <w:rPr>
          <w:rFonts w:eastAsiaTheme="minorEastAsia" w:cstheme="minorHAnsi" w:hint="eastAsia"/>
          <w:color w:val="000000"/>
          <w:sz w:val="22"/>
          <w:lang w:eastAsia="zh-CN"/>
        </w:rPr>
        <w:t>s</w:t>
      </w:r>
      <w:r w:rsidRPr="008B4FA3">
        <w:rPr>
          <w:rFonts w:eastAsiaTheme="minorEastAsia" w:cstheme="minorHAnsi"/>
          <w:color w:val="000000"/>
          <w:sz w:val="22"/>
          <w:lang w:eastAsia="zh-CN"/>
        </w:rPr>
        <w:t xml:space="preserve"> for the use of digital routes is only based on verified routes</w:t>
      </w:r>
      <w:r>
        <w:rPr>
          <w:rFonts w:eastAsiaTheme="minorEastAsia" w:cstheme="minorHAnsi" w:hint="eastAsia"/>
          <w:color w:val="000000"/>
          <w:sz w:val="22"/>
          <w:lang w:eastAsia="zh-CN"/>
        </w:rPr>
        <w:t>,</w:t>
      </w:r>
      <w:r w:rsidRPr="008B4FA3">
        <w:rPr>
          <w:rFonts w:eastAsiaTheme="minorEastAsia" w:cstheme="minorHAnsi"/>
          <w:color w:val="000000"/>
          <w:sz w:val="22"/>
          <w:lang w:eastAsia="zh-CN"/>
        </w:rPr>
        <w:t xml:space="preserve"> </w:t>
      </w:r>
      <w:r>
        <w:rPr>
          <w:rFonts w:eastAsiaTheme="minorEastAsia" w:cstheme="minorHAnsi" w:hint="eastAsia"/>
          <w:color w:val="000000"/>
          <w:sz w:val="22"/>
          <w:lang w:eastAsia="zh-CN"/>
        </w:rPr>
        <w:t xml:space="preserve">to </w:t>
      </w:r>
      <w:r w:rsidRPr="002A47FD">
        <w:rPr>
          <w:rFonts w:eastAsiaTheme="minorEastAsia" w:cstheme="minorHAnsi"/>
          <w:color w:val="000000"/>
          <w:sz w:val="22"/>
          <w:lang w:eastAsia="zh-CN"/>
        </w:rPr>
        <w:t>provide timely and relevant information, monitor and manage ship traffic, and respond to developing unsafe situation</w:t>
      </w:r>
      <w:r w:rsidR="002D0196">
        <w:rPr>
          <w:rFonts w:eastAsiaTheme="minorEastAsia" w:cstheme="minorHAnsi" w:hint="eastAsia"/>
          <w:color w:val="000000"/>
          <w:sz w:val="22"/>
          <w:lang w:eastAsia="zh-CN"/>
        </w:rPr>
        <w:t>s</w:t>
      </w:r>
      <w:r w:rsidRPr="002A47FD">
        <w:rPr>
          <w:rFonts w:eastAsiaTheme="minorEastAsia" w:cstheme="minorHAnsi"/>
          <w:color w:val="000000"/>
          <w:sz w:val="22"/>
          <w:lang w:eastAsia="zh-CN"/>
        </w:rPr>
        <w:t>.</w:t>
      </w:r>
    </w:p>
    <w:p w14:paraId="0E4009A7" w14:textId="77777777" w:rsidR="00FE532C" w:rsidRPr="00FE532C" w:rsidRDefault="00FE532C" w:rsidP="006F1DAD">
      <w:pPr>
        <w:spacing w:after="120" w:line="240" w:lineRule="auto"/>
        <w:ind w:right="144"/>
        <w:jc w:val="both"/>
        <w:rPr>
          <w:rFonts w:eastAsiaTheme="minorEastAsia" w:cstheme="minorHAnsi"/>
          <w:color w:val="000000"/>
          <w:sz w:val="22"/>
          <w:lang w:eastAsia="zh-CN"/>
        </w:rPr>
      </w:pPr>
      <w:r w:rsidRPr="00FE532C">
        <w:rPr>
          <w:rFonts w:eastAsiaTheme="minorEastAsia" w:cstheme="minorHAnsi"/>
          <w:color w:val="000000"/>
          <w:sz w:val="22"/>
          <w:lang w:eastAsia="zh-CN"/>
        </w:rPr>
        <w:t xml:space="preserve">In VTS operations, the </w:t>
      </w:r>
      <w:r>
        <w:rPr>
          <w:rFonts w:eastAsiaTheme="minorEastAsia" w:cstheme="minorHAnsi" w:hint="eastAsia"/>
          <w:color w:val="000000"/>
          <w:sz w:val="22"/>
          <w:lang w:eastAsia="zh-CN"/>
        </w:rPr>
        <w:t>vessel</w:t>
      </w:r>
      <w:r>
        <w:rPr>
          <w:rFonts w:eastAsiaTheme="minorEastAsia" w:cstheme="minorHAnsi"/>
          <w:color w:val="000000"/>
          <w:sz w:val="22"/>
          <w:lang w:eastAsia="zh-CN"/>
        </w:rPr>
        <w:t>’</w:t>
      </w:r>
      <w:r>
        <w:rPr>
          <w:rFonts w:eastAsiaTheme="minorEastAsia" w:cstheme="minorHAnsi" w:hint="eastAsia"/>
          <w:color w:val="000000"/>
          <w:sz w:val="22"/>
          <w:lang w:eastAsia="zh-CN"/>
        </w:rPr>
        <w:t>s</w:t>
      </w:r>
      <w:r w:rsidRPr="00FE532C">
        <w:rPr>
          <w:rFonts w:eastAsiaTheme="minorEastAsia" w:cstheme="minorHAnsi"/>
          <w:color w:val="000000"/>
          <w:sz w:val="22"/>
          <w:lang w:eastAsia="zh-CN"/>
        </w:rPr>
        <w:t xml:space="preserve"> digital route is used only as</w:t>
      </w:r>
      <w:r>
        <w:rPr>
          <w:rFonts w:eastAsiaTheme="minorEastAsia" w:cstheme="minorHAnsi"/>
          <w:color w:val="000000"/>
          <w:sz w:val="22"/>
          <w:lang w:eastAsia="zh-CN"/>
        </w:rPr>
        <w:t xml:space="preserve"> a </w:t>
      </w:r>
      <w:r w:rsidR="00D31A83" w:rsidRPr="00D31A83">
        <w:rPr>
          <w:rFonts w:eastAsiaTheme="minorEastAsia" w:cstheme="minorHAnsi"/>
          <w:color w:val="000000"/>
          <w:sz w:val="22"/>
          <w:lang w:eastAsia="zh-CN"/>
        </w:rPr>
        <w:t xml:space="preserve">relevant </w:t>
      </w:r>
      <w:r>
        <w:rPr>
          <w:rFonts w:eastAsiaTheme="minorEastAsia" w:cstheme="minorHAnsi"/>
          <w:color w:val="000000"/>
          <w:sz w:val="22"/>
          <w:lang w:eastAsia="zh-CN"/>
        </w:rPr>
        <w:t xml:space="preserve">reference for providing VTS </w:t>
      </w:r>
      <w:r w:rsidR="009567DF">
        <w:rPr>
          <w:rFonts w:eastAsiaTheme="minorEastAsia" w:cstheme="minorHAnsi" w:hint="eastAsia"/>
          <w:color w:val="000000"/>
          <w:sz w:val="22"/>
          <w:lang w:eastAsia="zh-CN"/>
        </w:rPr>
        <w:t>s</w:t>
      </w:r>
      <w:r w:rsidRPr="00FE532C">
        <w:rPr>
          <w:rFonts w:eastAsiaTheme="minorEastAsia" w:cstheme="minorHAnsi"/>
          <w:color w:val="000000"/>
          <w:sz w:val="22"/>
          <w:lang w:eastAsia="zh-CN"/>
        </w:rPr>
        <w:t xml:space="preserve">ervices. </w:t>
      </w:r>
      <w:r w:rsidRPr="00FE532C">
        <w:rPr>
          <w:rFonts w:eastAsiaTheme="minorEastAsia" w:cstheme="minorHAnsi" w:hint="eastAsia"/>
          <w:color w:val="000000"/>
          <w:sz w:val="22"/>
          <w:lang w:eastAsia="zh-CN"/>
        </w:rPr>
        <w:t>No</w:t>
      </w:r>
      <w:r w:rsidRPr="00FE532C">
        <w:rPr>
          <w:rFonts w:eastAsiaTheme="minorEastAsia" w:cstheme="minorHAnsi"/>
          <w:color w:val="000000"/>
          <w:sz w:val="22"/>
          <w:lang w:eastAsia="zh-CN"/>
        </w:rPr>
        <w:t xml:space="preserve"> VTS operation should directly </w:t>
      </w:r>
      <w:r>
        <w:rPr>
          <w:rFonts w:eastAsiaTheme="minorEastAsia" w:cstheme="minorHAnsi" w:hint="eastAsia"/>
          <w:color w:val="000000"/>
          <w:sz w:val="22"/>
          <w:lang w:eastAsia="zh-CN"/>
        </w:rPr>
        <w:t>alter</w:t>
      </w:r>
      <w:r w:rsidRPr="00FE532C">
        <w:rPr>
          <w:rFonts w:eastAsiaTheme="minorEastAsia" w:cstheme="minorHAnsi"/>
          <w:color w:val="000000"/>
          <w:sz w:val="22"/>
          <w:lang w:eastAsia="zh-CN"/>
        </w:rPr>
        <w:t xml:space="preserve"> the verified route</w:t>
      </w:r>
      <w:r w:rsidRPr="00FE532C">
        <w:rPr>
          <w:rFonts w:eastAsiaTheme="minorEastAsia" w:cstheme="minorHAnsi" w:hint="eastAsia"/>
          <w:color w:val="000000"/>
          <w:sz w:val="22"/>
          <w:lang w:eastAsia="zh-CN"/>
        </w:rPr>
        <w:t xml:space="preserve"> data</w:t>
      </w:r>
      <w:r w:rsidRPr="00FE532C">
        <w:rPr>
          <w:rFonts w:eastAsiaTheme="minorEastAsia" w:cstheme="minorHAnsi"/>
          <w:color w:val="000000"/>
          <w:sz w:val="22"/>
          <w:lang w:eastAsia="zh-CN"/>
        </w:rPr>
        <w:t>.</w:t>
      </w:r>
    </w:p>
    <w:p w14:paraId="49BF06C9" w14:textId="77777777" w:rsidR="00D9356A" w:rsidRPr="00FE532C" w:rsidRDefault="00D9356A" w:rsidP="006F1DAD">
      <w:pPr>
        <w:spacing w:after="120" w:line="240" w:lineRule="auto"/>
        <w:ind w:right="144"/>
        <w:jc w:val="both"/>
        <w:rPr>
          <w:rFonts w:eastAsiaTheme="minorEastAsia" w:cstheme="minorHAnsi"/>
          <w:color w:val="000000"/>
          <w:sz w:val="22"/>
          <w:lang w:eastAsia="zh-CN"/>
        </w:rPr>
      </w:pPr>
    </w:p>
    <w:p w14:paraId="407432EC" w14:textId="77777777" w:rsidR="00E8749C" w:rsidRPr="001101B8" w:rsidRDefault="00922B81" w:rsidP="006F1DAD">
      <w:pPr>
        <w:pStyle w:val="Heading3"/>
        <w:keepNext/>
        <w:keepLines/>
        <w:spacing w:line="240" w:lineRule="atLeast"/>
        <w:jc w:val="both"/>
        <w:rPr>
          <w:rFonts w:asciiTheme="majorHAnsi" w:eastAsiaTheme="minorEastAsia" w:hAnsiTheme="majorHAnsi" w:cstheme="majorBidi"/>
          <w:b/>
          <w:color w:val="00558C"/>
          <w:szCs w:val="24"/>
          <w:lang w:eastAsia="zh-CN"/>
        </w:rPr>
      </w:pPr>
      <w:bookmarkStart w:id="46" w:name="_Toc220247069"/>
      <w:bookmarkEnd w:id="44"/>
      <w:bookmarkEnd w:id="45"/>
      <w:r>
        <w:rPr>
          <w:rFonts w:asciiTheme="majorHAnsi" w:eastAsia="Arial" w:hAnsiTheme="majorHAnsi" w:cstheme="majorBidi" w:hint="eastAsia"/>
          <w:b/>
          <w:color w:val="00558C"/>
          <w:szCs w:val="24"/>
        </w:rPr>
        <w:t>4.</w:t>
      </w:r>
      <w:r>
        <w:rPr>
          <w:rFonts w:asciiTheme="majorHAnsi" w:eastAsiaTheme="minorEastAsia" w:hAnsiTheme="majorHAnsi" w:cstheme="majorBidi" w:hint="eastAsia"/>
          <w:b/>
          <w:color w:val="00558C"/>
          <w:szCs w:val="24"/>
          <w:lang w:eastAsia="zh-CN"/>
        </w:rPr>
        <w:t>3</w:t>
      </w:r>
      <w:r w:rsidR="00BF6063" w:rsidRPr="008254B1">
        <w:rPr>
          <w:rFonts w:asciiTheme="majorHAnsi" w:eastAsia="Arial" w:hAnsiTheme="majorHAnsi" w:cstheme="majorBidi" w:hint="eastAsia"/>
          <w:b/>
          <w:color w:val="00558C"/>
          <w:szCs w:val="24"/>
        </w:rPr>
        <w:t>.1.</w:t>
      </w:r>
      <w:r w:rsidR="00BF6063" w:rsidRPr="008254B1">
        <w:rPr>
          <w:rFonts w:asciiTheme="majorHAnsi" w:eastAsia="Arial" w:hAnsiTheme="majorHAnsi" w:cstheme="majorBidi" w:hint="eastAsia"/>
          <w:b/>
          <w:color w:val="00558C"/>
          <w:szCs w:val="24"/>
        </w:rPr>
        <w:tab/>
      </w:r>
      <w:r w:rsidR="001101B8">
        <w:rPr>
          <w:rFonts w:asciiTheme="majorHAnsi" w:eastAsiaTheme="minorEastAsia" w:hAnsiTheme="majorHAnsi" w:cstheme="majorBidi" w:hint="eastAsia"/>
          <w:b/>
          <w:color w:val="00558C"/>
          <w:szCs w:val="24"/>
          <w:lang w:eastAsia="zh-CN"/>
        </w:rPr>
        <w:t>For timely and relevant information</w:t>
      </w:r>
      <w:bookmarkEnd w:id="46"/>
    </w:p>
    <w:p w14:paraId="44D262C6" w14:textId="77777777" w:rsidR="00295A88" w:rsidRDefault="00AD4374" w:rsidP="006F1DAD">
      <w:pPr>
        <w:pStyle w:val="BodyText"/>
        <w:spacing w:line="240" w:lineRule="auto"/>
        <w:rPr>
          <w:rFonts w:eastAsiaTheme="minorEastAsia" w:cstheme="minorHAnsi"/>
          <w:color w:val="000000"/>
          <w:lang w:eastAsia="zh-CN"/>
        </w:rPr>
      </w:pPr>
      <w:r w:rsidRPr="00AD4374">
        <w:rPr>
          <w:rFonts w:eastAsiaTheme="minorEastAsia" w:cstheme="minorHAnsi"/>
          <w:color w:val="000000"/>
          <w:lang w:eastAsia="zh-CN"/>
        </w:rPr>
        <w:t xml:space="preserve">VTS operations </w:t>
      </w:r>
      <w:r>
        <w:rPr>
          <w:rFonts w:eastAsiaTheme="minorEastAsia" w:cstheme="minorHAnsi" w:hint="eastAsia"/>
          <w:color w:val="000000"/>
          <w:lang w:eastAsia="zh-CN"/>
        </w:rPr>
        <w:t>for</w:t>
      </w:r>
      <w:r w:rsidRPr="00AD4374">
        <w:rPr>
          <w:rFonts w:eastAsiaTheme="minorEastAsia" w:cstheme="minorHAnsi"/>
          <w:color w:val="000000"/>
          <w:lang w:eastAsia="zh-CN"/>
        </w:rPr>
        <w:t xml:space="preserve"> </w:t>
      </w:r>
      <w:r>
        <w:rPr>
          <w:rFonts w:eastAsiaTheme="minorEastAsia" w:cstheme="minorHAnsi"/>
          <w:color w:val="000000"/>
          <w:lang w:eastAsia="zh-CN"/>
        </w:rPr>
        <w:t>timely and relevant information</w:t>
      </w:r>
      <w:r w:rsidRPr="00AD4374">
        <w:rPr>
          <w:rFonts w:eastAsiaTheme="minorEastAsia" w:cstheme="minorHAnsi"/>
          <w:color w:val="000000"/>
          <w:lang w:eastAsia="zh-CN"/>
        </w:rPr>
        <w:t xml:space="preserve"> include but are not limited to:</w:t>
      </w:r>
    </w:p>
    <w:p w14:paraId="56241401" w14:textId="77777777" w:rsidR="00AD4374" w:rsidRDefault="00257C3E" w:rsidP="006F1DAD">
      <w:pPr>
        <w:pStyle w:val="BodyText"/>
        <w:numPr>
          <w:ilvl w:val="0"/>
          <w:numId w:val="16"/>
        </w:numPr>
        <w:spacing w:line="240" w:lineRule="auto"/>
        <w:ind w:leftChars="200" w:left="800" w:hangingChars="200" w:hanging="440"/>
        <w:rPr>
          <w:rFonts w:ascii="Calibri" w:eastAsiaTheme="minorEastAsia" w:hAnsi="Calibri" w:cs="Times New Roman"/>
          <w:lang w:eastAsia="zh-CN"/>
        </w:rPr>
      </w:pPr>
      <w:r w:rsidRPr="00257C3E">
        <w:rPr>
          <w:rFonts w:ascii="Calibri" w:eastAsiaTheme="minorEastAsia" w:hAnsi="Calibri" w:cs="Times New Roman"/>
          <w:lang w:eastAsia="zh-CN"/>
        </w:rPr>
        <w:t>Displaying the “</w:t>
      </w:r>
      <w:r w:rsidRPr="00257C3E">
        <w:rPr>
          <w:rFonts w:ascii="Calibri" w:eastAsiaTheme="minorEastAsia" w:hAnsi="Calibri" w:cs="Times New Roman" w:hint="eastAsia"/>
          <w:lang w:eastAsia="zh-CN"/>
        </w:rPr>
        <w:t>Executing</w:t>
      </w:r>
      <w:r w:rsidRPr="00257C3E">
        <w:rPr>
          <w:rFonts w:ascii="Calibri" w:eastAsiaTheme="minorEastAsia" w:hAnsi="Calibri" w:cs="Times New Roman"/>
          <w:lang w:eastAsia="zh-CN"/>
        </w:rPr>
        <w:t xml:space="preserve">” route of a </w:t>
      </w:r>
      <w:r w:rsidRPr="00257C3E">
        <w:rPr>
          <w:rFonts w:ascii="Calibri" w:eastAsiaTheme="minorEastAsia" w:hAnsi="Calibri" w:cs="Times New Roman" w:hint="eastAsia"/>
          <w:lang w:eastAsia="zh-CN"/>
        </w:rPr>
        <w:t>vessel</w:t>
      </w:r>
      <w:r w:rsidRPr="00257C3E">
        <w:rPr>
          <w:rFonts w:ascii="Calibri" w:eastAsiaTheme="minorEastAsia" w:hAnsi="Calibri" w:cs="Times New Roman"/>
          <w:lang w:eastAsia="zh-CN"/>
        </w:rPr>
        <w:t xml:space="preserve"> within the VTS area, as well as information on individual waypoints</w:t>
      </w:r>
    </w:p>
    <w:p w14:paraId="41204E8B" w14:textId="77777777" w:rsidR="00257C3E" w:rsidRPr="00257C3E" w:rsidRDefault="00257C3E" w:rsidP="006F1DAD">
      <w:pPr>
        <w:pStyle w:val="BodyText"/>
        <w:numPr>
          <w:ilvl w:val="0"/>
          <w:numId w:val="16"/>
        </w:numPr>
        <w:spacing w:line="240" w:lineRule="auto"/>
        <w:ind w:leftChars="200" w:left="800" w:hangingChars="200" w:hanging="440"/>
        <w:rPr>
          <w:rFonts w:ascii="Calibri" w:eastAsiaTheme="minorEastAsia" w:hAnsi="Calibri" w:cs="Times New Roman"/>
          <w:lang w:eastAsia="zh-CN"/>
        </w:rPr>
      </w:pPr>
      <w:r>
        <w:t xml:space="preserve">Displaying all </w:t>
      </w:r>
      <w:r>
        <w:rPr>
          <w:rFonts w:eastAsiaTheme="minorEastAsia" w:hint="eastAsia"/>
          <w:lang w:eastAsia="zh-CN"/>
        </w:rPr>
        <w:t>vessels</w:t>
      </w:r>
      <w:r>
        <w:t xml:space="preserve"> and their “</w:t>
      </w:r>
      <w:r w:rsidRPr="00257C3E">
        <w:rPr>
          <w:rFonts w:ascii="Calibri" w:eastAsiaTheme="minorEastAsia" w:hAnsi="Calibri" w:cs="Times New Roman" w:hint="eastAsia"/>
          <w:lang w:eastAsia="zh-CN"/>
        </w:rPr>
        <w:t>Executing</w:t>
      </w:r>
      <w:r>
        <w:t>” routes within the VTS area</w:t>
      </w:r>
    </w:p>
    <w:p w14:paraId="0F71FEB8" w14:textId="77777777" w:rsidR="00E715DD" w:rsidRPr="00257C3E" w:rsidRDefault="00E715DD" w:rsidP="006F1DAD">
      <w:pPr>
        <w:pStyle w:val="BodyText"/>
        <w:numPr>
          <w:ilvl w:val="0"/>
          <w:numId w:val="16"/>
        </w:numPr>
        <w:spacing w:line="240" w:lineRule="auto"/>
        <w:ind w:leftChars="200" w:left="800" w:hangingChars="200" w:hanging="440"/>
        <w:rPr>
          <w:rFonts w:ascii="Calibri" w:eastAsiaTheme="minorEastAsia" w:hAnsi="Calibri" w:cs="Times New Roman"/>
          <w:lang w:eastAsia="zh-CN"/>
        </w:rPr>
      </w:pPr>
      <w:r>
        <w:t xml:space="preserve">Sending </w:t>
      </w:r>
      <w:r>
        <w:rPr>
          <w:rFonts w:eastAsiaTheme="minorEastAsia" w:hint="eastAsia"/>
          <w:lang w:eastAsia="zh-CN"/>
        </w:rPr>
        <w:t xml:space="preserve">the verification result of </w:t>
      </w:r>
      <w:r>
        <w:t xml:space="preserve">the </w:t>
      </w:r>
      <w:r>
        <w:rPr>
          <w:rFonts w:eastAsiaTheme="minorEastAsia" w:hint="eastAsia"/>
          <w:lang w:eastAsia="zh-CN"/>
        </w:rPr>
        <w:t>vessel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>s</w:t>
      </w:r>
      <w:r w:rsidRPr="0084636B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route</w:t>
      </w:r>
      <w:r>
        <w:t xml:space="preserve"> via other</w:t>
      </w:r>
      <w:r>
        <w:rPr>
          <w:rFonts w:eastAsiaTheme="minorEastAsia" w:hint="eastAsia"/>
          <w:lang w:eastAsia="zh-CN"/>
        </w:rPr>
        <w:t xml:space="preserve"> </w:t>
      </w:r>
      <w:r w:rsidR="0029333C">
        <w:rPr>
          <w:rFonts w:eastAsiaTheme="minorEastAsia" w:hint="eastAsia"/>
          <w:lang w:eastAsia="zh-CN"/>
        </w:rPr>
        <w:t>VTS communication services</w:t>
      </w:r>
      <w:r>
        <w:t xml:space="preserve"> (e.g., </w:t>
      </w:r>
      <w:r>
        <w:rPr>
          <w:rFonts w:eastAsiaTheme="minorEastAsia" w:hint="eastAsia"/>
          <w:lang w:eastAsia="zh-CN"/>
        </w:rPr>
        <w:t>Route Exchange</w:t>
      </w:r>
      <w:r>
        <w:t xml:space="preserve"> Service)</w:t>
      </w:r>
    </w:p>
    <w:p w14:paraId="2345929E" w14:textId="77777777" w:rsidR="00E715DD" w:rsidRPr="008B1800" w:rsidRDefault="00E715DD" w:rsidP="006F1DAD">
      <w:pPr>
        <w:pStyle w:val="BodyText"/>
        <w:numPr>
          <w:ilvl w:val="0"/>
          <w:numId w:val="16"/>
        </w:numPr>
        <w:spacing w:line="240" w:lineRule="auto"/>
        <w:ind w:leftChars="200" w:left="800" w:hangingChars="200" w:hanging="440"/>
        <w:rPr>
          <w:rFonts w:ascii="Calibri" w:eastAsiaTheme="minorEastAsia" w:hAnsi="Calibri" w:cs="Times New Roman"/>
          <w:lang w:eastAsia="zh-CN"/>
        </w:rPr>
      </w:pPr>
      <w:bookmarkStart w:id="47" w:name="OLE_LINK26"/>
      <w:bookmarkStart w:id="48" w:name="OLE_LINK29"/>
      <w:r>
        <w:t xml:space="preserve">Sending VTS information relevant to the </w:t>
      </w:r>
      <w:r>
        <w:rPr>
          <w:rFonts w:eastAsiaTheme="minorEastAsia" w:hint="eastAsia"/>
          <w:lang w:eastAsia="zh-CN"/>
        </w:rPr>
        <w:t>vessel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>s</w:t>
      </w:r>
      <w:r>
        <w:t xml:space="preserve"> route via other</w:t>
      </w:r>
      <w:r>
        <w:rPr>
          <w:rFonts w:eastAsiaTheme="minorEastAsia" w:hint="eastAsia"/>
          <w:lang w:eastAsia="zh-CN"/>
        </w:rPr>
        <w:t xml:space="preserve"> </w:t>
      </w:r>
      <w:r w:rsidR="0029333C">
        <w:rPr>
          <w:rFonts w:eastAsiaTheme="minorEastAsia" w:hint="eastAsia"/>
          <w:lang w:eastAsia="zh-CN"/>
        </w:rPr>
        <w:t>VTS communication services</w:t>
      </w:r>
      <w:r>
        <w:t xml:space="preserve"> (e.g., Information Service)</w:t>
      </w:r>
      <w:bookmarkEnd w:id="47"/>
      <w:bookmarkEnd w:id="48"/>
    </w:p>
    <w:p w14:paraId="3F166C99" w14:textId="77777777" w:rsidR="00E715DD" w:rsidRPr="00257C3E" w:rsidRDefault="00E715DD" w:rsidP="006F1DAD">
      <w:pPr>
        <w:pStyle w:val="BodyText"/>
        <w:numPr>
          <w:ilvl w:val="0"/>
          <w:numId w:val="16"/>
        </w:numPr>
        <w:spacing w:line="240" w:lineRule="auto"/>
        <w:ind w:leftChars="200" w:left="800" w:hangingChars="200" w:hanging="440"/>
        <w:rPr>
          <w:rFonts w:ascii="Calibri" w:eastAsiaTheme="minorEastAsia" w:hAnsi="Calibri" w:cs="Times New Roman"/>
          <w:lang w:eastAsia="zh-CN"/>
        </w:rPr>
      </w:pPr>
      <w:r w:rsidRPr="00A55021">
        <w:rPr>
          <w:rFonts w:ascii="Calibri" w:hAnsi="Calibri"/>
          <w:lang w:eastAsia="zh-CN"/>
        </w:rPr>
        <w:t>Shar</w:t>
      </w:r>
      <w:r>
        <w:rPr>
          <w:rFonts w:ascii="Calibri" w:eastAsiaTheme="minorEastAsia" w:hAnsi="Calibri" w:hint="eastAsia"/>
          <w:lang w:eastAsia="zh-CN"/>
        </w:rPr>
        <w:t>ing</w:t>
      </w:r>
      <w:r w:rsidRPr="00A55021">
        <w:rPr>
          <w:rFonts w:ascii="Calibri" w:hAnsi="Calibri"/>
          <w:lang w:eastAsia="zh-CN"/>
        </w:rPr>
        <w:t xml:space="preserve"> </w:t>
      </w:r>
      <w:r>
        <w:rPr>
          <w:rFonts w:ascii="Calibri" w:hAnsi="Calibri" w:hint="eastAsia"/>
          <w:lang w:eastAsia="zh-CN"/>
        </w:rPr>
        <w:t xml:space="preserve">the </w:t>
      </w:r>
      <w:r w:rsidRPr="00A55021">
        <w:rPr>
          <w:rFonts w:ascii="Calibri" w:hAnsi="Calibri"/>
          <w:lang w:eastAsia="zh-CN"/>
        </w:rPr>
        <w:t xml:space="preserve">traffic situation </w:t>
      </w:r>
      <w:r>
        <w:rPr>
          <w:rFonts w:ascii="Calibri" w:hAnsi="Calibri" w:hint="eastAsia"/>
          <w:lang w:eastAsia="zh-CN"/>
        </w:rPr>
        <w:t xml:space="preserve">to the vessel </w:t>
      </w:r>
      <w:r w:rsidRPr="00A55021">
        <w:rPr>
          <w:rFonts w:ascii="Calibri" w:hAnsi="Calibri"/>
          <w:lang w:eastAsia="zh-CN"/>
        </w:rPr>
        <w:t xml:space="preserve">related to its route </w:t>
      </w:r>
      <w:r>
        <w:rPr>
          <w:rFonts w:ascii="Calibri" w:hAnsi="Calibri" w:hint="eastAsia"/>
          <w:lang w:eastAsia="zh-CN"/>
        </w:rPr>
        <w:t>via</w:t>
      </w:r>
      <w:r>
        <w:rPr>
          <w:rFonts w:ascii="Calibri" w:hAnsi="Calibri"/>
          <w:lang w:eastAsia="zh-CN"/>
        </w:rPr>
        <w:t xml:space="preserve"> other </w:t>
      </w:r>
      <w:r w:rsidR="0029333C">
        <w:rPr>
          <w:rFonts w:eastAsiaTheme="minorEastAsia" w:hint="eastAsia"/>
          <w:lang w:eastAsia="zh-CN"/>
        </w:rPr>
        <w:t>VTS communication services</w:t>
      </w:r>
      <w:r w:rsidRPr="00A55021">
        <w:rPr>
          <w:rFonts w:ascii="Calibri" w:hAnsi="Calibri"/>
          <w:lang w:eastAsia="zh-CN"/>
        </w:rPr>
        <w:t xml:space="preserve"> (</w:t>
      </w:r>
      <w:r>
        <w:rPr>
          <w:rFonts w:ascii="Calibri" w:hAnsi="Calibri" w:hint="eastAsia"/>
          <w:lang w:eastAsia="zh-CN"/>
        </w:rPr>
        <w:t>e.g.,</w:t>
      </w:r>
      <w:r w:rsidRPr="00A55021">
        <w:rPr>
          <w:rFonts w:ascii="Calibri" w:hAnsi="Calibri"/>
          <w:lang w:eastAsia="zh-CN"/>
        </w:rPr>
        <w:t xml:space="preserve"> Traffic Image Service), etc</w:t>
      </w:r>
      <w:r>
        <w:rPr>
          <w:rFonts w:ascii="Calibri" w:eastAsiaTheme="minorEastAsia" w:hAnsi="Calibri" w:hint="eastAsia"/>
          <w:lang w:eastAsia="zh-CN"/>
        </w:rPr>
        <w:t>.</w:t>
      </w:r>
    </w:p>
    <w:p w14:paraId="5A510212" w14:textId="77777777" w:rsidR="00AD4374" w:rsidRPr="00E715DD" w:rsidRDefault="00AD4374" w:rsidP="006F1DAD">
      <w:pPr>
        <w:pStyle w:val="BodyText"/>
        <w:spacing w:line="240" w:lineRule="auto"/>
        <w:rPr>
          <w:rFonts w:eastAsiaTheme="minorEastAsia" w:cstheme="minorHAnsi"/>
          <w:color w:val="000000"/>
          <w:lang w:eastAsia="zh-CN"/>
        </w:rPr>
      </w:pPr>
    </w:p>
    <w:p w14:paraId="70C95A3B" w14:textId="77777777" w:rsidR="00295A88" w:rsidRPr="0064054F" w:rsidRDefault="00295A88" w:rsidP="006F1DAD">
      <w:pPr>
        <w:spacing w:after="120" w:line="240" w:lineRule="auto"/>
        <w:ind w:right="144"/>
        <w:jc w:val="both"/>
        <w:rPr>
          <w:rFonts w:eastAsia="SimSun" w:cstheme="minorHAnsi"/>
          <w:color w:val="000000"/>
          <w:sz w:val="22"/>
          <w:lang w:eastAsia="zh-CN"/>
        </w:rPr>
      </w:pPr>
    </w:p>
    <w:p w14:paraId="779786A3" w14:textId="77777777" w:rsidR="00BF6063" w:rsidRPr="001101B8" w:rsidRDefault="00922B81" w:rsidP="006F1DAD">
      <w:pPr>
        <w:pStyle w:val="Heading3"/>
        <w:keepNext/>
        <w:keepLines/>
        <w:spacing w:line="240" w:lineRule="atLeast"/>
        <w:jc w:val="both"/>
        <w:rPr>
          <w:rFonts w:asciiTheme="majorHAnsi" w:eastAsiaTheme="minorEastAsia" w:hAnsiTheme="majorHAnsi" w:cstheme="majorBidi"/>
          <w:b/>
          <w:color w:val="00558C"/>
          <w:szCs w:val="24"/>
          <w:lang w:eastAsia="zh-CN"/>
        </w:rPr>
      </w:pPr>
      <w:bookmarkStart w:id="49" w:name="_Toc220247070"/>
      <w:r>
        <w:rPr>
          <w:rFonts w:asciiTheme="majorHAnsi" w:eastAsia="Arial" w:hAnsiTheme="majorHAnsi" w:cstheme="majorBidi" w:hint="eastAsia"/>
          <w:b/>
          <w:color w:val="00558C"/>
          <w:szCs w:val="24"/>
        </w:rPr>
        <w:lastRenderedPageBreak/>
        <w:t>4.</w:t>
      </w:r>
      <w:r>
        <w:rPr>
          <w:rFonts w:asciiTheme="majorHAnsi" w:eastAsiaTheme="minorEastAsia" w:hAnsiTheme="majorHAnsi" w:cstheme="majorBidi" w:hint="eastAsia"/>
          <w:b/>
          <w:color w:val="00558C"/>
          <w:szCs w:val="24"/>
          <w:lang w:eastAsia="zh-CN"/>
        </w:rPr>
        <w:t>3</w:t>
      </w:r>
      <w:r w:rsidR="00BF6063" w:rsidRPr="008254B1">
        <w:rPr>
          <w:rFonts w:asciiTheme="majorHAnsi" w:eastAsia="Arial" w:hAnsiTheme="majorHAnsi" w:cstheme="majorBidi" w:hint="eastAsia"/>
          <w:b/>
          <w:color w:val="00558C"/>
          <w:szCs w:val="24"/>
        </w:rPr>
        <w:t>.2.</w:t>
      </w:r>
      <w:r w:rsidR="00BF6063" w:rsidRPr="008254B1">
        <w:rPr>
          <w:rFonts w:asciiTheme="majorHAnsi" w:eastAsia="Arial" w:hAnsiTheme="majorHAnsi" w:cstheme="majorBidi" w:hint="eastAsia"/>
          <w:b/>
          <w:color w:val="00558C"/>
          <w:szCs w:val="24"/>
        </w:rPr>
        <w:tab/>
      </w:r>
      <w:r w:rsidR="001101B8">
        <w:rPr>
          <w:rFonts w:asciiTheme="majorHAnsi" w:eastAsiaTheme="minorEastAsia" w:hAnsiTheme="majorHAnsi" w:cstheme="majorBidi" w:hint="eastAsia"/>
          <w:b/>
          <w:color w:val="00558C"/>
          <w:szCs w:val="24"/>
          <w:lang w:eastAsia="zh-CN"/>
        </w:rPr>
        <w:t>For monitoring and m</w:t>
      </w:r>
      <w:r w:rsidR="00BF6063" w:rsidRPr="008254B1">
        <w:rPr>
          <w:rFonts w:asciiTheme="majorHAnsi" w:eastAsia="Arial" w:hAnsiTheme="majorHAnsi" w:cstheme="majorBidi" w:hint="eastAsia"/>
          <w:b/>
          <w:color w:val="00558C"/>
          <w:szCs w:val="24"/>
        </w:rPr>
        <w:t xml:space="preserve">anagement of </w:t>
      </w:r>
      <w:r w:rsidR="001101B8">
        <w:rPr>
          <w:rFonts w:asciiTheme="majorHAnsi" w:eastAsiaTheme="minorEastAsia" w:hAnsiTheme="majorHAnsi" w:cstheme="majorBidi" w:hint="eastAsia"/>
          <w:b/>
          <w:color w:val="00558C"/>
          <w:szCs w:val="24"/>
          <w:lang w:eastAsia="zh-CN"/>
        </w:rPr>
        <w:t>ship traffic</w:t>
      </w:r>
      <w:bookmarkEnd w:id="49"/>
    </w:p>
    <w:p w14:paraId="0B150923" w14:textId="77777777" w:rsidR="002F5C5D" w:rsidRDefault="002F5C5D" w:rsidP="006F1DAD">
      <w:pPr>
        <w:pStyle w:val="BodyText"/>
        <w:spacing w:line="240" w:lineRule="auto"/>
        <w:rPr>
          <w:rFonts w:eastAsiaTheme="minorEastAsia" w:cstheme="minorHAnsi"/>
          <w:color w:val="000000"/>
          <w:lang w:eastAsia="zh-CN"/>
        </w:rPr>
      </w:pPr>
      <w:r w:rsidRPr="00AD4374">
        <w:rPr>
          <w:rFonts w:eastAsiaTheme="minorEastAsia" w:cstheme="minorHAnsi"/>
          <w:color w:val="000000"/>
          <w:lang w:eastAsia="zh-CN"/>
        </w:rPr>
        <w:t xml:space="preserve">VTS operations </w:t>
      </w:r>
      <w:r>
        <w:rPr>
          <w:rFonts w:eastAsiaTheme="minorEastAsia" w:cstheme="minorHAnsi" w:hint="eastAsia"/>
          <w:color w:val="000000"/>
          <w:lang w:eastAsia="zh-CN"/>
        </w:rPr>
        <w:t>for monitoring and managing ship traffic</w:t>
      </w:r>
      <w:r w:rsidRPr="00AD4374">
        <w:rPr>
          <w:rFonts w:eastAsiaTheme="minorEastAsia" w:cstheme="minorHAnsi"/>
          <w:color w:val="000000"/>
          <w:lang w:eastAsia="zh-CN"/>
        </w:rPr>
        <w:t xml:space="preserve"> include but are not limited to:</w:t>
      </w:r>
    </w:p>
    <w:p w14:paraId="410C492C" w14:textId="77777777" w:rsidR="002F5C5D" w:rsidRDefault="00AF176E" w:rsidP="006F1DAD">
      <w:pPr>
        <w:pStyle w:val="BodyText"/>
        <w:numPr>
          <w:ilvl w:val="0"/>
          <w:numId w:val="16"/>
        </w:numPr>
        <w:spacing w:line="240" w:lineRule="auto"/>
        <w:ind w:leftChars="200" w:left="800" w:hangingChars="200" w:hanging="440"/>
        <w:rPr>
          <w:rFonts w:ascii="Calibri" w:eastAsiaTheme="minorEastAsia" w:hAnsi="Calibri" w:cs="Times New Roman"/>
          <w:lang w:eastAsia="zh-CN"/>
        </w:rPr>
      </w:pPr>
      <w:r>
        <w:t>Displaying the deviation</w:t>
      </w:r>
      <w:r w:rsidRPr="00AF176E">
        <w:t xml:space="preserve"> </w:t>
      </w:r>
      <w:r>
        <w:t xml:space="preserve">information of the </w:t>
      </w:r>
      <w:r>
        <w:rPr>
          <w:rFonts w:eastAsiaTheme="minorEastAsia" w:hint="eastAsia"/>
          <w:lang w:eastAsia="zh-CN"/>
        </w:rPr>
        <w:t>vessel</w:t>
      </w:r>
      <w:r>
        <w:t xml:space="preserve"> from its route and schedule</w:t>
      </w:r>
      <w:r w:rsidRPr="00257C3E">
        <w:rPr>
          <w:rFonts w:ascii="Calibri" w:eastAsiaTheme="minorEastAsia" w:hAnsi="Calibri" w:cs="Times New Roman"/>
          <w:lang w:eastAsia="zh-CN"/>
        </w:rPr>
        <w:t xml:space="preserve"> </w:t>
      </w:r>
    </w:p>
    <w:p w14:paraId="0F600570" w14:textId="77777777" w:rsidR="00186146" w:rsidRPr="00186146" w:rsidRDefault="00186146" w:rsidP="006F1DAD">
      <w:pPr>
        <w:pStyle w:val="BodyText"/>
        <w:numPr>
          <w:ilvl w:val="0"/>
          <w:numId w:val="16"/>
        </w:numPr>
        <w:spacing w:line="240" w:lineRule="auto"/>
        <w:ind w:leftChars="200" w:left="800" w:hangingChars="200" w:hanging="440"/>
        <w:rPr>
          <w:rFonts w:ascii="Calibri" w:eastAsiaTheme="minorEastAsia" w:hAnsi="Calibri" w:cs="Times New Roman"/>
          <w:lang w:eastAsia="zh-CN"/>
        </w:rPr>
      </w:pPr>
      <w:r w:rsidRPr="00A55021">
        <w:rPr>
          <w:rFonts w:ascii="Calibri" w:hAnsi="Calibri"/>
          <w:lang w:eastAsia="zh-CN"/>
        </w:rPr>
        <w:t>G</w:t>
      </w:r>
      <w:r>
        <w:rPr>
          <w:rFonts w:ascii="Calibri" w:hAnsi="Calibri" w:hint="eastAsia"/>
          <w:lang w:eastAsia="zh-CN"/>
        </w:rPr>
        <w:t>iv</w:t>
      </w:r>
      <w:r>
        <w:rPr>
          <w:rFonts w:ascii="Calibri" w:eastAsiaTheme="minorEastAsia" w:hAnsi="Calibri" w:hint="eastAsia"/>
          <w:lang w:eastAsia="zh-CN"/>
        </w:rPr>
        <w:t>ing</w:t>
      </w:r>
      <w:r w:rsidRPr="00A55021">
        <w:rPr>
          <w:rFonts w:ascii="Calibri" w:hAnsi="Calibri"/>
          <w:lang w:eastAsia="zh-CN"/>
        </w:rPr>
        <w:t xml:space="preserve"> permission for the vessel to start or </w:t>
      </w:r>
      <w:r>
        <w:rPr>
          <w:rFonts w:ascii="Calibri" w:hAnsi="Calibri" w:hint="eastAsia"/>
          <w:lang w:eastAsia="zh-CN"/>
        </w:rPr>
        <w:t>proceed</w:t>
      </w:r>
      <w:r w:rsidRPr="00A55021">
        <w:rPr>
          <w:rFonts w:ascii="Calibri" w:hAnsi="Calibri"/>
          <w:lang w:eastAsia="zh-CN"/>
        </w:rPr>
        <w:t xml:space="preserve"> its route </w:t>
      </w:r>
      <w:r>
        <w:rPr>
          <w:rFonts w:ascii="Calibri" w:hAnsi="Calibri" w:hint="eastAsia"/>
          <w:lang w:eastAsia="zh-CN"/>
        </w:rPr>
        <w:t>via</w:t>
      </w:r>
      <w:r>
        <w:rPr>
          <w:rFonts w:ascii="Calibri" w:hAnsi="Calibri"/>
          <w:lang w:eastAsia="zh-CN"/>
        </w:rPr>
        <w:t xml:space="preserve"> other</w:t>
      </w:r>
      <w:r w:rsidR="00E715DD" w:rsidRPr="00E715DD">
        <w:rPr>
          <w:rFonts w:eastAsiaTheme="minorEastAsia" w:hint="eastAsia"/>
          <w:lang w:eastAsia="zh-CN"/>
        </w:rPr>
        <w:t xml:space="preserve"> </w:t>
      </w:r>
      <w:r w:rsidR="0029333C">
        <w:rPr>
          <w:rFonts w:eastAsiaTheme="minorEastAsia" w:hint="eastAsia"/>
          <w:lang w:eastAsia="zh-CN"/>
        </w:rPr>
        <w:t>VTS communication services</w:t>
      </w:r>
      <w:r w:rsidRPr="00A55021">
        <w:rPr>
          <w:rFonts w:ascii="Calibri" w:hAnsi="Calibri"/>
          <w:lang w:eastAsia="zh-CN"/>
        </w:rPr>
        <w:t xml:space="preserve"> </w:t>
      </w:r>
      <w:r>
        <w:rPr>
          <w:rFonts w:ascii="Calibri" w:hAnsi="Calibri" w:hint="eastAsia"/>
          <w:lang w:eastAsia="zh-CN"/>
        </w:rPr>
        <w:t>(e.g.,</w:t>
      </w:r>
      <w:r w:rsidRPr="00A55021">
        <w:rPr>
          <w:rFonts w:ascii="Calibri" w:hAnsi="Calibri"/>
          <w:lang w:eastAsia="zh-CN"/>
        </w:rPr>
        <w:t xml:space="preserve"> Traffic Clearance Service</w:t>
      </w:r>
      <w:r>
        <w:rPr>
          <w:rFonts w:ascii="Calibri" w:hAnsi="Calibri" w:hint="eastAsia"/>
          <w:lang w:eastAsia="zh-CN"/>
        </w:rPr>
        <w:t>)</w:t>
      </w:r>
    </w:p>
    <w:p w14:paraId="71BD551A" w14:textId="77777777" w:rsidR="00186146" w:rsidRPr="00594CA5" w:rsidRDefault="00DF628C" w:rsidP="006F1DAD">
      <w:pPr>
        <w:pStyle w:val="BodyText"/>
        <w:numPr>
          <w:ilvl w:val="0"/>
          <w:numId w:val="16"/>
        </w:numPr>
        <w:spacing w:line="240" w:lineRule="auto"/>
        <w:ind w:leftChars="200" w:left="800" w:hangingChars="200" w:hanging="440"/>
        <w:rPr>
          <w:rFonts w:ascii="Calibri" w:eastAsiaTheme="minorEastAsia" w:hAnsi="Calibri" w:cs="Times New Roman"/>
          <w:lang w:eastAsia="zh-CN"/>
        </w:rPr>
      </w:pPr>
      <w:r>
        <w:t xml:space="preserve">Allocating time slots for the </w:t>
      </w:r>
      <w:r>
        <w:rPr>
          <w:rFonts w:eastAsiaTheme="minorEastAsia" w:hint="eastAsia"/>
          <w:lang w:eastAsia="zh-CN"/>
        </w:rPr>
        <w:t>vessel</w:t>
      </w:r>
      <w:r>
        <w:t xml:space="preserve"> </w:t>
      </w:r>
      <w:r>
        <w:rPr>
          <w:rFonts w:eastAsiaTheme="minorEastAsia" w:hint="eastAsia"/>
          <w:lang w:eastAsia="zh-CN"/>
        </w:rPr>
        <w:t>related</w:t>
      </w:r>
      <w:r>
        <w:t xml:space="preserve"> to </w:t>
      </w:r>
      <w:r>
        <w:rPr>
          <w:rFonts w:eastAsiaTheme="minorEastAsia" w:hint="eastAsia"/>
          <w:lang w:eastAsia="zh-CN"/>
        </w:rPr>
        <w:t>its</w:t>
      </w:r>
      <w:r>
        <w:t xml:space="preserve"> route via other</w:t>
      </w:r>
      <w:r w:rsidR="00E715DD" w:rsidRPr="00E715DD">
        <w:rPr>
          <w:rFonts w:eastAsiaTheme="minorEastAsia" w:hint="eastAsia"/>
          <w:lang w:eastAsia="zh-CN"/>
        </w:rPr>
        <w:t xml:space="preserve"> </w:t>
      </w:r>
      <w:r w:rsidR="0029333C">
        <w:rPr>
          <w:rFonts w:eastAsiaTheme="minorEastAsia" w:hint="eastAsia"/>
          <w:lang w:eastAsia="zh-CN"/>
        </w:rPr>
        <w:t>VTS communication services</w:t>
      </w:r>
      <w:r>
        <w:t xml:space="preserve"> (e.g., Slot Management Service)</w:t>
      </w:r>
    </w:p>
    <w:p w14:paraId="0776C83A" w14:textId="77777777" w:rsidR="00594CA5" w:rsidRPr="008F7C26" w:rsidRDefault="00594CA5" w:rsidP="006F1DAD">
      <w:pPr>
        <w:pStyle w:val="BodyText"/>
        <w:numPr>
          <w:ilvl w:val="0"/>
          <w:numId w:val="16"/>
        </w:numPr>
        <w:spacing w:line="240" w:lineRule="auto"/>
        <w:ind w:leftChars="200" w:left="800" w:hangingChars="200" w:hanging="440"/>
        <w:rPr>
          <w:rFonts w:ascii="Calibri" w:eastAsiaTheme="minorEastAsia" w:hAnsi="Calibri" w:cs="Times New Roman"/>
          <w:lang w:eastAsia="zh-CN"/>
        </w:rPr>
      </w:pPr>
      <w:r w:rsidRPr="00046D34">
        <w:rPr>
          <w:rFonts w:ascii="Calibri" w:hAnsi="Calibri"/>
          <w:lang w:eastAsia="zh-CN"/>
        </w:rPr>
        <w:t>Display</w:t>
      </w:r>
      <w:r>
        <w:rPr>
          <w:rFonts w:ascii="Calibri" w:eastAsiaTheme="minorEastAsia" w:hAnsi="Calibri" w:hint="eastAsia"/>
          <w:lang w:eastAsia="zh-CN"/>
        </w:rPr>
        <w:t>ing</w:t>
      </w:r>
      <w:r w:rsidRPr="00046D34">
        <w:rPr>
          <w:rFonts w:ascii="Calibri" w:hAnsi="Calibri"/>
          <w:lang w:eastAsia="zh-CN"/>
        </w:rPr>
        <w:t xml:space="preserve"> </w:t>
      </w:r>
      <w:r>
        <w:rPr>
          <w:rFonts w:ascii="Calibri" w:hAnsi="Calibri" w:hint="eastAsia"/>
          <w:lang w:eastAsia="zh-CN"/>
        </w:rPr>
        <w:t>a</w:t>
      </w:r>
      <w:r w:rsidRPr="00046D34">
        <w:rPr>
          <w:rFonts w:ascii="Calibri" w:hAnsi="Calibri"/>
          <w:lang w:eastAsia="zh-CN"/>
        </w:rPr>
        <w:t xml:space="preserve"> list of </w:t>
      </w:r>
      <w:r>
        <w:rPr>
          <w:rFonts w:ascii="Calibri" w:hAnsi="Calibri" w:hint="eastAsia"/>
          <w:lang w:eastAsia="zh-CN"/>
        </w:rPr>
        <w:t>vessels</w:t>
      </w:r>
      <w:r w:rsidRPr="00046D34">
        <w:rPr>
          <w:rFonts w:ascii="Calibri" w:hAnsi="Calibri"/>
          <w:lang w:eastAsia="zh-CN"/>
        </w:rPr>
        <w:t xml:space="preserve"> </w:t>
      </w:r>
      <w:r w:rsidR="009F239E">
        <w:rPr>
          <w:rFonts w:ascii="Calibri" w:hAnsi="Calibri" w:hint="eastAsia"/>
          <w:lang w:eastAsia="zh-CN"/>
        </w:rPr>
        <w:t>whose routes</w:t>
      </w:r>
      <w:r w:rsidR="009F239E">
        <w:t xml:space="preserve"> </w:t>
      </w:r>
      <w:r>
        <w:t>associated with</w:t>
      </w:r>
      <w:r>
        <w:rPr>
          <w:rFonts w:ascii="Calibri" w:hAnsi="Calibri" w:hint="eastAsia"/>
          <w:lang w:eastAsia="zh-CN"/>
        </w:rPr>
        <w:t xml:space="preserve"> a specific</w:t>
      </w:r>
      <w:r w:rsidRPr="00046D34">
        <w:rPr>
          <w:rFonts w:ascii="Calibri" w:hAnsi="Calibri"/>
          <w:lang w:eastAsia="zh-CN"/>
        </w:rPr>
        <w:t xml:space="preserve"> </w:t>
      </w:r>
      <w:r w:rsidRPr="00B2744D">
        <w:rPr>
          <w:lang w:eastAsia="zh-CN"/>
        </w:rPr>
        <w:t xml:space="preserve">geographical </w:t>
      </w:r>
      <w:r w:rsidRPr="00046D34">
        <w:rPr>
          <w:rFonts w:ascii="Calibri" w:hAnsi="Calibri"/>
          <w:lang w:eastAsia="zh-CN"/>
        </w:rPr>
        <w:t>element</w:t>
      </w:r>
      <w:r>
        <w:rPr>
          <w:rFonts w:ascii="Calibri" w:eastAsiaTheme="minorEastAsia" w:hAnsi="Calibri" w:hint="eastAsia"/>
          <w:lang w:eastAsia="zh-CN"/>
        </w:rPr>
        <w:t>,</w:t>
      </w:r>
      <w:r w:rsidRPr="00046D34">
        <w:rPr>
          <w:rFonts w:ascii="Calibri" w:hAnsi="Calibri"/>
          <w:lang w:eastAsia="zh-CN"/>
        </w:rPr>
        <w:t xml:space="preserve"> </w:t>
      </w:r>
      <w:r w:rsidR="009F239E">
        <w:rPr>
          <w:rFonts w:ascii="Calibri" w:eastAsiaTheme="minorEastAsia" w:hAnsi="Calibri" w:hint="eastAsia"/>
          <w:lang w:eastAsia="zh-CN"/>
        </w:rPr>
        <w:t>along with</w:t>
      </w:r>
      <w:r w:rsidRPr="00046D34">
        <w:rPr>
          <w:rFonts w:ascii="Calibri" w:hAnsi="Calibri"/>
          <w:lang w:eastAsia="zh-CN"/>
        </w:rPr>
        <w:t xml:space="preserve"> </w:t>
      </w:r>
      <w:r w:rsidR="002624ED">
        <w:rPr>
          <w:rFonts w:ascii="Calibri" w:eastAsiaTheme="minorEastAsia" w:hAnsi="Calibri" w:hint="eastAsia"/>
          <w:lang w:eastAsia="zh-CN"/>
        </w:rPr>
        <w:t xml:space="preserve">detailed </w:t>
      </w:r>
      <w:r w:rsidRPr="00046D34">
        <w:rPr>
          <w:rFonts w:ascii="Calibri" w:hAnsi="Calibri"/>
          <w:lang w:eastAsia="zh-CN"/>
        </w:rPr>
        <w:t>information</w:t>
      </w:r>
      <w:r w:rsidR="00690E76" w:rsidRPr="00690E76">
        <w:rPr>
          <w:rFonts w:ascii="Calibri" w:hAnsi="Calibri" w:hint="eastAsia"/>
          <w:lang w:eastAsia="zh-CN"/>
        </w:rPr>
        <w:t xml:space="preserve"> </w:t>
      </w:r>
      <w:r w:rsidR="00690E76">
        <w:rPr>
          <w:rFonts w:ascii="Calibri" w:hAnsi="Calibri" w:hint="eastAsia"/>
          <w:lang w:eastAsia="zh-CN"/>
        </w:rPr>
        <w:t>of each vessel</w:t>
      </w:r>
      <w:r w:rsidRPr="00046D34">
        <w:rPr>
          <w:rFonts w:ascii="Calibri" w:hAnsi="Calibri"/>
          <w:lang w:eastAsia="zh-CN"/>
        </w:rPr>
        <w:t xml:space="preserve"> such as </w:t>
      </w:r>
      <w:r w:rsidRPr="004E21B9">
        <w:rPr>
          <w:rFonts w:ascii="Calibri" w:hAnsi="Calibri"/>
          <w:lang w:eastAsia="zh-CN"/>
        </w:rPr>
        <w:t>Estimated Time of Arrival</w:t>
      </w:r>
      <w:r w:rsidRPr="00046D34">
        <w:rPr>
          <w:rFonts w:ascii="Calibri" w:hAnsi="Calibri"/>
          <w:lang w:eastAsia="zh-CN"/>
        </w:rPr>
        <w:t xml:space="preserve"> (ETA) or </w:t>
      </w:r>
      <w:r w:rsidRPr="004E21B9">
        <w:rPr>
          <w:rFonts w:ascii="Calibri" w:hAnsi="Calibri"/>
          <w:lang w:eastAsia="zh-CN"/>
        </w:rPr>
        <w:t>Actual Time of Arrival</w:t>
      </w:r>
      <w:r w:rsidRPr="00046D34">
        <w:rPr>
          <w:rFonts w:ascii="Calibri" w:hAnsi="Calibri"/>
          <w:lang w:eastAsia="zh-CN"/>
        </w:rPr>
        <w:t xml:space="preserve"> (ATA)</w:t>
      </w:r>
      <w:r w:rsidR="00690E76" w:rsidRPr="00690E76">
        <w:rPr>
          <w:rFonts w:ascii="Calibri" w:hAnsi="Calibri" w:hint="eastAsia"/>
          <w:lang w:eastAsia="zh-CN"/>
        </w:rPr>
        <w:t xml:space="preserve"> </w:t>
      </w:r>
    </w:p>
    <w:p w14:paraId="72EBFD42" w14:textId="77777777" w:rsidR="008F7C26" w:rsidRPr="008F7C26" w:rsidRDefault="008F7C26" w:rsidP="006F1DAD">
      <w:pPr>
        <w:pStyle w:val="BodyText"/>
        <w:numPr>
          <w:ilvl w:val="0"/>
          <w:numId w:val="16"/>
        </w:numPr>
        <w:spacing w:line="240" w:lineRule="auto"/>
        <w:ind w:leftChars="200" w:left="800" w:hangingChars="200" w:hanging="440"/>
        <w:rPr>
          <w:rFonts w:ascii="Calibri" w:eastAsiaTheme="minorEastAsia" w:hAnsi="Calibri" w:cs="Times New Roman"/>
          <w:lang w:eastAsia="zh-CN"/>
        </w:rPr>
      </w:pPr>
      <w:r>
        <w:rPr>
          <w:rFonts w:ascii="Calibri" w:hAnsi="Calibri" w:hint="eastAsia"/>
          <w:lang w:eastAsia="zh-CN"/>
        </w:rPr>
        <w:t>Predict</w:t>
      </w:r>
      <w:r>
        <w:rPr>
          <w:rFonts w:ascii="Calibri" w:eastAsiaTheme="minorEastAsia" w:hAnsi="Calibri" w:hint="eastAsia"/>
          <w:lang w:eastAsia="zh-CN"/>
        </w:rPr>
        <w:t>ing the</w:t>
      </w:r>
      <w:r w:rsidRPr="00046D34">
        <w:rPr>
          <w:rFonts w:ascii="Calibri" w:hAnsi="Calibri"/>
          <w:lang w:eastAsia="zh-CN"/>
        </w:rPr>
        <w:t xml:space="preserve"> </w:t>
      </w:r>
      <w:r>
        <w:t xml:space="preserve">traffic flow for </w:t>
      </w:r>
      <w:r>
        <w:rPr>
          <w:rFonts w:eastAsiaTheme="minorEastAsia" w:hint="eastAsia"/>
          <w:lang w:eastAsia="zh-CN"/>
        </w:rPr>
        <w:t xml:space="preserve">a </w:t>
      </w:r>
      <w:r>
        <w:t xml:space="preserve">geographical </w:t>
      </w:r>
      <w:r>
        <w:rPr>
          <w:rFonts w:eastAsiaTheme="minorEastAsia" w:hint="eastAsia"/>
          <w:lang w:eastAsia="zh-CN"/>
        </w:rPr>
        <w:t>element</w:t>
      </w:r>
      <w:r>
        <w:t xml:space="preserve"> over a future period</w:t>
      </w:r>
    </w:p>
    <w:p w14:paraId="625FC2E9" w14:textId="77777777" w:rsidR="008F7C26" w:rsidRDefault="008F7C26" w:rsidP="006F1DAD">
      <w:pPr>
        <w:pStyle w:val="BodyText"/>
        <w:numPr>
          <w:ilvl w:val="0"/>
          <w:numId w:val="16"/>
        </w:numPr>
        <w:spacing w:line="240" w:lineRule="auto"/>
        <w:ind w:leftChars="200" w:left="800" w:hangingChars="200" w:hanging="440"/>
        <w:rPr>
          <w:rFonts w:ascii="Calibri" w:eastAsiaTheme="minorEastAsia" w:hAnsi="Calibri" w:cs="Times New Roman"/>
          <w:lang w:eastAsia="zh-CN"/>
        </w:rPr>
      </w:pPr>
      <w:r>
        <w:t xml:space="preserve">Calculating and displaying the current </w:t>
      </w:r>
      <w:r w:rsidR="0048346E">
        <w:t>capa</w:t>
      </w:r>
      <w:r w:rsidR="0048346E">
        <w:rPr>
          <w:rFonts w:eastAsiaTheme="minorEastAsia"/>
          <w:lang w:eastAsia="zh-CN"/>
        </w:rPr>
        <w:t>bility</w:t>
      </w:r>
      <w:r>
        <w:t xml:space="preserve"> saturation of geographical </w:t>
      </w:r>
      <w:r>
        <w:rPr>
          <w:rFonts w:eastAsiaTheme="minorEastAsia" w:hint="eastAsia"/>
          <w:lang w:eastAsia="zh-CN"/>
        </w:rPr>
        <w:t>elements</w:t>
      </w:r>
      <w:r>
        <w:t>, etc</w:t>
      </w:r>
      <w:r>
        <w:rPr>
          <w:rFonts w:eastAsiaTheme="minorEastAsia" w:hint="eastAsia"/>
          <w:lang w:eastAsia="zh-CN"/>
        </w:rPr>
        <w:t>.</w:t>
      </w:r>
    </w:p>
    <w:p w14:paraId="0EC56141" w14:textId="77777777" w:rsidR="002F5C5D" w:rsidRPr="00C452A5" w:rsidRDefault="002F5C5D" w:rsidP="006F1DAD">
      <w:pPr>
        <w:pStyle w:val="BodyText"/>
        <w:spacing w:line="240" w:lineRule="auto"/>
        <w:rPr>
          <w:rFonts w:eastAsiaTheme="minorEastAsia" w:cstheme="minorHAnsi"/>
          <w:color w:val="000000"/>
          <w:lang w:eastAsia="zh-CN"/>
        </w:rPr>
      </w:pPr>
    </w:p>
    <w:p w14:paraId="4530B0B6" w14:textId="77777777" w:rsidR="001101B8" w:rsidRPr="007D0F55" w:rsidRDefault="001101B8" w:rsidP="006F1DAD">
      <w:pPr>
        <w:pStyle w:val="Heading3"/>
        <w:keepNext/>
        <w:keepLines/>
        <w:spacing w:line="240" w:lineRule="atLeast"/>
        <w:jc w:val="both"/>
        <w:rPr>
          <w:rFonts w:asciiTheme="majorHAnsi" w:eastAsiaTheme="minorEastAsia" w:hAnsiTheme="majorHAnsi" w:cstheme="majorBidi"/>
          <w:b/>
          <w:color w:val="00558C"/>
          <w:szCs w:val="24"/>
          <w:lang w:eastAsia="zh-CN"/>
        </w:rPr>
      </w:pPr>
      <w:bookmarkStart w:id="50" w:name="_Toc220247071"/>
      <w:r>
        <w:rPr>
          <w:rFonts w:asciiTheme="majorHAnsi" w:eastAsia="Arial" w:hAnsiTheme="majorHAnsi" w:cstheme="majorBidi" w:hint="eastAsia"/>
          <w:b/>
          <w:color w:val="00558C"/>
          <w:szCs w:val="24"/>
        </w:rPr>
        <w:t>4.</w:t>
      </w:r>
      <w:r>
        <w:rPr>
          <w:rFonts w:asciiTheme="majorHAnsi" w:eastAsiaTheme="minorEastAsia" w:hAnsiTheme="majorHAnsi" w:cstheme="majorBidi" w:hint="eastAsia"/>
          <w:b/>
          <w:color w:val="00558C"/>
          <w:szCs w:val="24"/>
          <w:lang w:eastAsia="zh-CN"/>
        </w:rPr>
        <w:t>3</w:t>
      </w:r>
      <w:r w:rsidRPr="008254B1">
        <w:rPr>
          <w:rFonts w:asciiTheme="majorHAnsi" w:eastAsia="Arial" w:hAnsiTheme="majorHAnsi" w:cstheme="majorBidi" w:hint="eastAsia"/>
          <w:b/>
          <w:color w:val="00558C"/>
          <w:szCs w:val="24"/>
        </w:rPr>
        <w:t>.</w:t>
      </w:r>
      <w:r>
        <w:rPr>
          <w:rFonts w:asciiTheme="majorHAnsi" w:eastAsiaTheme="minorEastAsia" w:hAnsiTheme="majorHAnsi" w:cstheme="majorBidi" w:hint="eastAsia"/>
          <w:b/>
          <w:color w:val="00558C"/>
          <w:szCs w:val="24"/>
          <w:lang w:eastAsia="zh-CN"/>
        </w:rPr>
        <w:t>3</w:t>
      </w:r>
      <w:r w:rsidRPr="008254B1">
        <w:rPr>
          <w:rFonts w:asciiTheme="majorHAnsi" w:eastAsia="Arial" w:hAnsiTheme="majorHAnsi" w:cstheme="majorBidi" w:hint="eastAsia"/>
          <w:b/>
          <w:color w:val="00558C"/>
          <w:szCs w:val="24"/>
        </w:rPr>
        <w:t>.</w:t>
      </w:r>
      <w:r w:rsidRPr="008254B1">
        <w:rPr>
          <w:rFonts w:asciiTheme="majorHAnsi" w:eastAsia="Arial" w:hAnsiTheme="majorHAnsi" w:cstheme="majorBidi" w:hint="eastAsia"/>
          <w:b/>
          <w:color w:val="00558C"/>
          <w:szCs w:val="24"/>
        </w:rPr>
        <w:tab/>
      </w:r>
      <w:r>
        <w:rPr>
          <w:rFonts w:asciiTheme="majorHAnsi" w:eastAsiaTheme="minorEastAsia" w:hAnsiTheme="majorHAnsi" w:cstheme="majorBidi" w:hint="eastAsia"/>
          <w:b/>
          <w:color w:val="00558C"/>
          <w:szCs w:val="24"/>
          <w:lang w:eastAsia="zh-CN"/>
        </w:rPr>
        <w:t>For responding to developing unsafe situations</w:t>
      </w:r>
      <w:bookmarkEnd w:id="50"/>
    </w:p>
    <w:p w14:paraId="77F8157F" w14:textId="77777777" w:rsidR="00A47FF5" w:rsidRDefault="00A47FF5" w:rsidP="006F1DAD">
      <w:pPr>
        <w:pStyle w:val="BodyText"/>
        <w:spacing w:line="240" w:lineRule="auto"/>
        <w:rPr>
          <w:rFonts w:eastAsiaTheme="minorEastAsia" w:cstheme="minorHAnsi"/>
          <w:color w:val="000000"/>
          <w:lang w:eastAsia="zh-CN"/>
        </w:rPr>
      </w:pPr>
      <w:r w:rsidRPr="00AD4374">
        <w:rPr>
          <w:rFonts w:eastAsiaTheme="minorEastAsia" w:cstheme="minorHAnsi"/>
          <w:color w:val="000000"/>
          <w:lang w:eastAsia="zh-CN"/>
        </w:rPr>
        <w:t xml:space="preserve">VTS operations </w:t>
      </w:r>
      <w:r>
        <w:rPr>
          <w:rFonts w:eastAsiaTheme="minorEastAsia" w:cstheme="minorHAnsi" w:hint="eastAsia"/>
          <w:color w:val="000000"/>
          <w:lang w:eastAsia="zh-CN"/>
        </w:rPr>
        <w:t xml:space="preserve">for </w:t>
      </w:r>
      <w:r w:rsidR="00F9145C">
        <w:rPr>
          <w:rFonts w:eastAsiaTheme="minorEastAsia" w:cstheme="minorHAnsi" w:hint="eastAsia"/>
          <w:color w:val="000000"/>
          <w:lang w:eastAsia="zh-CN"/>
        </w:rPr>
        <w:t>responding to developing unsafe situations</w:t>
      </w:r>
      <w:r w:rsidRPr="00AD4374">
        <w:rPr>
          <w:rFonts w:eastAsiaTheme="minorEastAsia" w:cstheme="minorHAnsi"/>
          <w:color w:val="000000"/>
          <w:lang w:eastAsia="zh-CN"/>
        </w:rPr>
        <w:t xml:space="preserve"> include but are not limited to:</w:t>
      </w:r>
    </w:p>
    <w:p w14:paraId="035DB21C" w14:textId="77777777" w:rsidR="00A47FF5" w:rsidRDefault="00151E3D" w:rsidP="006F1DAD">
      <w:pPr>
        <w:pStyle w:val="BodyText"/>
        <w:numPr>
          <w:ilvl w:val="0"/>
          <w:numId w:val="16"/>
        </w:numPr>
        <w:spacing w:line="240" w:lineRule="auto"/>
        <w:ind w:leftChars="200" w:left="800" w:hangingChars="200" w:hanging="440"/>
        <w:rPr>
          <w:rFonts w:ascii="Calibri" w:eastAsiaTheme="minorEastAsia" w:hAnsi="Calibri" w:cs="Times New Roman"/>
          <w:lang w:eastAsia="zh-CN"/>
        </w:rPr>
      </w:pPr>
      <w:r>
        <w:rPr>
          <w:rFonts w:ascii="Calibri" w:eastAsiaTheme="minorEastAsia" w:hAnsi="Calibri" w:cs="Times New Roman" w:hint="eastAsia"/>
          <w:lang w:eastAsia="zh-CN"/>
        </w:rPr>
        <w:t>Taking action on</w:t>
      </w:r>
      <w:r w:rsidRPr="00685236">
        <w:t xml:space="preserve"> </w:t>
      </w:r>
      <w:r w:rsidR="00685236" w:rsidRPr="00685236">
        <w:t xml:space="preserve">warnings and alerts for </w:t>
      </w:r>
      <w:r w:rsidR="00685236">
        <w:rPr>
          <w:rFonts w:eastAsiaTheme="minorEastAsia" w:hint="eastAsia"/>
          <w:lang w:eastAsia="zh-CN"/>
        </w:rPr>
        <w:t>vessels</w:t>
      </w:r>
      <w:r w:rsidR="00685236" w:rsidRPr="00685236">
        <w:t xml:space="preserve"> deviating from their</w:t>
      </w:r>
      <w:r w:rsidR="00685236">
        <w:rPr>
          <w:rFonts w:eastAsiaTheme="minorEastAsia" w:hint="eastAsia"/>
          <w:lang w:eastAsia="zh-CN"/>
        </w:rPr>
        <w:t xml:space="preserve"> routes</w:t>
      </w:r>
      <w:r w:rsidR="00A47FF5" w:rsidRPr="00257C3E">
        <w:rPr>
          <w:rFonts w:ascii="Calibri" w:eastAsiaTheme="minorEastAsia" w:hAnsi="Calibri" w:cs="Times New Roman"/>
          <w:lang w:eastAsia="zh-CN"/>
        </w:rPr>
        <w:t xml:space="preserve"> </w:t>
      </w:r>
    </w:p>
    <w:p w14:paraId="3C869126" w14:textId="77777777" w:rsidR="00685236" w:rsidRDefault="00685236" w:rsidP="006F1DAD">
      <w:pPr>
        <w:pStyle w:val="BodyText"/>
        <w:numPr>
          <w:ilvl w:val="0"/>
          <w:numId w:val="16"/>
        </w:numPr>
        <w:spacing w:line="240" w:lineRule="auto"/>
        <w:ind w:leftChars="200" w:left="800" w:hangingChars="200" w:hanging="440"/>
        <w:rPr>
          <w:rFonts w:ascii="Calibri" w:eastAsiaTheme="minorEastAsia" w:hAnsi="Calibri" w:cs="Times New Roman"/>
          <w:lang w:eastAsia="zh-CN"/>
        </w:rPr>
      </w:pPr>
      <w:r>
        <w:rPr>
          <w:rFonts w:ascii="Calibri" w:eastAsiaTheme="minorEastAsia" w:hAnsi="Calibri" w:cs="Times New Roman" w:hint="eastAsia"/>
          <w:lang w:eastAsia="zh-CN"/>
        </w:rPr>
        <w:t>Pre-</w:t>
      </w:r>
      <w:r w:rsidRPr="00685236">
        <w:rPr>
          <w:rFonts w:ascii="Calibri" w:eastAsiaTheme="minorEastAsia" w:hAnsi="Calibri" w:cs="Times New Roman"/>
          <w:lang w:eastAsia="zh-CN"/>
        </w:rPr>
        <w:t xml:space="preserve">intervening </w:t>
      </w:r>
      <w:r>
        <w:rPr>
          <w:rFonts w:ascii="Calibri" w:eastAsiaTheme="minorEastAsia" w:hAnsi="Calibri" w:cs="Times New Roman"/>
          <w:lang w:eastAsia="zh-CN"/>
        </w:rPr>
        <w:t xml:space="preserve"> warning and alerting </w:t>
      </w:r>
      <w:r>
        <w:rPr>
          <w:rFonts w:ascii="Calibri" w:eastAsiaTheme="minorEastAsia" w:hAnsi="Calibri" w:cs="Times New Roman" w:hint="eastAsia"/>
          <w:lang w:eastAsia="zh-CN"/>
        </w:rPr>
        <w:t>for</w:t>
      </w:r>
      <w:r w:rsidRPr="00685236">
        <w:rPr>
          <w:rFonts w:ascii="Calibri" w:eastAsiaTheme="minorEastAsia" w:hAnsi="Calibri" w:cs="Times New Roman"/>
          <w:lang w:eastAsia="zh-CN"/>
        </w:rPr>
        <w:t xml:space="preserve"> </w:t>
      </w:r>
      <w:r>
        <w:rPr>
          <w:rFonts w:ascii="Calibri" w:eastAsiaTheme="minorEastAsia" w:hAnsi="Calibri" w:cs="Times New Roman" w:hint="eastAsia"/>
          <w:lang w:eastAsia="zh-CN"/>
        </w:rPr>
        <w:t>predicted</w:t>
      </w:r>
      <w:r w:rsidRPr="00685236">
        <w:rPr>
          <w:rFonts w:ascii="Calibri" w:eastAsiaTheme="minorEastAsia" w:hAnsi="Calibri" w:cs="Times New Roman"/>
          <w:lang w:eastAsia="zh-CN"/>
        </w:rPr>
        <w:t xml:space="preserve"> traffic flow of geographical elements</w:t>
      </w:r>
      <w:r>
        <w:rPr>
          <w:rFonts w:ascii="Calibri" w:eastAsiaTheme="minorEastAsia" w:hAnsi="Calibri" w:cs="Times New Roman" w:hint="eastAsia"/>
          <w:lang w:eastAsia="zh-CN"/>
        </w:rPr>
        <w:t xml:space="preserve"> </w:t>
      </w:r>
    </w:p>
    <w:p w14:paraId="117B2265" w14:textId="77777777" w:rsidR="00685236" w:rsidRDefault="00151E3D" w:rsidP="006F1DAD">
      <w:pPr>
        <w:pStyle w:val="BodyText"/>
        <w:numPr>
          <w:ilvl w:val="0"/>
          <w:numId w:val="16"/>
        </w:numPr>
        <w:spacing w:line="240" w:lineRule="auto"/>
        <w:ind w:leftChars="200" w:left="800" w:hangingChars="200" w:hanging="440"/>
        <w:rPr>
          <w:rFonts w:ascii="Calibri" w:eastAsiaTheme="minorEastAsia" w:hAnsi="Calibri" w:cs="Times New Roman"/>
          <w:lang w:eastAsia="zh-CN"/>
        </w:rPr>
      </w:pPr>
      <w:r>
        <w:rPr>
          <w:rFonts w:ascii="Calibri" w:eastAsiaTheme="minorEastAsia" w:hAnsi="Calibri" w:cs="Times New Roman" w:hint="eastAsia"/>
          <w:lang w:eastAsia="zh-CN"/>
        </w:rPr>
        <w:t xml:space="preserve">Taking action on </w:t>
      </w:r>
      <w:r w:rsidR="00685236" w:rsidRPr="00685236">
        <w:rPr>
          <w:rFonts w:ascii="Calibri" w:eastAsiaTheme="minorEastAsia" w:hAnsi="Calibri" w:cs="Times New Roman"/>
          <w:lang w:eastAsia="zh-CN"/>
        </w:rPr>
        <w:t xml:space="preserve">warnings and alerts </w:t>
      </w:r>
      <w:r w:rsidR="00685236">
        <w:rPr>
          <w:rFonts w:ascii="Calibri" w:eastAsiaTheme="minorEastAsia" w:hAnsi="Calibri" w:cs="Times New Roman" w:hint="eastAsia"/>
          <w:lang w:eastAsia="zh-CN"/>
        </w:rPr>
        <w:t>for</w:t>
      </w:r>
      <w:r w:rsidR="00685236" w:rsidRPr="00685236">
        <w:rPr>
          <w:rFonts w:ascii="Calibri" w:eastAsiaTheme="minorEastAsia" w:hAnsi="Calibri" w:cs="Times New Roman"/>
          <w:lang w:eastAsia="zh-CN"/>
        </w:rPr>
        <w:t xml:space="preserve"> the </w:t>
      </w:r>
      <w:r w:rsidR="00685236">
        <w:rPr>
          <w:rFonts w:ascii="Calibri" w:eastAsiaTheme="minorEastAsia" w:hAnsi="Calibri" w:cs="Times New Roman" w:hint="eastAsia"/>
          <w:lang w:eastAsia="zh-CN"/>
        </w:rPr>
        <w:t xml:space="preserve">capability </w:t>
      </w:r>
      <w:r w:rsidR="00685236" w:rsidRPr="00685236">
        <w:rPr>
          <w:rFonts w:ascii="Calibri" w:eastAsiaTheme="minorEastAsia" w:hAnsi="Calibri" w:cs="Times New Roman"/>
          <w:lang w:eastAsia="zh-CN"/>
        </w:rPr>
        <w:t>saturation of geographic element</w:t>
      </w:r>
      <w:r w:rsidR="00685236">
        <w:rPr>
          <w:rFonts w:ascii="Calibri" w:eastAsiaTheme="minorEastAsia" w:hAnsi="Calibri" w:cs="Times New Roman" w:hint="eastAsia"/>
          <w:lang w:eastAsia="zh-CN"/>
        </w:rPr>
        <w:t>s</w:t>
      </w:r>
    </w:p>
    <w:p w14:paraId="3BE32A06" w14:textId="77777777" w:rsidR="001101B8" w:rsidRDefault="00E3502B" w:rsidP="006F1DAD">
      <w:pPr>
        <w:pStyle w:val="BodyText"/>
        <w:spacing w:line="240" w:lineRule="auto"/>
        <w:rPr>
          <w:rFonts w:eastAsiaTheme="minorEastAsia" w:cstheme="minorHAnsi"/>
          <w:color w:val="000000"/>
          <w:lang w:eastAsia="zh-CN"/>
        </w:rPr>
      </w:pPr>
      <w:r>
        <w:t xml:space="preserve">The use of digital routes contributes to providing more advanced decision-support functions for VTS operations, thereby reducing the workload of </w:t>
      </w:r>
      <w:r>
        <w:rPr>
          <w:rFonts w:eastAsiaTheme="minorEastAsia" w:hint="eastAsia"/>
          <w:lang w:eastAsia="zh-CN"/>
        </w:rPr>
        <w:t>VTS</w:t>
      </w:r>
      <w:r>
        <w:t xml:space="preserve"> personnel.</w:t>
      </w:r>
    </w:p>
    <w:p w14:paraId="14CFFDE7" w14:textId="77777777" w:rsidR="008C305C" w:rsidRPr="00A47FF5" w:rsidRDefault="008C305C" w:rsidP="006F1DAD">
      <w:pPr>
        <w:pStyle w:val="BodyText"/>
        <w:spacing w:line="240" w:lineRule="auto"/>
        <w:rPr>
          <w:rFonts w:eastAsiaTheme="minorEastAsia" w:cstheme="minorHAnsi"/>
          <w:color w:val="000000"/>
          <w:lang w:eastAsia="zh-CN"/>
        </w:rPr>
      </w:pPr>
    </w:p>
    <w:p w14:paraId="0A4C329B" w14:textId="77777777" w:rsidR="00922B81" w:rsidRPr="00E8749C" w:rsidRDefault="00922B81" w:rsidP="006F1DAD">
      <w:pPr>
        <w:pStyle w:val="Heading2"/>
        <w:keepNext/>
        <w:keepLines/>
        <w:spacing w:before="240" w:after="200" w:line="240" w:lineRule="atLeast"/>
        <w:jc w:val="both"/>
        <w:rPr>
          <w:rFonts w:asciiTheme="majorHAnsi" w:eastAsiaTheme="majorEastAsia" w:hAnsiTheme="majorHAnsi" w:cstheme="majorBidi"/>
          <w:b/>
          <w:caps/>
          <w:color w:val="00558C"/>
          <w:szCs w:val="24"/>
          <w:lang w:eastAsia="zh-CN"/>
        </w:rPr>
      </w:pPr>
      <w:bookmarkStart w:id="51" w:name="_Toc220247072"/>
      <w:r>
        <w:rPr>
          <w:rFonts w:asciiTheme="majorHAnsi" w:eastAsiaTheme="majorEastAsia" w:hAnsiTheme="majorHAnsi" w:cstheme="majorBidi" w:hint="eastAsia"/>
          <w:b/>
          <w:caps/>
          <w:color w:val="00558C"/>
          <w:szCs w:val="24"/>
        </w:rPr>
        <w:t>4.</w:t>
      </w:r>
      <w:r>
        <w:rPr>
          <w:rFonts w:asciiTheme="majorHAnsi" w:eastAsiaTheme="majorEastAsia" w:hAnsiTheme="majorHAnsi" w:cstheme="majorBidi" w:hint="eastAsia"/>
          <w:b/>
          <w:caps/>
          <w:color w:val="00558C"/>
          <w:szCs w:val="24"/>
          <w:lang w:eastAsia="zh-CN"/>
        </w:rPr>
        <w:t>4</w:t>
      </w:r>
      <w:r w:rsidRPr="00E8749C">
        <w:rPr>
          <w:rFonts w:asciiTheme="majorHAnsi" w:eastAsiaTheme="majorEastAsia" w:hAnsiTheme="majorHAnsi" w:cstheme="majorBidi" w:hint="eastAsia"/>
          <w:b/>
          <w:caps/>
          <w:color w:val="00558C"/>
          <w:szCs w:val="24"/>
        </w:rPr>
        <w:t>.</w:t>
      </w:r>
      <w:r w:rsidRPr="00E8749C">
        <w:rPr>
          <w:rFonts w:asciiTheme="majorHAnsi" w:eastAsiaTheme="majorEastAsia" w:hAnsiTheme="majorHAnsi" w:cstheme="majorBidi" w:hint="eastAsia"/>
          <w:b/>
          <w:caps/>
          <w:color w:val="00558C"/>
          <w:szCs w:val="24"/>
        </w:rPr>
        <w:tab/>
      </w:r>
      <w:r>
        <w:rPr>
          <w:rFonts w:asciiTheme="majorHAnsi" w:eastAsiaTheme="majorEastAsia" w:hAnsiTheme="majorHAnsi" w:cstheme="majorBidi" w:hint="eastAsia"/>
          <w:b/>
          <w:caps/>
          <w:color w:val="00558C"/>
          <w:szCs w:val="24"/>
          <w:lang w:eastAsia="zh-CN"/>
        </w:rPr>
        <w:t>assistance</w:t>
      </w:r>
      <w:r w:rsidRPr="00E8749C">
        <w:rPr>
          <w:rFonts w:asciiTheme="majorHAnsi" w:eastAsiaTheme="majorEastAsia" w:hAnsiTheme="majorHAnsi" w:cstheme="majorBidi" w:hint="eastAsia"/>
          <w:b/>
          <w:caps/>
          <w:color w:val="00558C"/>
          <w:szCs w:val="24"/>
        </w:rPr>
        <w:t xml:space="preserve"> </w:t>
      </w:r>
      <w:r>
        <w:rPr>
          <w:rFonts w:asciiTheme="majorHAnsi" w:eastAsiaTheme="majorEastAsia" w:hAnsiTheme="majorHAnsi" w:cstheme="majorBidi" w:hint="eastAsia"/>
          <w:b/>
          <w:caps/>
          <w:color w:val="00558C"/>
          <w:szCs w:val="24"/>
          <w:lang w:eastAsia="zh-CN"/>
        </w:rPr>
        <w:t>for</w:t>
      </w:r>
      <w:r w:rsidRPr="00E8749C">
        <w:rPr>
          <w:rFonts w:asciiTheme="majorHAnsi" w:eastAsiaTheme="majorEastAsia" w:hAnsiTheme="majorHAnsi" w:cstheme="majorBidi" w:hint="eastAsia"/>
          <w:b/>
          <w:caps/>
          <w:color w:val="00558C"/>
          <w:szCs w:val="24"/>
        </w:rPr>
        <w:t xml:space="preserve"> DIGITAL ROUTE</w:t>
      </w:r>
      <w:bookmarkEnd w:id="51"/>
      <w:r w:rsidR="00C452A5" w:rsidRPr="00E8749C">
        <w:rPr>
          <w:rFonts w:asciiTheme="majorHAnsi" w:eastAsiaTheme="majorEastAsia" w:hAnsiTheme="majorHAnsi" w:cstheme="majorBidi"/>
          <w:b/>
          <w:caps/>
          <w:color w:val="00558C"/>
          <w:szCs w:val="24"/>
          <w:lang w:eastAsia="zh-CN"/>
        </w:rPr>
        <w:t xml:space="preserve"> </w:t>
      </w:r>
    </w:p>
    <w:p w14:paraId="283E13D1" w14:textId="77777777" w:rsidR="00922B81" w:rsidRPr="00152C46" w:rsidRDefault="00922B81" w:rsidP="006F1DAD">
      <w:pPr>
        <w:pStyle w:val="Heading2separationline"/>
        <w:jc w:val="both"/>
      </w:pPr>
    </w:p>
    <w:p w14:paraId="708AF28B" w14:textId="77777777" w:rsidR="00922B81" w:rsidRDefault="00FC04A3" w:rsidP="006F1DAD">
      <w:pPr>
        <w:pStyle w:val="BodyText"/>
        <w:spacing w:line="240" w:lineRule="auto"/>
        <w:rPr>
          <w:rFonts w:eastAsiaTheme="minorEastAsia"/>
          <w:lang w:eastAsia="zh-CN"/>
        </w:rPr>
      </w:pPr>
      <w:r>
        <w:t>VTS provide</w:t>
      </w:r>
      <w:r w:rsidR="003C7096">
        <w:rPr>
          <w:rFonts w:eastAsiaTheme="minorEastAsia" w:hint="eastAsia"/>
          <w:lang w:eastAsia="zh-CN"/>
        </w:rPr>
        <w:t>s</w:t>
      </w:r>
      <w:r>
        <w:t xml:space="preserve"> assistance in formulating digital routes</w:t>
      </w:r>
      <w:r w:rsidR="003C7096">
        <w:rPr>
          <w:rFonts w:eastAsiaTheme="minorEastAsia" w:hint="eastAsia"/>
          <w:lang w:eastAsia="zh-CN"/>
        </w:rPr>
        <w:t xml:space="preserve"> for</w:t>
      </w:r>
      <w:r>
        <w:t xml:space="preserve"> </w:t>
      </w:r>
      <w:r w:rsidR="003C7096">
        <w:rPr>
          <w:rFonts w:eastAsiaTheme="minorEastAsia" w:hint="eastAsia"/>
          <w:lang w:eastAsia="zh-CN"/>
        </w:rPr>
        <w:t>vessels</w:t>
      </w:r>
      <w:r w:rsidR="003C7096">
        <w:t xml:space="preserve"> </w:t>
      </w:r>
      <w:r>
        <w:t>as much as possible</w:t>
      </w:r>
      <w:r>
        <w:rPr>
          <w:rFonts w:eastAsiaTheme="minorEastAsia" w:hint="eastAsia"/>
          <w:lang w:eastAsia="zh-CN"/>
        </w:rPr>
        <w:t>.</w:t>
      </w:r>
      <w:r w:rsidR="004D372B">
        <w:rPr>
          <w:rFonts w:eastAsiaTheme="minorEastAsia" w:hint="eastAsia"/>
          <w:lang w:eastAsia="zh-CN"/>
        </w:rPr>
        <w:t xml:space="preserve"> </w:t>
      </w:r>
      <w:r w:rsidR="0029333C">
        <w:rPr>
          <w:rFonts w:eastAsiaTheme="minorEastAsia" w:hint="eastAsia"/>
          <w:lang w:eastAsia="zh-CN"/>
        </w:rPr>
        <w:t>It</w:t>
      </w:r>
      <w:r w:rsidR="0029333C" w:rsidRPr="004D372B">
        <w:rPr>
          <w:rFonts w:eastAsiaTheme="minorEastAsia"/>
          <w:lang w:eastAsia="zh-CN"/>
        </w:rPr>
        <w:t xml:space="preserve"> includes </w:t>
      </w:r>
      <w:r w:rsidR="0029333C">
        <w:rPr>
          <w:rFonts w:eastAsiaTheme="minorEastAsia"/>
          <w:lang w:eastAsia="zh-CN"/>
        </w:rPr>
        <w:t xml:space="preserve">route reference </w:t>
      </w:r>
      <w:r w:rsidR="0029333C">
        <w:rPr>
          <w:rFonts w:eastAsiaTheme="minorEastAsia" w:hint="eastAsia"/>
          <w:lang w:eastAsia="zh-CN"/>
        </w:rPr>
        <w:t>for assistance.</w:t>
      </w:r>
    </w:p>
    <w:p w14:paraId="1D87B27D" w14:textId="77777777" w:rsidR="00FC04A3" w:rsidRDefault="00FC04A3" w:rsidP="006F1DAD">
      <w:pPr>
        <w:pStyle w:val="BodyText"/>
        <w:spacing w:line="240" w:lineRule="auto"/>
        <w:rPr>
          <w:rFonts w:eastAsiaTheme="minorEastAsia"/>
          <w:lang w:eastAsia="zh-CN"/>
        </w:rPr>
      </w:pPr>
    </w:p>
    <w:p w14:paraId="79D71FC7" w14:textId="77777777" w:rsidR="00922B81" w:rsidRPr="007D0F55" w:rsidRDefault="00922B81" w:rsidP="006F1DAD">
      <w:pPr>
        <w:pStyle w:val="Heading3"/>
        <w:keepNext/>
        <w:keepLines/>
        <w:spacing w:line="240" w:lineRule="atLeast"/>
        <w:jc w:val="both"/>
        <w:rPr>
          <w:rFonts w:asciiTheme="majorHAnsi" w:eastAsiaTheme="minorEastAsia" w:hAnsiTheme="majorHAnsi" w:cstheme="majorBidi"/>
          <w:b/>
          <w:color w:val="00558C"/>
          <w:szCs w:val="24"/>
          <w:lang w:eastAsia="zh-CN"/>
        </w:rPr>
      </w:pPr>
      <w:bookmarkStart w:id="52" w:name="_Toc220247073"/>
      <w:r w:rsidRPr="00BB2C7B">
        <w:rPr>
          <w:rFonts w:asciiTheme="majorHAnsi" w:eastAsia="Arial" w:hAnsiTheme="majorHAnsi" w:cstheme="majorBidi" w:hint="eastAsia"/>
          <w:b/>
          <w:color w:val="00558C"/>
          <w:szCs w:val="24"/>
        </w:rPr>
        <w:t>4.</w:t>
      </w:r>
      <w:r>
        <w:rPr>
          <w:rFonts w:asciiTheme="majorHAnsi" w:eastAsiaTheme="minorEastAsia" w:hAnsiTheme="majorHAnsi" w:cstheme="majorBidi" w:hint="eastAsia"/>
          <w:b/>
          <w:color w:val="00558C"/>
          <w:szCs w:val="24"/>
          <w:lang w:eastAsia="zh-CN"/>
        </w:rPr>
        <w:t>4</w:t>
      </w:r>
      <w:r w:rsidRPr="00BB2C7B">
        <w:rPr>
          <w:rFonts w:asciiTheme="majorHAnsi" w:eastAsia="Arial" w:hAnsiTheme="majorHAnsi" w:cstheme="majorBidi" w:hint="eastAsia"/>
          <w:b/>
          <w:color w:val="00558C"/>
          <w:szCs w:val="24"/>
        </w:rPr>
        <w:t>.1.</w:t>
      </w:r>
      <w:r w:rsidRPr="00BB2C7B">
        <w:rPr>
          <w:rFonts w:asciiTheme="majorHAnsi" w:eastAsia="Arial" w:hAnsiTheme="majorHAnsi" w:cstheme="majorBidi" w:hint="eastAsia"/>
          <w:b/>
          <w:color w:val="00558C"/>
          <w:szCs w:val="24"/>
        </w:rPr>
        <w:tab/>
        <w:t>Route References</w:t>
      </w:r>
      <w:bookmarkEnd w:id="52"/>
    </w:p>
    <w:p w14:paraId="4CEB023D" w14:textId="77777777" w:rsidR="00EC3712" w:rsidRDefault="00EC3712" w:rsidP="006F1DAD">
      <w:pPr>
        <w:pStyle w:val="NormalWeb"/>
        <w:spacing w:after="120"/>
        <w:jc w:val="both"/>
        <w:rPr>
          <w:rFonts w:asciiTheme="minorHAnsi" w:eastAsiaTheme="minorEastAsia" w:hAnsiTheme="minorHAnsi" w:cstheme="minorBidi"/>
          <w:szCs w:val="22"/>
          <w:lang w:eastAsia="zh-CN"/>
        </w:rPr>
      </w:pPr>
      <w:bookmarkStart w:id="53" w:name="OLE_LINK108"/>
      <w:bookmarkStart w:id="54" w:name="OLE_LINK109"/>
      <w:r w:rsidRPr="00EC3712">
        <w:rPr>
          <w:rFonts w:asciiTheme="minorHAnsi" w:eastAsiaTheme="minorHAnsi" w:hAnsiTheme="minorHAnsi" w:cstheme="minorBidi"/>
          <w:szCs w:val="22"/>
        </w:rPr>
        <w:t>VTS operations for route references include:</w:t>
      </w:r>
    </w:p>
    <w:p w14:paraId="6EC1BC31" w14:textId="77777777" w:rsidR="00EC3712" w:rsidRDefault="00EC3712" w:rsidP="006F1DAD">
      <w:pPr>
        <w:pStyle w:val="BodyText"/>
        <w:numPr>
          <w:ilvl w:val="0"/>
          <w:numId w:val="41"/>
        </w:numPr>
        <w:spacing w:line="240" w:lineRule="auto"/>
        <w:ind w:leftChars="200" w:left="800" w:hangingChars="200" w:hanging="440"/>
        <w:rPr>
          <w:lang w:eastAsia="zh-CN"/>
        </w:rPr>
      </w:pPr>
      <w:r>
        <w:rPr>
          <w:lang w:eastAsia="zh-CN"/>
        </w:rPr>
        <w:t>P</w:t>
      </w:r>
      <w:r>
        <w:rPr>
          <w:rFonts w:hint="eastAsia"/>
          <w:lang w:eastAsia="zh-CN"/>
        </w:rPr>
        <w:t>rovid</w:t>
      </w:r>
      <w:r w:rsidR="00F2335E">
        <w:rPr>
          <w:rFonts w:eastAsiaTheme="minorEastAsia" w:hint="eastAsia"/>
          <w:lang w:eastAsia="zh-CN"/>
        </w:rPr>
        <w:t>ing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reference</w:t>
      </w:r>
      <w:r>
        <w:rPr>
          <w:rFonts w:hint="eastAsia"/>
          <w:lang w:eastAsia="zh-CN"/>
        </w:rPr>
        <w:t xml:space="preserve"> waypoints</w:t>
      </w:r>
      <w:r w:rsidRPr="00530ADD">
        <w:rPr>
          <w:lang w:eastAsia="zh-CN"/>
        </w:rPr>
        <w:t>/action points/control points</w:t>
      </w:r>
    </w:p>
    <w:p w14:paraId="195DA26F" w14:textId="77777777" w:rsidR="00EC3712" w:rsidRPr="001C1991" w:rsidRDefault="00EC3712" w:rsidP="006F1DAD">
      <w:pPr>
        <w:pStyle w:val="BodyText"/>
        <w:numPr>
          <w:ilvl w:val="0"/>
          <w:numId w:val="50"/>
        </w:numPr>
        <w:tabs>
          <w:tab w:val="left" w:pos="567"/>
        </w:tabs>
        <w:spacing w:line="240" w:lineRule="auto"/>
        <w:ind w:leftChars="400" w:left="1160" w:hangingChars="200" w:hanging="440"/>
        <w:rPr>
          <w:rFonts w:ascii="Calibri" w:hAnsi="Calibri"/>
          <w:lang w:eastAsia="zh-CN"/>
        </w:rPr>
      </w:pPr>
      <w:bookmarkStart w:id="55" w:name="OLE_LINK196"/>
      <w:bookmarkStart w:id="56" w:name="OLE_LINK197"/>
      <w:r w:rsidRPr="001C1991">
        <w:rPr>
          <w:rFonts w:ascii="Calibri" w:hAnsi="Calibri"/>
          <w:lang w:eastAsia="zh-CN"/>
        </w:rPr>
        <w:t>The reference waypoint</w:t>
      </w:r>
      <w:r w:rsidRPr="00530ADD">
        <w:rPr>
          <w:rFonts w:ascii="Calibri" w:hAnsi="Calibri"/>
          <w:lang w:eastAsia="zh-CN"/>
        </w:rPr>
        <w:t>/action point/control point</w:t>
      </w:r>
      <w:r w:rsidRPr="001C1991">
        <w:rPr>
          <w:rFonts w:ascii="Calibri" w:hAnsi="Calibri"/>
          <w:lang w:eastAsia="zh-CN"/>
        </w:rPr>
        <w:t xml:space="preserve"> </w:t>
      </w:r>
      <w:r w:rsidRPr="001C1991">
        <w:rPr>
          <w:rFonts w:ascii="Calibri" w:hAnsi="Calibri" w:hint="eastAsia"/>
          <w:lang w:eastAsia="zh-CN"/>
        </w:rPr>
        <w:t>is</w:t>
      </w:r>
      <w:r w:rsidRPr="001C1991">
        <w:rPr>
          <w:rFonts w:ascii="Calibri" w:hAnsi="Calibri"/>
          <w:lang w:eastAsia="zh-CN"/>
        </w:rPr>
        <w:t xml:space="preserve"> generally set on </w:t>
      </w:r>
      <w:r w:rsidRPr="001C1991">
        <w:rPr>
          <w:rFonts w:ascii="Calibri" w:hAnsi="Calibri" w:hint="eastAsia"/>
          <w:lang w:eastAsia="zh-CN"/>
        </w:rPr>
        <w:t xml:space="preserve">a </w:t>
      </w:r>
      <w:r w:rsidRPr="001C1991">
        <w:rPr>
          <w:rFonts w:ascii="Calibri" w:hAnsi="Calibri"/>
          <w:lang w:eastAsia="zh-CN"/>
        </w:rPr>
        <w:t xml:space="preserve">geographical element with high navigational safety risk or special regulatory requirement, such as </w:t>
      </w:r>
      <w:r w:rsidRPr="001C1991">
        <w:rPr>
          <w:rFonts w:ascii="Calibri" w:hAnsi="Calibri" w:hint="eastAsia"/>
          <w:lang w:eastAsia="zh-CN"/>
        </w:rPr>
        <w:t xml:space="preserve">the </w:t>
      </w:r>
      <w:r w:rsidRPr="001C1991">
        <w:rPr>
          <w:rFonts w:ascii="Calibri" w:hAnsi="Calibri"/>
          <w:lang w:eastAsia="zh-CN"/>
        </w:rPr>
        <w:t>entrance</w:t>
      </w:r>
      <w:r w:rsidRPr="001C1991">
        <w:rPr>
          <w:rFonts w:ascii="Calibri" w:hAnsi="Calibri" w:hint="eastAsia"/>
          <w:lang w:eastAsia="zh-CN"/>
        </w:rPr>
        <w:t xml:space="preserve"> of u</w:t>
      </w:r>
      <w:r w:rsidRPr="001C1991">
        <w:rPr>
          <w:rFonts w:ascii="Calibri" w:hAnsi="Calibri"/>
          <w:lang w:eastAsia="zh-CN"/>
        </w:rPr>
        <w:t xml:space="preserve">nidirectional control channel, </w:t>
      </w:r>
      <w:r w:rsidRPr="001C1991">
        <w:rPr>
          <w:rFonts w:ascii="Calibri" w:hAnsi="Calibri" w:hint="eastAsia"/>
          <w:lang w:eastAsia="zh-CN"/>
        </w:rPr>
        <w:t xml:space="preserve">the </w:t>
      </w:r>
      <w:r w:rsidRPr="001C1991">
        <w:rPr>
          <w:rFonts w:ascii="Calibri" w:hAnsi="Calibri"/>
          <w:lang w:eastAsia="zh-CN"/>
        </w:rPr>
        <w:t>navigation</w:t>
      </w:r>
      <w:r w:rsidRPr="001C1991">
        <w:rPr>
          <w:rFonts w:ascii="Calibri" w:hAnsi="Calibri" w:hint="eastAsia"/>
          <w:lang w:eastAsia="zh-CN"/>
        </w:rPr>
        <w:t>al</w:t>
      </w:r>
      <w:r w:rsidRPr="001C1991">
        <w:rPr>
          <w:rFonts w:ascii="Calibri" w:hAnsi="Calibri"/>
          <w:lang w:eastAsia="zh-CN"/>
        </w:rPr>
        <w:t xml:space="preserve"> bridge</w:t>
      </w:r>
      <w:r w:rsidRPr="001C1991">
        <w:rPr>
          <w:rFonts w:ascii="Calibri" w:hAnsi="Calibri" w:hint="eastAsia"/>
          <w:lang w:eastAsia="zh-CN"/>
        </w:rPr>
        <w:t xml:space="preserve"> opening</w:t>
      </w:r>
      <w:r w:rsidRPr="001C1991">
        <w:rPr>
          <w:rFonts w:ascii="Calibri" w:hAnsi="Calibri"/>
          <w:lang w:eastAsia="zh-CN"/>
        </w:rPr>
        <w:t xml:space="preserve">, </w:t>
      </w:r>
      <w:r w:rsidRPr="001C1991">
        <w:rPr>
          <w:rFonts w:ascii="Calibri" w:hAnsi="Calibri" w:hint="eastAsia"/>
          <w:lang w:eastAsia="zh-CN"/>
        </w:rPr>
        <w:t>the crossroad of</w:t>
      </w:r>
      <w:r w:rsidRPr="001C1991">
        <w:rPr>
          <w:rFonts w:ascii="Calibri" w:hAnsi="Calibri"/>
          <w:lang w:eastAsia="zh-CN"/>
        </w:rPr>
        <w:t xml:space="preserve"> fairway</w:t>
      </w:r>
      <w:r w:rsidRPr="001C1991">
        <w:rPr>
          <w:rFonts w:ascii="Calibri" w:hAnsi="Calibri" w:hint="eastAsia"/>
          <w:lang w:eastAsia="zh-CN"/>
        </w:rPr>
        <w:t>s</w:t>
      </w:r>
      <w:r w:rsidRPr="001C1991">
        <w:rPr>
          <w:rFonts w:ascii="Calibri" w:hAnsi="Calibri"/>
          <w:lang w:eastAsia="zh-CN"/>
        </w:rPr>
        <w:t xml:space="preserve">, </w:t>
      </w:r>
      <w:r w:rsidRPr="001C1991">
        <w:rPr>
          <w:rFonts w:ascii="Calibri" w:hAnsi="Calibri" w:hint="eastAsia"/>
          <w:lang w:eastAsia="zh-CN"/>
        </w:rPr>
        <w:t xml:space="preserve">the </w:t>
      </w:r>
      <w:r w:rsidRPr="001C1991">
        <w:rPr>
          <w:rFonts w:ascii="Calibri" w:hAnsi="Calibri"/>
          <w:lang w:eastAsia="zh-CN"/>
        </w:rPr>
        <w:t xml:space="preserve">mandatory reporting line, </w:t>
      </w:r>
      <w:r w:rsidRPr="001C1991">
        <w:rPr>
          <w:rFonts w:ascii="Calibri" w:hAnsi="Calibri" w:hint="eastAsia"/>
          <w:lang w:eastAsia="zh-CN"/>
        </w:rPr>
        <w:t xml:space="preserve">the </w:t>
      </w:r>
      <w:r w:rsidRPr="001C1991">
        <w:rPr>
          <w:rFonts w:ascii="Calibri" w:hAnsi="Calibri"/>
          <w:lang w:eastAsia="zh-CN"/>
        </w:rPr>
        <w:t>mandatory reporting point, etc;</w:t>
      </w:r>
    </w:p>
    <w:p w14:paraId="382D2EE7" w14:textId="77777777" w:rsidR="00EC3712" w:rsidRDefault="00EC3712" w:rsidP="006F1DAD">
      <w:pPr>
        <w:pStyle w:val="BodyText"/>
        <w:numPr>
          <w:ilvl w:val="0"/>
          <w:numId w:val="41"/>
        </w:numPr>
        <w:spacing w:line="240" w:lineRule="auto"/>
        <w:ind w:leftChars="200" w:left="800" w:hangingChars="200" w:hanging="440"/>
        <w:rPr>
          <w:lang w:eastAsia="zh-CN"/>
        </w:rPr>
      </w:pPr>
      <w:r>
        <w:rPr>
          <w:lang w:eastAsia="zh-CN"/>
        </w:rPr>
        <w:t>P</w:t>
      </w:r>
      <w:r w:rsidR="00F2335E">
        <w:rPr>
          <w:rFonts w:hint="eastAsia"/>
          <w:lang w:eastAsia="zh-CN"/>
        </w:rPr>
        <w:t>rovid</w:t>
      </w:r>
      <w:r w:rsidR="00F2335E">
        <w:rPr>
          <w:rFonts w:eastAsiaTheme="minorEastAsia" w:hint="eastAsia"/>
          <w:lang w:eastAsia="zh-CN"/>
        </w:rPr>
        <w:t>ing</w:t>
      </w:r>
      <w:r>
        <w:rPr>
          <w:rFonts w:hint="eastAsia"/>
          <w:lang w:eastAsia="zh-CN"/>
        </w:rPr>
        <w:t xml:space="preserve"> reference segments</w:t>
      </w:r>
      <w:bookmarkEnd w:id="55"/>
      <w:bookmarkEnd w:id="56"/>
    </w:p>
    <w:p w14:paraId="386D1EB2" w14:textId="77777777" w:rsidR="00EC3712" w:rsidRPr="001C1991" w:rsidRDefault="00EC3712" w:rsidP="006F1DAD">
      <w:pPr>
        <w:pStyle w:val="BodyText"/>
        <w:numPr>
          <w:ilvl w:val="0"/>
          <w:numId w:val="50"/>
        </w:numPr>
        <w:tabs>
          <w:tab w:val="left" w:pos="567"/>
        </w:tabs>
        <w:spacing w:line="240" w:lineRule="auto"/>
        <w:ind w:leftChars="400" w:left="1160" w:hangingChars="200" w:hanging="440"/>
        <w:rPr>
          <w:rFonts w:ascii="Calibri" w:hAnsi="Calibri"/>
          <w:lang w:eastAsia="zh-CN"/>
        </w:rPr>
      </w:pPr>
      <w:r w:rsidRPr="001C1991">
        <w:rPr>
          <w:rFonts w:ascii="Calibri" w:hAnsi="Calibri"/>
          <w:lang w:eastAsia="zh-CN"/>
        </w:rPr>
        <w:t xml:space="preserve">The reference </w:t>
      </w:r>
      <w:r w:rsidRPr="001C1991">
        <w:rPr>
          <w:rFonts w:ascii="Calibri" w:hAnsi="Calibri" w:hint="eastAsia"/>
          <w:lang w:eastAsia="zh-CN"/>
        </w:rPr>
        <w:t>segment</w:t>
      </w:r>
      <w:r w:rsidRPr="001C1991">
        <w:rPr>
          <w:rFonts w:ascii="Calibri" w:hAnsi="Calibri"/>
          <w:lang w:eastAsia="zh-CN"/>
        </w:rPr>
        <w:t xml:space="preserve"> </w:t>
      </w:r>
      <w:r w:rsidRPr="001C1991">
        <w:rPr>
          <w:rFonts w:ascii="Calibri" w:hAnsi="Calibri" w:hint="eastAsia"/>
          <w:lang w:eastAsia="zh-CN"/>
        </w:rPr>
        <w:t>is</w:t>
      </w:r>
      <w:r w:rsidRPr="001C1991">
        <w:rPr>
          <w:rFonts w:ascii="Calibri" w:hAnsi="Calibri"/>
          <w:lang w:eastAsia="zh-CN"/>
        </w:rPr>
        <w:t xml:space="preserve"> generally </w:t>
      </w:r>
      <w:r w:rsidRPr="001C1991">
        <w:rPr>
          <w:rFonts w:ascii="Calibri" w:hAnsi="Calibri" w:hint="eastAsia"/>
          <w:lang w:eastAsia="zh-CN"/>
        </w:rPr>
        <w:t xml:space="preserve">a </w:t>
      </w:r>
      <w:r w:rsidRPr="001C1991">
        <w:rPr>
          <w:rFonts w:ascii="Calibri" w:hAnsi="Calibri"/>
          <w:lang w:eastAsia="zh-CN"/>
        </w:rPr>
        <w:t>division</w:t>
      </w:r>
      <w:r w:rsidRPr="001C1991">
        <w:rPr>
          <w:rFonts w:ascii="Calibri" w:hAnsi="Calibri" w:hint="eastAsia"/>
          <w:lang w:eastAsia="zh-CN"/>
        </w:rPr>
        <w:t xml:space="preserve"> of the fairway or a division of the common path for </w:t>
      </w:r>
      <w:r>
        <w:rPr>
          <w:rFonts w:ascii="Calibri" w:hAnsi="Calibri" w:hint="eastAsia"/>
          <w:lang w:eastAsia="zh-CN"/>
        </w:rPr>
        <w:t>vessel</w:t>
      </w:r>
      <w:r w:rsidRPr="001C1991">
        <w:rPr>
          <w:rFonts w:ascii="Calibri" w:hAnsi="Calibri" w:hint="eastAsia"/>
          <w:lang w:eastAsia="zh-CN"/>
        </w:rPr>
        <w:t xml:space="preserve"> </w:t>
      </w:r>
      <w:r w:rsidRPr="001C1991">
        <w:rPr>
          <w:rFonts w:ascii="Calibri" w:hAnsi="Calibri"/>
          <w:lang w:eastAsia="zh-CN"/>
        </w:rPr>
        <w:t>navigation</w:t>
      </w:r>
      <w:r w:rsidRPr="001C1991">
        <w:rPr>
          <w:rFonts w:ascii="Calibri" w:hAnsi="Calibri" w:hint="eastAsia"/>
          <w:lang w:eastAsia="zh-CN"/>
        </w:rPr>
        <w:t xml:space="preserve"> within a VTS area</w:t>
      </w:r>
      <w:r w:rsidRPr="001C1991">
        <w:rPr>
          <w:rFonts w:ascii="Calibri" w:hAnsi="Calibri"/>
          <w:lang w:eastAsia="zh-CN"/>
        </w:rPr>
        <w:t>;</w:t>
      </w:r>
    </w:p>
    <w:p w14:paraId="4D3F7724" w14:textId="77777777" w:rsidR="00EC3712" w:rsidRDefault="00EC3712" w:rsidP="006F1DAD">
      <w:pPr>
        <w:pStyle w:val="BodyText"/>
        <w:numPr>
          <w:ilvl w:val="0"/>
          <w:numId w:val="41"/>
        </w:numPr>
        <w:spacing w:line="240" w:lineRule="auto"/>
        <w:ind w:leftChars="200" w:left="800" w:hangingChars="200" w:hanging="440"/>
        <w:rPr>
          <w:lang w:eastAsia="zh-CN"/>
        </w:rPr>
      </w:pPr>
      <w:r>
        <w:rPr>
          <w:lang w:eastAsia="zh-CN"/>
        </w:rPr>
        <w:t>P</w:t>
      </w:r>
      <w:r w:rsidR="00F2335E">
        <w:rPr>
          <w:rFonts w:hint="eastAsia"/>
          <w:lang w:eastAsia="zh-CN"/>
        </w:rPr>
        <w:t>rovid</w:t>
      </w:r>
      <w:r w:rsidR="00F2335E">
        <w:rPr>
          <w:rFonts w:eastAsiaTheme="minorEastAsia" w:hint="eastAsia"/>
          <w:lang w:eastAsia="zh-CN"/>
        </w:rPr>
        <w:t>ing</w:t>
      </w:r>
      <w:r>
        <w:rPr>
          <w:rFonts w:hint="eastAsia"/>
          <w:lang w:eastAsia="zh-CN"/>
        </w:rPr>
        <w:t xml:space="preserve"> reference routes</w:t>
      </w:r>
    </w:p>
    <w:p w14:paraId="16CA902C" w14:textId="77777777" w:rsidR="00EC3712" w:rsidRPr="001C1991" w:rsidRDefault="001508CE" w:rsidP="006F1DAD">
      <w:pPr>
        <w:pStyle w:val="BodyText"/>
        <w:numPr>
          <w:ilvl w:val="0"/>
          <w:numId w:val="50"/>
        </w:numPr>
        <w:tabs>
          <w:tab w:val="left" w:pos="567"/>
        </w:tabs>
        <w:spacing w:line="240" w:lineRule="auto"/>
        <w:ind w:leftChars="400" w:left="1160" w:hangingChars="200" w:hanging="440"/>
        <w:rPr>
          <w:rFonts w:ascii="Calibri" w:hAnsi="Calibri"/>
          <w:lang w:eastAsia="zh-CN"/>
        </w:rPr>
      </w:pPr>
      <w:r>
        <w:t>Recommend possible routes and show their proportions that similar types of ships may choose according to historical data statistics</w:t>
      </w:r>
      <w:r w:rsidRPr="001C1991">
        <w:rPr>
          <w:rFonts w:ascii="Calibri" w:hAnsi="Calibri"/>
          <w:lang w:eastAsia="zh-CN"/>
        </w:rPr>
        <w:t>.</w:t>
      </w:r>
    </w:p>
    <w:p w14:paraId="7409B7A1" w14:textId="77777777" w:rsidR="00EC3712" w:rsidRPr="00E45B5A" w:rsidRDefault="00E45B5A" w:rsidP="006F1DAD">
      <w:pPr>
        <w:pStyle w:val="NormalWeb"/>
        <w:spacing w:after="120"/>
        <w:jc w:val="both"/>
        <w:rPr>
          <w:rFonts w:asciiTheme="minorHAnsi" w:eastAsiaTheme="minorHAnsi" w:hAnsiTheme="minorHAnsi" w:cstheme="minorBidi"/>
          <w:szCs w:val="22"/>
        </w:rPr>
      </w:pPr>
      <w:r>
        <w:rPr>
          <w:rFonts w:asciiTheme="minorHAnsi" w:eastAsiaTheme="minorHAnsi" w:hAnsiTheme="minorHAnsi" w:cstheme="minorBidi"/>
          <w:szCs w:val="22"/>
        </w:rPr>
        <w:lastRenderedPageBreak/>
        <w:t>Route reference service</w:t>
      </w:r>
      <w:r w:rsidRPr="00E45B5A">
        <w:rPr>
          <w:rFonts w:asciiTheme="minorHAnsi" w:eastAsiaTheme="minorHAnsi" w:hAnsiTheme="minorHAnsi" w:cstheme="minorBidi"/>
          <w:szCs w:val="22"/>
        </w:rPr>
        <w:t xml:space="preserve"> may also be provided by third parties, </w:t>
      </w:r>
      <w:r w:rsidR="00645865">
        <w:rPr>
          <w:rFonts w:asciiTheme="minorHAnsi" w:eastAsiaTheme="minorEastAsia" w:hAnsiTheme="minorHAnsi" w:cstheme="minorBidi" w:hint="eastAsia"/>
          <w:szCs w:val="22"/>
          <w:lang w:eastAsia="zh-CN"/>
        </w:rPr>
        <w:t>while</w:t>
      </w:r>
      <w:r w:rsidR="00645865">
        <w:rPr>
          <w:rFonts w:asciiTheme="minorHAnsi" w:eastAsiaTheme="minorHAnsi" w:hAnsiTheme="minorHAnsi" w:cstheme="minorBidi"/>
          <w:szCs w:val="22"/>
        </w:rPr>
        <w:t xml:space="preserve"> VTS assis</w:t>
      </w:r>
      <w:r w:rsidR="00645865">
        <w:rPr>
          <w:rFonts w:asciiTheme="minorHAnsi" w:eastAsiaTheme="minorEastAsia" w:hAnsiTheme="minorHAnsi" w:cstheme="minorBidi" w:hint="eastAsia"/>
          <w:szCs w:val="22"/>
          <w:lang w:eastAsia="zh-CN"/>
        </w:rPr>
        <w:t>ts</w:t>
      </w:r>
      <w:r w:rsidR="00645865">
        <w:rPr>
          <w:rFonts w:asciiTheme="minorHAnsi" w:eastAsiaTheme="minorHAnsi" w:hAnsiTheme="minorHAnsi" w:cstheme="minorBidi"/>
          <w:szCs w:val="22"/>
        </w:rPr>
        <w:t xml:space="preserve"> or guid</w:t>
      </w:r>
      <w:r w:rsidR="00645865">
        <w:rPr>
          <w:rFonts w:asciiTheme="minorHAnsi" w:eastAsiaTheme="minorEastAsia" w:hAnsiTheme="minorHAnsi" w:cstheme="minorBidi" w:hint="eastAsia"/>
          <w:szCs w:val="22"/>
          <w:lang w:eastAsia="zh-CN"/>
        </w:rPr>
        <w:t>es</w:t>
      </w:r>
      <w:r w:rsidRPr="00E45B5A">
        <w:rPr>
          <w:rFonts w:asciiTheme="minorHAnsi" w:eastAsiaTheme="minorHAnsi" w:hAnsiTheme="minorHAnsi" w:cstheme="minorBidi"/>
          <w:szCs w:val="22"/>
        </w:rPr>
        <w:t xml:space="preserve"> the third party in relevant operations. With the development of emerging technologies, AI may also be used in the future to assist </w:t>
      </w:r>
      <w:r w:rsidR="00645865">
        <w:rPr>
          <w:rFonts w:asciiTheme="minorHAnsi" w:eastAsiaTheme="minorEastAsia" w:hAnsiTheme="minorHAnsi" w:cstheme="minorBidi" w:hint="eastAsia"/>
          <w:szCs w:val="22"/>
          <w:lang w:eastAsia="zh-CN"/>
        </w:rPr>
        <w:t>vessel</w:t>
      </w:r>
      <w:r w:rsidRPr="00E45B5A">
        <w:rPr>
          <w:rFonts w:asciiTheme="minorHAnsi" w:eastAsiaTheme="minorHAnsi" w:hAnsiTheme="minorHAnsi" w:cstheme="minorBidi"/>
          <w:szCs w:val="22"/>
        </w:rPr>
        <w:t xml:space="preserve"> in route planning.</w:t>
      </w:r>
    </w:p>
    <w:p w14:paraId="33D69EEA" w14:textId="77777777" w:rsidR="00E45B5A" w:rsidRPr="00E45B5A" w:rsidRDefault="00E45B5A" w:rsidP="006F1DAD">
      <w:pPr>
        <w:pStyle w:val="NormalWeb"/>
        <w:spacing w:after="120"/>
        <w:jc w:val="both"/>
        <w:rPr>
          <w:rFonts w:asciiTheme="minorHAnsi" w:eastAsiaTheme="minorEastAsia" w:hAnsiTheme="minorHAnsi" w:cstheme="minorBidi"/>
          <w:szCs w:val="22"/>
          <w:lang w:eastAsia="zh-CN"/>
        </w:rPr>
      </w:pPr>
    </w:p>
    <w:p w14:paraId="4B9B4190" w14:textId="77777777" w:rsidR="00E8749C" w:rsidRDefault="00E8749C" w:rsidP="006F1DAD">
      <w:pPr>
        <w:pStyle w:val="Heading1"/>
        <w:jc w:val="both"/>
        <w:rPr>
          <w:rFonts w:eastAsia="SimSun"/>
          <w:caps w:val="0"/>
          <w:lang w:eastAsia="zh-CN"/>
        </w:rPr>
      </w:pPr>
      <w:bookmarkStart w:id="57" w:name="_Toc55317183"/>
      <w:bookmarkStart w:id="58" w:name="_Toc54777429"/>
      <w:bookmarkStart w:id="59" w:name="_Toc55317182"/>
      <w:bookmarkStart w:id="60" w:name="_Toc55317079"/>
      <w:bookmarkStart w:id="61" w:name="_Toc54775319"/>
      <w:bookmarkStart w:id="62" w:name="_Toc54512761"/>
      <w:bookmarkStart w:id="63" w:name="_Toc55317240"/>
      <w:bookmarkStart w:id="64" w:name="_Toc55317242"/>
      <w:bookmarkStart w:id="65" w:name="_Toc55317077"/>
      <w:bookmarkStart w:id="66" w:name="_Toc55137749"/>
      <w:bookmarkStart w:id="67" w:name="_Toc54775353"/>
      <w:bookmarkStart w:id="68" w:name="_Toc55317241"/>
      <w:bookmarkStart w:id="69" w:name="_Toc55317078"/>
      <w:bookmarkStart w:id="70" w:name="_Toc54777364"/>
      <w:bookmarkStart w:id="71" w:name="_Toc55317181"/>
      <w:bookmarkStart w:id="72" w:name="_Toc220247074"/>
      <w:bookmarkEnd w:id="53"/>
      <w:bookmarkEnd w:id="54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>
        <w:rPr>
          <w:rFonts w:eastAsia="SimSun" w:hint="eastAsia"/>
          <w:caps w:val="0"/>
          <w:lang w:eastAsia="zh-CN"/>
        </w:rPr>
        <w:t>OTHER CONSIDERATIONS</w:t>
      </w:r>
      <w:bookmarkEnd w:id="72"/>
    </w:p>
    <w:p w14:paraId="1E2F00E4" w14:textId="77777777" w:rsidR="00E8749C" w:rsidRDefault="00E8749C" w:rsidP="006F1DAD">
      <w:pPr>
        <w:pStyle w:val="Heading1separationline"/>
        <w:jc w:val="both"/>
        <w:rPr>
          <w:rFonts w:eastAsia="SimSun"/>
          <w:lang w:eastAsia="zh-CN"/>
        </w:rPr>
      </w:pPr>
    </w:p>
    <w:p w14:paraId="0C41DA90" w14:textId="77777777" w:rsidR="00B57BB1" w:rsidRPr="00F016D9" w:rsidRDefault="00B57BB1" w:rsidP="006F1DAD">
      <w:pPr>
        <w:spacing w:after="120" w:line="240" w:lineRule="auto"/>
        <w:ind w:right="144"/>
        <w:jc w:val="both"/>
        <w:rPr>
          <w:rFonts w:eastAsiaTheme="minorEastAsia" w:cstheme="minorHAnsi"/>
          <w:color w:val="000000"/>
          <w:sz w:val="22"/>
          <w:lang w:eastAsia="zh-CN"/>
        </w:rPr>
      </w:pPr>
    </w:p>
    <w:p w14:paraId="556A6E79" w14:textId="77777777" w:rsidR="00E8749C" w:rsidRPr="00B57BB1" w:rsidRDefault="00E8749C" w:rsidP="006F1DAD">
      <w:pPr>
        <w:pStyle w:val="BodyText"/>
        <w:spacing w:line="240" w:lineRule="auto"/>
        <w:rPr>
          <w:rFonts w:eastAsia="SimSun"/>
          <w:lang w:eastAsia="zh-CN"/>
        </w:rPr>
      </w:pPr>
    </w:p>
    <w:p w14:paraId="6F1CFF95" w14:textId="77777777" w:rsidR="00BF6063" w:rsidRPr="00BF6063" w:rsidRDefault="00BF6063" w:rsidP="006F1DAD">
      <w:pPr>
        <w:pStyle w:val="Heading2"/>
        <w:keepNext/>
        <w:keepLines/>
        <w:spacing w:before="240" w:after="200" w:line="240" w:lineRule="atLeast"/>
        <w:jc w:val="both"/>
        <w:rPr>
          <w:rFonts w:asciiTheme="majorHAnsi" w:eastAsiaTheme="majorEastAsia" w:hAnsiTheme="majorHAnsi" w:cstheme="majorBidi"/>
          <w:b/>
          <w:caps/>
          <w:color w:val="00558C"/>
          <w:szCs w:val="24"/>
          <w:lang w:eastAsia="zh-CN"/>
        </w:rPr>
      </w:pPr>
      <w:bookmarkStart w:id="73" w:name="_Toc220247075"/>
      <w:r w:rsidRPr="00BF6063">
        <w:rPr>
          <w:rFonts w:asciiTheme="majorHAnsi" w:eastAsiaTheme="majorEastAsia" w:hAnsiTheme="majorHAnsi" w:cstheme="majorBidi" w:hint="eastAsia"/>
          <w:b/>
          <w:caps/>
          <w:color w:val="00558C"/>
          <w:szCs w:val="24"/>
        </w:rPr>
        <w:t>5.1.</w:t>
      </w:r>
      <w:r w:rsidRPr="00BF6063">
        <w:rPr>
          <w:rFonts w:asciiTheme="majorHAnsi" w:eastAsiaTheme="majorEastAsia" w:hAnsiTheme="majorHAnsi" w:cstheme="majorBidi" w:hint="eastAsia"/>
          <w:b/>
          <w:caps/>
          <w:color w:val="00558C"/>
          <w:szCs w:val="24"/>
        </w:rPr>
        <w:tab/>
      </w:r>
      <w:r w:rsidRPr="00BF6063">
        <w:rPr>
          <w:rFonts w:asciiTheme="majorHAnsi" w:eastAsiaTheme="majorEastAsia" w:hAnsiTheme="majorHAnsi" w:cstheme="majorBidi" w:hint="eastAsia"/>
          <w:b/>
          <w:caps/>
          <w:color w:val="00558C"/>
          <w:szCs w:val="24"/>
          <w:lang w:eastAsia="zh-CN"/>
        </w:rPr>
        <w:t>regional harmonization between vts</w:t>
      </w:r>
      <w:bookmarkEnd w:id="73"/>
    </w:p>
    <w:p w14:paraId="4685D8FC" w14:textId="77777777" w:rsidR="003D01BC" w:rsidRPr="003D01BC" w:rsidRDefault="003D01BC" w:rsidP="006F1DAD">
      <w:pPr>
        <w:pStyle w:val="NormalWeb"/>
        <w:spacing w:after="120"/>
        <w:jc w:val="both"/>
        <w:rPr>
          <w:rFonts w:asciiTheme="minorHAnsi" w:eastAsiaTheme="minorHAnsi" w:hAnsiTheme="minorHAnsi" w:cstheme="minorBidi"/>
          <w:szCs w:val="22"/>
        </w:rPr>
      </w:pPr>
      <w:r w:rsidRPr="003D01BC">
        <w:rPr>
          <w:rFonts w:asciiTheme="minorHAnsi" w:eastAsiaTheme="minorHAnsi" w:hAnsiTheme="minorHAnsi" w:cstheme="minorBidi"/>
          <w:szCs w:val="22"/>
        </w:rPr>
        <w:t xml:space="preserve">Situations may arise where a </w:t>
      </w:r>
      <w:r>
        <w:rPr>
          <w:rFonts w:asciiTheme="minorHAnsi" w:eastAsiaTheme="minorEastAsia" w:hAnsiTheme="minorHAnsi" w:cstheme="minorBidi" w:hint="eastAsia"/>
          <w:szCs w:val="22"/>
          <w:lang w:eastAsia="zh-CN"/>
        </w:rPr>
        <w:t>vessel</w:t>
      </w:r>
      <w:r>
        <w:rPr>
          <w:rFonts w:asciiTheme="minorHAnsi" w:eastAsiaTheme="minorEastAsia" w:hAnsiTheme="minorHAnsi" w:cstheme="minorBidi"/>
          <w:szCs w:val="22"/>
          <w:lang w:eastAsia="zh-CN"/>
        </w:rPr>
        <w:t>’</w:t>
      </w:r>
      <w:r>
        <w:rPr>
          <w:rFonts w:asciiTheme="minorHAnsi" w:eastAsiaTheme="minorEastAsia" w:hAnsiTheme="minorHAnsi" w:cstheme="minorBidi" w:hint="eastAsia"/>
          <w:szCs w:val="22"/>
          <w:lang w:eastAsia="zh-CN"/>
        </w:rPr>
        <w:t>s</w:t>
      </w:r>
      <w:r w:rsidRPr="003D01BC">
        <w:rPr>
          <w:rFonts w:asciiTheme="minorHAnsi" w:eastAsiaTheme="minorHAnsi" w:hAnsiTheme="minorHAnsi" w:cstheme="minorBidi"/>
          <w:szCs w:val="22"/>
        </w:rPr>
        <w:t xml:space="preserve"> digital route exchange involves multiple adjacent VTS areas. Relevant operations require regional harmonization, such as:</w:t>
      </w:r>
    </w:p>
    <w:p w14:paraId="17E21E15" w14:textId="77777777" w:rsidR="003D01BC" w:rsidRPr="003023C0" w:rsidRDefault="003D01BC" w:rsidP="006F1DAD">
      <w:pPr>
        <w:pStyle w:val="BodyText"/>
        <w:numPr>
          <w:ilvl w:val="0"/>
          <w:numId w:val="41"/>
        </w:numPr>
        <w:spacing w:line="240" w:lineRule="auto"/>
        <w:ind w:leftChars="200" w:left="800" w:hangingChars="200" w:hanging="440"/>
        <w:rPr>
          <w:lang w:eastAsia="zh-CN"/>
        </w:rPr>
      </w:pPr>
      <w:r>
        <w:rPr>
          <w:lang w:eastAsia="zh-CN"/>
        </w:rPr>
        <w:t xml:space="preserve">Whether the </w:t>
      </w:r>
      <w:r w:rsidR="003023C0">
        <w:rPr>
          <w:rFonts w:eastAsiaTheme="minorEastAsia"/>
          <w:lang w:eastAsia="zh-CN"/>
        </w:rPr>
        <w:t>availability</w:t>
      </w:r>
      <w:r w:rsidR="003023C0">
        <w:rPr>
          <w:rFonts w:eastAsiaTheme="minorEastAsia" w:hint="eastAsia"/>
          <w:lang w:eastAsia="zh-CN"/>
        </w:rPr>
        <w:t xml:space="preserve"> </w:t>
      </w:r>
      <w:r>
        <w:rPr>
          <w:lang w:eastAsia="zh-CN"/>
        </w:rPr>
        <w:t>verification of the digital route should be dispatched to each VTS or performed within one VTS</w:t>
      </w:r>
      <w:r w:rsidR="003023C0">
        <w:rPr>
          <w:rFonts w:eastAsiaTheme="minorEastAsia" w:hint="eastAsia"/>
          <w:lang w:eastAsia="zh-CN"/>
        </w:rPr>
        <w:t>?</w:t>
      </w:r>
    </w:p>
    <w:p w14:paraId="58A8B9A2" w14:textId="77777777" w:rsidR="003023C0" w:rsidRPr="003023C0" w:rsidRDefault="003023C0" w:rsidP="006F1DAD">
      <w:pPr>
        <w:pStyle w:val="BodyText"/>
        <w:numPr>
          <w:ilvl w:val="0"/>
          <w:numId w:val="41"/>
        </w:numPr>
        <w:spacing w:line="240" w:lineRule="auto"/>
        <w:ind w:leftChars="200" w:left="800" w:hangingChars="200" w:hanging="440"/>
        <w:rPr>
          <w:lang w:eastAsia="zh-CN"/>
        </w:rPr>
      </w:pPr>
      <w:r>
        <w:t xml:space="preserve">Whether one VTS can invoke information regarding the digital route </w:t>
      </w:r>
      <w:r>
        <w:rPr>
          <w:rFonts w:eastAsiaTheme="minorEastAsia" w:hint="eastAsia"/>
          <w:lang w:eastAsia="zh-CN"/>
        </w:rPr>
        <w:t>in</w:t>
      </w:r>
      <w:r>
        <w:t xml:space="preserve"> other VTS areas</w:t>
      </w:r>
      <w:r>
        <w:rPr>
          <w:rFonts w:eastAsiaTheme="minorEastAsia" w:hint="eastAsia"/>
          <w:lang w:eastAsia="zh-CN"/>
        </w:rPr>
        <w:t>?</w:t>
      </w:r>
    </w:p>
    <w:p w14:paraId="5BE669EB" w14:textId="77777777" w:rsidR="003023C0" w:rsidRPr="00C452A5" w:rsidRDefault="00801F33" w:rsidP="006F1DAD">
      <w:pPr>
        <w:pStyle w:val="BodyText"/>
        <w:numPr>
          <w:ilvl w:val="0"/>
          <w:numId w:val="41"/>
        </w:numPr>
        <w:spacing w:line="240" w:lineRule="auto"/>
        <w:ind w:leftChars="200" w:left="800" w:hangingChars="200" w:hanging="440"/>
        <w:rPr>
          <w:lang w:eastAsia="zh-CN"/>
        </w:rPr>
      </w:pPr>
      <w:r>
        <w:t>Whether the complete information of the digital route needs to be stored in a specific VTS</w:t>
      </w:r>
      <w:r>
        <w:rPr>
          <w:rFonts w:eastAsiaTheme="minorEastAsia" w:hint="eastAsia"/>
          <w:lang w:eastAsia="zh-CN"/>
        </w:rPr>
        <w:t>?</w:t>
      </w:r>
    </w:p>
    <w:p w14:paraId="317A560E" w14:textId="77777777" w:rsidR="00C452A5" w:rsidRPr="003D01BC" w:rsidRDefault="00C452A5" w:rsidP="006F1DAD">
      <w:pPr>
        <w:pStyle w:val="BodyText"/>
        <w:spacing w:line="240" w:lineRule="auto"/>
        <w:rPr>
          <w:lang w:eastAsia="zh-CN"/>
        </w:rPr>
      </w:pPr>
    </w:p>
    <w:p w14:paraId="3D443053" w14:textId="77777777" w:rsidR="00F82464" w:rsidRPr="00D30363" w:rsidRDefault="00F82464" w:rsidP="006F1DAD">
      <w:pPr>
        <w:pStyle w:val="BodyText"/>
        <w:spacing w:line="240" w:lineRule="auto"/>
        <w:rPr>
          <w:rFonts w:eastAsia="SimSun"/>
          <w:i/>
          <w:lang w:eastAsia="zh-CN"/>
        </w:rPr>
      </w:pPr>
      <w:r w:rsidRPr="00D30363">
        <w:rPr>
          <w:rFonts w:eastAsia="SimSun"/>
          <w:i/>
          <w:highlight w:val="yellow"/>
          <w:lang w:eastAsia="zh-CN"/>
        </w:rPr>
        <w:t>T</w:t>
      </w:r>
      <w:r w:rsidRPr="00D30363">
        <w:rPr>
          <w:rFonts w:eastAsia="SimSun" w:hint="eastAsia"/>
          <w:i/>
          <w:highlight w:val="yellow"/>
          <w:lang w:eastAsia="zh-CN"/>
        </w:rPr>
        <w:t xml:space="preserve">o be </w:t>
      </w:r>
      <w:r>
        <w:rPr>
          <w:rFonts w:eastAsia="SimSun" w:hint="eastAsia"/>
          <w:i/>
          <w:highlight w:val="yellow"/>
          <w:lang w:eastAsia="zh-CN"/>
        </w:rPr>
        <w:t>continued</w:t>
      </w:r>
      <w:r w:rsidRPr="00D30363">
        <w:rPr>
          <w:rFonts w:eastAsia="SimSun"/>
          <w:i/>
          <w:highlight w:val="yellow"/>
          <w:lang w:eastAsia="zh-CN"/>
        </w:rPr>
        <w:t>…</w:t>
      </w:r>
    </w:p>
    <w:p w14:paraId="7BFEC6CD" w14:textId="77777777" w:rsidR="00F82464" w:rsidRDefault="00F82464" w:rsidP="006F1DAD">
      <w:pPr>
        <w:pStyle w:val="BodyText"/>
        <w:spacing w:line="240" w:lineRule="auto"/>
        <w:rPr>
          <w:rFonts w:eastAsia="SimSun"/>
          <w:lang w:eastAsia="zh-CN"/>
        </w:rPr>
      </w:pPr>
    </w:p>
    <w:p w14:paraId="781DA0D4" w14:textId="77777777" w:rsidR="007D2EB3" w:rsidRDefault="006B0439" w:rsidP="006F1DAD">
      <w:pPr>
        <w:pStyle w:val="Heading1"/>
        <w:jc w:val="both"/>
      </w:pPr>
      <w:bookmarkStart w:id="74" w:name="_Toc101801991"/>
      <w:bookmarkStart w:id="75" w:name="_Toc101801994"/>
      <w:bookmarkStart w:id="76" w:name="_Toc101801993"/>
      <w:bookmarkStart w:id="77" w:name="_Toc220247076"/>
      <w:bookmarkEnd w:id="74"/>
      <w:bookmarkEnd w:id="75"/>
      <w:bookmarkEnd w:id="76"/>
      <w:r>
        <w:t>DEFINITIONS</w:t>
      </w:r>
      <w:bookmarkEnd w:id="77"/>
    </w:p>
    <w:p w14:paraId="23AFD6AF" w14:textId="77777777" w:rsidR="00CD198A" w:rsidRDefault="00CD198A" w:rsidP="006F1DAD">
      <w:pPr>
        <w:pStyle w:val="Heading1separationline"/>
        <w:jc w:val="both"/>
      </w:pPr>
    </w:p>
    <w:p w14:paraId="2BCBC02E" w14:textId="77777777" w:rsidR="00CD198A" w:rsidRPr="00340227" w:rsidRDefault="00340227" w:rsidP="006F1DAD">
      <w:pPr>
        <w:pStyle w:val="BodyText"/>
        <w:spacing w:line="240" w:lineRule="auto"/>
        <w:rPr>
          <w:rFonts w:eastAsiaTheme="minorEastAsia"/>
          <w:lang w:eastAsia="zh-CN"/>
        </w:rPr>
      </w:pPr>
      <w:r>
        <w:rPr>
          <w:b/>
          <w:bCs/>
        </w:rPr>
        <w:t xml:space="preserve">Geographical </w:t>
      </w:r>
      <w:r>
        <w:rPr>
          <w:rFonts w:eastAsiaTheme="minorEastAsia" w:hint="eastAsia"/>
          <w:b/>
          <w:bCs/>
          <w:lang w:eastAsia="zh-CN"/>
        </w:rPr>
        <w:t>Element</w:t>
      </w:r>
      <w:r>
        <w:rPr>
          <w:rFonts w:eastAsiaTheme="minorEastAsia" w:hint="eastAsia"/>
          <w:b/>
          <w:bCs/>
          <w:lang w:eastAsia="zh-CN"/>
        </w:rPr>
        <w:tab/>
      </w:r>
    </w:p>
    <w:p w14:paraId="42987EED" w14:textId="77777777" w:rsidR="007D2EB3" w:rsidRPr="00630FCB" w:rsidRDefault="006B0439" w:rsidP="006F1DAD">
      <w:pPr>
        <w:pStyle w:val="BodyText"/>
        <w:spacing w:line="240" w:lineRule="auto"/>
        <w:rPr>
          <w:rFonts w:eastAsiaTheme="minorEastAsia"/>
          <w:lang w:val="sv-SE" w:eastAsia="zh-CN"/>
        </w:rPr>
      </w:pPr>
      <w:r w:rsidRPr="00630FCB">
        <w:rPr>
          <w:lang w:val="sv-SE"/>
        </w:rPr>
        <w:t xml:space="preserve"> IALA Dictionary</w:t>
      </w:r>
      <w:r w:rsidR="00CD198A" w:rsidRPr="00630FCB">
        <w:rPr>
          <w:rFonts w:eastAsiaTheme="minorEastAsia" w:hint="eastAsia"/>
          <w:lang w:val="sv-SE" w:eastAsia="zh-CN"/>
        </w:rPr>
        <w:tab/>
      </w:r>
      <w:r w:rsidR="00CD198A" w:rsidRPr="00630FCB">
        <w:rPr>
          <w:lang w:val="sv-SE"/>
        </w:rPr>
        <w:t>http://www.iala-aism.org/wiki/dictionary</w:t>
      </w:r>
    </w:p>
    <w:p w14:paraId="6F4A183F" w14:textId="77777777" w:rsidR="00CD198A" w:rsidRPr="00D30363" w:rsidRDefault="00CD198A" w:rsidP="006F1DAD">
      <w:pPr>
        <w:pStyle w:val="BodyText"/>
        <w:spacing w:line="240" w:lineRule="auto"/>
        <w:rPr>
          <w:rFonts w:eastAsia="SimSun"/>
          <w:i/>
          <w:lang w:eastAsia="zh-CN"/>
        </w:rPr>
      </w:pPr>
      <w:r w:rsidRPr="00D30363">
        <w:rPr>
          <w:rFonts w:eastAsia="SimSun"/>
          <w:i/>
          <w:highlight w:val="yellow"/>
          <w:lang w:eastAsia="zh-CN"/>
        </w:rPr>
        <w:t>T</w:t>
      </w:r>
      <w:r w:rsidRPr="00D30363">
        <w:rPr>
          <w:rFonts w:eastAsia="SimSun" w:hint="eastAsia"/>
          <w:i/>
          <w:highlight w:val="yellow"/>
          <w:lang w:eastAsia="zh-CN"/>
        </w:rPr>
        <w:t>o be added</w:t>
      </w:r>
      <w:r w:rsidRPr="00D30363">
        <w:rPr>
          <w:rFonts w:eastAsia="SimSun"/>
          <w:i/>
          <w:highlight w:val="yellow"/>
          <w:lang w:eastAsia="zh-CN"/>
        </w:rPr>
        <w:t>…</w:t>
      </w:r>
    </w:p>
    <w:p w14:paraId="0891140A" w14:textId="77777777" w:rsidR="00340227" w:rsidRDefault="00340227" w:rsidP="006F1DAD">
      <w:pPr>
        <w:pStyle w:val="BodyText"/>
        <w:spacing w:line="240" w:lineRule="auto"/>
        <w:rPr>
          <w:rFonts w:eastAsiaTheme="minorEastAsia"/>
          <w:lang w:eastAsia="zh-CN"/>
        </w:rPr>
      </w:pPr>
    </w:p>
    <w:p w14:paraId="40BA6D85" w14:textId="77777777" w:rsidR="007D2EB3" w:rsidRDefault="006B0439" w:rsidP="006F1DAD">
      <w:pPr>
        <w:pStyle w:val="Heading1"/>
        <w:jc w:val="both"/>
      </w:pPr>
      <w:bookmarkStart w:id="78" w:name="_Toc220247077"/>
      <w:r>
        <w:t>ABBREVIATIONS</w:t>
      </w:r>
      <w:bookmarkEnd w:id="78"/>
    </w:p>
    <w:p w14:paraId="4B084F66" w14:textId="77777777" w:rsidR="00CD198A" w:rsidRDefault="00CD198A" w:rsidP="006F1DAD">
      <w:pPr>
        <w:pStyle w:val="Heading1separationline"/>
        <w:jc w:val="both"/>
      </w:pPr>
    </w:p>
    <w:p w14:paraId="18DACBDB" w14:textId="77777777" w:rsidR="007D2EB3" w:rsidRPr="002B46D3" w:rsidRDefault="006B0439" w:rsidP="006F1DAD">
      <w:pPr>
        <w:pStyle w:val="BodyText"/>
        <w:spacing w:line="240" w:lineRule="auto"/>
        <w:rPr>
          <w:rFonts w:eastAsiaTheme="minorEastAsia"/>
          <w:lang w:eastAsia="zh-CN"/>
        </w:rPr>
      </w:pPr>
      <w:r>
        <w:t>VTS</w:t>
      </w:r>
      <w:r>
        <w:tab/>
        <w:t xml:space="preserve">Vessel </w:t>
      </w:r>
      <w:r w:rsidR="00D30363">
        <w:rPr>
          <w:rFonts w:eastAsia="SimSun" w:hint="eastAsia"/>
          <w:lang w:eastAsia="zh-CN"/>
        </w:rPr>
        <w:t>T</w:t>
      </w:r>
      <w:r>
        <w:t xml:space="preserve">raffic </w:t>
      </w:r>
      <w:r w:rsidR="00D30363">
        <w:rPr>
          <w:rFonts w:eastAsia="SimSun" w:hint="eastAsia"/>
          <w:lang w:eastAsia="zh-CN"/>
        </w:rPr>
        <w:t>S</w:t>
      </w:r>
      <w:r>
        <w:t xml:space="preserve">ervices </w:t>
      </w:r>
    </w:p>
    <w:p w14:paraId="1CCB5532" w14:textId="77777777" w:rsidR="00D30363" w:rsidRPr="00D30363" w:rsidRDefault="00D30363" w:rsidP="006F1DAD">
      <w:pPr>
        <w:pStyle w:val="BodyText"/>
        <w:spacing w:line="240" w:lineRule="auto"/>
        <w:rPr>
          <w:rFonts w:eastAsia="SimSun"/>
          <w:i/>
          <w:lang w:eastAsia="zh-CN"/>
        </w:rPr>
      </w:pPr>
      <w:r w:rsidRPr="00D30363">
        <w:rPr>
          <w:rFonts w:eastAsia="SimSun"/>
          <w:i/>
          <w:highlight w:val="yellow"/>
          <w:lang w:eastAsia="zh-CN"/>
        </w:rPr>
        <w:t>T</w:t>
      </w:r>
      <w:r w:rsidRPr="00D30363">
        <w:rPr>
          <w:rFonts w:eastAsia="SimSun" w:hint="eastAsia"/>
          <w:i/>
          <w:highlight w:val="yellow"/>
          <w:lang w:eastAsia="zh-CN"/>
        </w:rPr>
        <w:t>o be added</w:t>
      </w:r>
      <w:r w:rsidRPr="00D30363">
        <w:rPr>
          <w:rFonts w:eastAsia="SimSun"/>
          <w:i/>
          <w:highlight w:val="yellow"/>
          <w:lang w:eastAsia="zh-CN"/>
        </w:rPr>
        <w:t>…</w:t>
      </w:r>
    </w:p>
    <w:p w14:paraId="3F902153" w14:textId="77777777" w:rsidR="00C452A5" w:rsidRPr="00CD198A" w:rsidRDefault="00C452A5" w:rsidP="006F1DAD">
      <w:pPr>
        <w:pStyle w:val="BodyText"/>
        <w:spacing w:line="240" w:lineRule="auto"/>
        <w:rPr>
          <w:rFonts w:eastAsiaTheme="minorEastAsia"/>
          <w:lang w:eastAsia="zh-CN"/>
        </w:rPr>
      </w:pPr>
      <w:bookmarkStart w:id="79" w:name="_Hlk80017066"/>
    </w:p>
    <w:p w14:paraId="175B55E8" w14:textId="77777777" w:rsidR="007D2EB3" w:rsidRDefault="006B0439" w:rsidP="006F1DAD">
      <w:pPr>
        <w:pStyle w:val="Heading1"/>
        <w:jc w:val="both"/>
      </w:pPr>
      <w:bookmarkStart w:id="80" w:name="_Toc220247078"/>
      <w:r>
        <w:t>References</w:t>
      </w:r>
      <w:bookmarkEnd w:id="80"/>
    </w:p>
    <w:p w14:paraId="25FB5636" w14:textId="77777777" w:rsidR="007D2EB3" w:rsidRDefault="007D2EB3" w:rsidP="006F1DAD">
      <w:pPr>
        <w:pStyle w:val="Heading1separationline"/>
        <w:jc w:val="both"/>
      </w:pPr>
      <w:bookmarkStart w:id="81" w:name="OLE_LINK15"/>
      <w:bookmarkStart w:id="82" w:name="OLE_LINK16"/>
    </w:p>
    <w:bookmarkEnd w:id="81"/>
    <w:bookmarkEnd w:id="82"/>
    <w:p w14:paraId="3627208C" w14:textId="77777777" w:rsidR="007D2EB3" w:rsidRPr="00630FCB" w:rsidRDefault="006B0439" w:rsidP="006F1DAD">
      <w:pPr>
        <w:pStyle w:val="Reference"/>
        <w:spacing w:before="0" w:after="120"/>
        <w:rPr>
          <w:lang w:val="sv-SE"/>
        </w:rPr>
      </w:pPr>
      <w:r w:rsidRPr="00630FCB">
        <w:rPr>
          <w:lang w:val="sv-SE"/>
        </w:rPr>
        <w:t xml:space="preserve">IALA. Standard </w:t>
      </w:r>
      <w:r w:rsidR="00093F77" w:rsidRPr="00630FCB">
        <w:rPr>
          <w:i/>
          <w:lang w:val="sv-SE"/>
        </w:rPr>
        <w:t>R0127</w:t>
      </w:r>
      <w:r w:rsidR="00093F77" w:rsidRPr="00630FCB">
        <w:rPr>
          <w:rFonts w:eastAsia="SimSun" w:hint="eastAsia"/>
          <w:i/>
          <w:lang w:val="sv-SE" w:eastAsia="zh-CN"/>
        </w:rPr>
        <w:t xml:space="preserve"> </w:t>
      </w:r>
      <w:r w:rsidR="00093F77" w:rsidRPr="00630FCB">
        <w:rPr>
          <w:i/>
          <w:lang w:val="sv-SE"/>
        </w:rPr>
        <w:t>VTS</w:t>
      </w:r>
      <w:r w:rsidR="00093F77" w:rsidRPr="00630FCB">
        <w:rPr>
          <w:rFonts w:eastAsia="SimSun" w:hint="eastAsia"/>
          <w:i/>
          <w:lang w:val="sv-SE" w:eastAsia="zh-CN"/>
        </w:rPr>
        <w:t xml:space="preserve"> </w:t>
      </w:r>
      <w:r w:rsidR="00093F77" w:rsidRPr="00630FCB">
        <w:rPr>
          <w:i/>
          <w:lang w:val="sv-SE"/>
        </w:rPr>
        <w:t>Operations</w:t>
      </w:r>
      <w:r w:rsidR="00093F77" w:rsidRPr="00630FCB">
        <w:rPr>
          <w:rFonts w:eastAsia="SimSun" w:hint="eastAsia"/>
          <w:i/>
          <w:lang w:val="sv-SE" w:eastAsia="zh-CN"/>
        </w:rPr>
        <w:t xml:space="preserve"> Ed3.2</w:t>
      </w:r>
    </w:p>
    <w:p w14:paraId="161866EA" w14:textId="77777777" w:rsidR="007D2EB3" w:rsidRDefault="006B0439" w:rsidP="006F1DAD">
      <w:pPr>
        <w:pStyle w:val="Reference"/>
        <w:spacing w:before="0" w:after="120"/>
      </w:pPr>
      <w:r>
        <w:t xml:space="preserve">IALA. </w:t>
      </w:r>
      <w:r w:rsidR="00093F77">
        <w:rPr>
          <w:rFonts w:eastAsia="SimSun" w:hint="eastAsia"/>
          <w:lang w:eastAsia="zh-CN"/>
        </w:rPr>
        <w:t>Guideline</w:t>
      </w:r>
      <w:r>
        <w:t xml:space="preserve"> </w:t>
      </w:r>
      <w:r w:rsidR="00093F77" w:rsidRPr="00D86448">
        <w:rPr>
          <w:rFonts w:eastAsia="SimSun" w:hint="eastAsia"/>
          <w:i/>
          <w:lang w:eastAsia="zh-CN"/>
        </w:rPr>
        <w:t>G</w:t>
      </w:r>
      <w:r w:rsidRPr="00D86448">
        <w:rPr>
          <w:i/>
        </w:rPr>
        <w:t>10</w:t>
      </w:r>
      <w:r w:rsidR="00093F77" w:rsidRPr="00D86448">
        <w:rPr>
          <w:rFonts w:eastAsia="SimSun" w:hint="eastAsia"/>
          <w:i/>
          <w:lang w:eastAsia="zh-CN"/>
        </w:rPr>
        <w:t>89</w:t>
      </w:r>
      <w:r w:rsidRPr="00D86448">
        <w:rPr>
          <w:i/>
        </w:rPr>
        <w:t xml:space="preserve"> </w:t>
      </w:r>
      <w:r w:rsidR="00093F77" w:rsidRPr="00D86448">
        <w:rPr>
          <w:rFonts w:eastAsia="SimSun" w:hint="eastAsia"/>
          <w:i/>
          <w:lang w:eastAsia="zh-CN"/>
        </w:rPr>
        <w:t>Provision of a VTS Ed2.0</w:t>
      </w:r>
    </w:p>
    <w:bookmarkEnd w:id="79"/>
    <w:p w14:paraId="4130E07F" w14:textId="77777777" w:rsidR="00093F77" w:rsidRPr="009F7018" w:rsidRDefault="00093F77" w:rsidP="006F1DAD">
      <w:pPr>
        <w:pStyle w:val="Reference"/>
        <w:numPr>
          <w:ilvl w:val="0"/>
          <w:numId w:val="0"/>
        </w:numPr>
        <w:spacing w:before="0" w:after="120"/>
        <w:rPr>
          <w:rFonts w:eastAsia="SimSun"/>
          <w:i/>
          <w:lang w:eastAsia="zh-CN"/>
        </w:rPr>
      </w:pPr>
      <w:r w:rsidRPr="009F7018">
        <w:rPr>
          <w:rFonts w:eastAsia="SimSun"/>
          <w:i/>
          <w:highlight w:val="yellow"/>
          <w:lang w:eastAsia="zh-CN"/>
        </w:rPr>
        <w:t>T</w:t>
      </w:r>
      <w:r w:rsidRPr="009F7018">
        <w:rPr>
          <w:rFonts w:eastAsia="SimSun" w:hint="eastAsia"/>
          <w:i/>
          <w:highlight w:val="yellow"/>
          <w:lang w:eastAsia="zh-CN"/>
        </w:rPr>
        <w:t>o be added</w:t>
      </w:r>
      <w:r w:rsidRPr="009F7018">
        <w:rPr>
          <w:rFonts w:eastAsia="SimSun"/>
          <w:i/>
          <w:highlight w:val="yellow"/>
          <w:lang w:eastAsia="zh-CN"/>
        </w:rPr>
        <w:t>…</w:t>
      </w:r>
    </w:p>
    <w:p w14:paraId="0B21388A" w14:textId="77777777" w:rsidR="007D2EB3" w:rsidRDefault="007D2EB3" w:rsidP="006F1DAD">
      <w:pPr>
        <w:spacing w:after="120" w:line="240" w:lineRule="auto"/>
        <w:rPr>
          <w:sz w:val="22"/>
        </w:rPr>
      </w:pPr>
    </w:p>
    <w:sectPr w:rsidR="007D2EB3" w:rsidSect="007D2EB3">
      <w:pgSz w:w="11906" w:h="16838"/>
      <w:pgMar w:top="567" w:right="794" w:bottom="567" w:left="90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2089" w14:textId="77777777" w:rsidR="00A56157" w:rsidRDefault="00A56157">
      <w:pPr>
        <w:spacing w:line="240" w:lineRule="auto"/>
      </w:pPr>
      <w:r>
        <w:separator/>
      </w:r>
    </w:p>
  </w:endnote>
  <w:endnote w:type="continuationSeparator" w:id="0">
    <w:p w14:paraId="712F1B20" w14:textId="77777777" w:rsidR="00A56157" w:rsidRDefault="00A56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venir Next Condensed">
    <w:altName w:val="Arial Narrow"/>
    <w:charset w:val="00"/>
    <w:family w:val="auto"/>
    <w:pitch w:val="default"/>
    <w:sig w:usb0="00000000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5BE9" w14:textId="77777777" w:rsidR="005E541F" w:rsidRDefault="008E1352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54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1AFC8C" w14:textId="77777777" w:rsidR="005E541F" w:rsidRDefault="008E1352">
    <w:pPr>
      <w:pStyle w:val="Footer"/>
      <w:framePr w:wrap="auto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5E54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5746EC" w14:textId="77777777" w:rsidR="005E541F" w:rsidRDefault="008E1352">
    <w:pPr>
      <w:pStyle w:val="Footer"/>
      <w:framePr w:wrap="auto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5E54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48B130" w14:textId="77777777" w:rsidR="005E541F" w:rsidRDefault="008E1352">
    <w:pPr>
      <w:pStyle w:val="Footer"/>
      <w:framePr w:wrap="auto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5E54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25608" w14:textId="77777777" w:rsidR="005E541F" w:rsidRDefault="005E54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DEE6" w14:textId="25E1984E" w:rsidR="005E541F" w:rsidRDefault="00C8154C">
    <w:pPr>
      <w:pStyle w:val="Footer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D72C26" wp14:editId="76AEAAF6">
              <wp:simplePos x="0" y="0"/>
              <wp:positionH relativeFrom="page">
                <wp:posOffset>215900</wp:posOffset>
              </wp:positionH>
              <wp:positionV relativeFrom="page">
                <wp:posOffset>9249410</wp:posOffset>
              </wp:positionV>
              <wp:extent cx="7127875" cy="0"/>
              <wp:effectExtent l="6350" t="10160" r="9525" b="8890"/>
              <wp:wrapNone/>
              <wp:docPr id="487197648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278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9D4374"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728.3pt" to="578.25pt,7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" strokecolor="#00558c [3204]" strokeweight="1pt">
              <w10:wrap anchorx="page" anchory="page"/>
            </v:line>
          </w:pict>
        </mc:Fallback>
      </mc:AlternateContent>
    </w:r>
  </w:p>
  <w:p w14:paraId="008406E8" w14:textId="77777777" w:rsidR="005E541F" w:rsidRDefault="005E541F">
    <w:pPr>
      <w:pStyle w:val="Footer"/>
    </w:pPr>
  </w:p>
  <w:p w14:paraId="6409B4BE" w14:textId="77777777" w:rsidR="005E541F" w:rsidRDefault="005E541F">
    <w:pPr>
      <w:pStyle w:val="Footer"/>
      <w:tabs>
        <w:tab w:val="left" w:pos="1781"/>
      </w:tabs>
    </w:pPr>
    <w:r>
      <w:tab/>
    </w:r>
  </w:p>
  <w:p w14:paraId="6367BB48" w14:textId="77777777" w:rsidR="005E541F" w:rsidRDefault="005E541F">
    <w:pPr>
      <w:pStyle w:val="Footer"/>
    </w:pPr>
  </w:p>
  <w:p w14:paraId="1D88B1CB" w14:textId="77777777" w:rsidR="005E541F" w:rsidRDefault="005E541F">
    <w:pPr>
      <w:spacing w:line="180" w:lineRule="atLeast"/>
      <w:rPr>
        <w:color w:val="808080" w:themeColor="background1" w:themeShade="80"/>
        <w:sz w:val="16"/>
        <w:szCs w:val="16"/>
        <w:lang w:val="fr-FR"/>
      </w:rPr>
    </w:pPr>
    <w:r>
      <w:rPr>
        <w:color w:val="808080" w:themeColor="background1" w:themeShade="80"/>
        <w:sz w:val="16"/>
        <w:szCs w:val="16"/>
        <w:lang w:val="fr-FR"/>
      </w:rPr>
      <w:t>10, rue des Gaudines – 78100 Saint Germain en Laye, France</w:t>
    </w:r>
  </w:p>
  <w:p w14:paraId="20197D28" w14:textId="77777777" w:rsidR="005E541F" w:rsidRDefault="005E541F">
    <w:pPr>
      <w:spacing w:line="180" w:lineRule="atLeast"/>
      <w:rPr>
        <w:color w:val="808080" w:themeColor="background1" w:themeShade="80"/>
        <w:sz w:val="16"/>
        <w:szCs w:val="16"/>
        <w:lang w:val="fr-FR"/>
      </w:rPr>
    </w:pPr>
    <w:r>
      <w:rPr>
        <w:color w:val="808080" w:themeColor="background1" w:themeShade="80"/>
        <w:sz w:val="16"/>
        <w:szCs w:val="16"/>
        <w:lang w:val="fr-FR"/>
      </w:rPr>
      <w:t>Tél. +33 (0)1 34 51 70 01 – contact@iala-aism.org</w:t>
    </w:r>
  </w:p>
  <w:p w14:paraId="0CE33B28" w14:textId="77777777" w:rsidR="005E541F" w:rsidRPr="00630FCB" w:rsidRDefault="005E541F">
    <w:pPr>
      <w:spacing w:before="40" w:after="40"/>
      <w:rPr>
        <w:b/>
        <w:color w:val="00558C"/>
        <w:szCs w:val="18"/>
        <w:lang w:val="fr-FR"/>
      </w:rPr>
    </w:pPr>
    <w:r w:rsidRPr="00630FCB">
      <w:rPr>
        <w:b/>
        <w:color w:val="00558C"/>
        <w:szCs w:val="18"/>
        <w:lang w:val="fr-FR"/>
      </w:rPr>
      <w:t>www.iala-aism.org</w:t>
    </w:r>
  </w:p>
  <w:p w14:paraId="046115EC" w14:textId="77777777" w:rsidR="005E541F" w:rsidRDefault="005E541F">
    <w:pPr>
      <w:rPr>
        <w:rFonts w:ascii="Avenir Next Condensed" w:hAnsi="Avenir Next Condensed"/>
        <w:iCs/>
        <w:color w:val="00558C"/>
        <w:sz w:val="16"/>
        <w:szCs w:val="16"/>
      </w:rPr>
    </w:pPr>
    <w:r>
      <w:rPr>
        <w:rFonts w:ascii="Avenir Next Condensed" w:hAnsi="Avenir Next Condensed"/>
        <w:iCs/>
        <w:color w:val="00558C"/>
        <w:sz w:val="16"/>
        <w:szCs w:val="16"/>
      </w:rPr>
      <w:t>International Association of Marine Aids to Navigation and Lighthouse Authorities</w:t>
    </w:r>
  </w:p>
  <w:p w14:paraId="1B92AE8B" w14:textId="77777777" w:rsidR="005E541F" w:rsidRPr="00630FCB" w:rsidRDefault="005E541F">
    <w:pPr>
      <w:pStyle w:val="Footer"/>
      <w:rPr>
        <w:rFonts w:ascii="Avenir Next Condensed" w:hAnsi="Avenir Next Condensed"/>
        <w:iCs/>
        <w:color w:val="00558C"/>
        <w:sz w:val="16"/>
        <w:szCs w:val="16"/>
        <w:lang w:val="fr-FR"/>
      </w:rPr>
    </w:pPr>
    <w:r w:rsidRPr="00630FCB">
      <w:rPr>
        <w:rFonts w:ascii="Avenir Next Condensed" w:hAnsi="Avenir Next Condensed"/>
        <w:iCs/>
        <w:color w:val="00558C"/>
        <w:sz w:val="16"/>
        <w:szCs w:val="16"/>
        <w:lang w:val="fr-FR"/>
      </w:rPr>
      <w:t>Association Internationale de Signalisation Maritime</w:t>
    </w:r>
    <w:r w:rsidRPr="00630FCB">
      <w:rPr>
        <w:lang w:val="fr-F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87F4" w14:textId="45879E16" w:rsidR="005E541F" w:rsidRDefault="00C8154C">
    <w:pPr>
      <w:pStyle w:val="Footerlandscape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AF6B47" wp14:editId="0E148D91">
              <wp:simplePos x="0" y="0"/>
              <wp:positionH relativeFrom="page">
                <wp:posOffset>281940</wp:posOffset>
              </wp:positionH>
              <wp:positionV relativeFrom="page">
                <wp:posOffset>9942195</wp:posOffset>
              </wp:positionV>
              <wp:extent cx="7127875" cy="0"/>
              <wp:effectExtent l="15240" t="7620" r="10160" b="11430"/>
              <wp:wrapNone/>
              <wp:docPr id="1299479011" name="Connecteur droi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278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71DA57" id="Connecteur droit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2pt,782.85pt" to="583.45pt,7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" strokecolor="#00558c [3204]" strokeweight="1pt">
              <w10:wrap anchorx="page" anchory="page"/>
            </v:line>
          </w:pict>
        </mc:Fallback>
      </mc:AlternateContent>
    </w:r>
  </w:p>
  <w:p w14:paraId="44F75C9A" w14:textId="77777777" w:rsidR="005E541F" w:rsidRDefault="008E1352">
    <w:pPr>
      <w:pStyle w:val="Footerlandscape"/>
      <w:rPr>
        <w:rStyle w:val="PageNumber"/>
        <w:szCs w:val="15"/>
        <w:lang w:eastAsia="zh-CN"/>
      </w:rPr>
    </w:pPr>
    <w:r>
      <w:rPr>
        <w:szCs w:val="15"/>
      </w:rPr>
      <w:fldChar w:fldCharType="begin"/>
    </w:r>
    <w:r w:rsidR="005E541F">
      <w:rPr>
        <w:szCs w:val="15"/>
        <w:lang w:eastAsia="zh-CN"/>
      </w:rPr>
      <w:instrText xml:space="preserve"> STYLEREF "Document title" \* MERGEFORMAT </w:instrText>
    </w:r>
    <w:r>
      <w:rPr>
        <w:szCs w:val="15"/>
      </w:rPr>
      <w:fldChar w:fldCharType="separate"/>
    </w:r>
    <w:r w:rsidR="005E541F">
      <w:rPr>
        <w:lang w:eastAsia="zh-CN"/>
      </w:rPr>
      <w:t>错误！未定义样式。</w:t>
    </w:r>
    <w:r>
      <w:rPr>
        <w:szCs w:val="15"/>
      </w:rPr>
      <w:fldChar w:fldCharType="end"/>
    </w:r>
    <w:r w:rsidR="005E541F">
      <w:rPr>
        <w:szCs w:val="15"/>
        <w:lang w:eastAsia="zh-CN"/>
      </w:rPr>
      <w:t xml:space="preserve"> </w:t>
    </w:r>
    <w:fldSimple w:instr=" STYLEREF &quot;Document number&quot; \* MERGEFORMAT ">
      <w:r w:rsidR="005E541F">
        <w:rPr>
          <w:szCs w:val="15"/>
          <w:lang w:eastAsia="zh-CN"/>
        </w:rPr>
        <w:t>G1150</w:t>
      </w:r>
    </w:fldSimple>
    <w:r w:rsidR="005E541F">
      <w:rPr>
        <w:szCs w:val="15"/>
        <w:lang w:eastAsia="zh-CN"/>
      </w:rPr>
      <w:t xml:space="preserve"> – </w:t>
    </w:r>
    <w:r>
      <w:rPr>
        <w:szCs w:val="15"/>
      </w:rPr>
      <w:fldChar w:fldCharType="begin"/>
    </w:r>
    <w:r w:rsidR="005E541F">
      <w:rPr>
        <w:szCs w:val="15"/>
        <w:lang w:eastAsia="zh-CN"/>
      </w:rPr>
      <w:instrText xml:space="preserve"> STYLEREF Subtitle \* MERGEFORMAT </w:instrText>
    </w:r>
    <w:r>
      <w:rPr>
        <w:szCs w:val="15"/>
      </w:rPr>
      <w:fldChar w:fldCharType="separate"/>
    </w:r>
    <w:r w:rsidR="005E541F">
      <w:rPr>
        <w:lang w:eastAsia="zh-CN"/>
      </w:rPr>
      <w:t>错误！未定义样式。</w:t>
    </w:r>
    <w:r>
      <w:rPr>
        <w:szCs w:val="15"/>
      </w:rPr>
      <w:fldChar w:fldCharType="end"/>
    </w:r>
  </w:p>
  <w:p w14:paraId="60A86C4A" w14:textId="77777777" w:rsidR="005E541F" w:rsidRDefault="005E541F">
    <w:pPr>
      <w:pStyle w:val="Footerlandscape"/>
      <w:rPr>
        <w:szCs w:val="15"/>
      </w:rPr>
    </w:pPr>
    <w:fldSimple w:instr=" STYLEREF &quot;Edition number&quot; \* MERGEFORMAT ">
      <w:r>
        <w:rPr>
          <w:szCs w:val="15"/>
        </w:rPr>
        <w:t>Edition 3.1</w:t>
      </w:r>
    </w:fldSimple>
    <w:r>
      <w:rPr>
        <w:szCs w:val="15"/>
      </w:rPr>
      <w:tab/>
      <w:t xml:space="preserve">P </w:t>
    </w:r>
    <w:r w:rsidR="008E1352">
      <w:rPr>
        <w:rStyle w:val="PageNumber"/>
        <w:szCs w:val="15"/>
      </w:rPr>
      <w:fldChar w:fldCharType="begin"/>
    </w:r>
    <w:r>
      <w:rPr>
        <w:rStyle w:val="PageNumber"/>
        <w:szCs w:val="15"/>
      </w:rPr>
      <w:instrText xml:space="preserve">PAGE  </w:instrText>
    </w:r>
    <w:r w:rsidR="008E1352">
      <w:rPr>
        <w:rStyle w:val="PageNumber"/>
        <w:szCs w:val="15"/>
      </w:rPr>
      <w:fldChar w:fldCharType="separate"/>
    </w:r>
    <w:r>
      <w:rPr>
        <w:rStyle w:val="PageNumber"/>
        <w:szCs w:val="15"/>
      </w:rPr>
      <w:t>3</w:t>
    </w:r>
    <w:r w:rsidR="008E1352">
      <w:rPr>
        <w:rStyle w:val="PageNumber"/>
        <w:szCs w:val="15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0190" w14:textId="77777777" w:rsidR="005E541F" w:rsidRDefault="005E541F">
    <w:pPr>
      <w:pStyle w:val="Footer"/>
      <w:rPr>
        <w:sz w:val="15"/>
        <w:szCs w:val="15"/>
      </w:rPr>
    </w:pPr>
  </w:p>
  <w:p w14:paraId="5178D497" w14:textId="77777777" w:rsidR="005E541F" w:rsidRDefault="005E541F">
    <w:pPr>
      <w:pStyle w:val="Footerportrait"/>
    </w:pPr>
  </w:p>
  <w:p w14:paraId="2380988C" w14:textId="73CD180C" w:rsidR="005E541F" w:rsidRDefault="005E541F">
    <w:pPr>
      <w:pStyle w:val="Footerportrait"/>
      <w:rPr>
        <w:rStyle w:val="PageNumber"/>
        <w:szCs w:val="15"/>
      </w:rPr>
    </w:pPr>
    <w:r>
      <w:t xml:space="preserve">IALA Guideline </w:t>
    </w:r>
    <w:r w:rsidR="008E1352">
      <w:fldChar w:fldCharType="begin"/>
    </w:r>
    <w:r>
      <w:instrText>STYLEREF "Document type" \* MERGEFORMAT</w:instrText>
    </w:r>
    <w:r w:rsidR="008E1352">
      <w:fldChar w:fldCharType="end"/>
    </w:r>
    <w:r>
      <w:t xml:space="preserve"> </w:t>
    </w:r>
    <w:fldSimple w:instr="STYLEREF &quot;Document number&quot; \* MERGEFORMAT">
      <w:r w:rsidR="00630FCB">
        <w:rPr>
          <w:noProof/>
        </w:rPr>
        <w:t>GXXXX</w:t>
      </w:r>
    </w:fldSimple>
    <w:r>
      <w:t xml:space="preserve">  </w:t>
    </w:r>
    <w:fldSimple w:instr=" STYLEREF &quot;Document name&quot; \* MERGEFORMAT ">
      <w:r w:rsidR="00630FCB">
        <w:rPr>
          <w:noProof/>
        </w:rPr>
        <w:t>(</w:t>
      </w:r>
      <w:r w:rsidR="00630FCB" w:rsidRPr="00630FCB">
        <w:rPr>
          <w:rFonts w:ascii="SimSun" w:eastAsia="SimSun" w:hAnsi="SimSun" w:cs="SimSun"/>
          <w:noProof/>
        </w:rPr>
        <w:t>Draft</w:t>
      </w:r>
      <w:r w:rsidR="00630FCB">
        <w:rPr>
          <w:noProof/>
        </w:rPr>
        <w:t>)</w:t>
      </w:r>
    </w:fldSimple>
  </w:p>
  <w:p w14:paraId="1768F7B9" w14:textId="1C575165" w:rsidR="005E541F" w:rsidRDefault="001508CE">
    <w:pPr>
      <w:pStyle w:val="Footerportrait"/>
    </w:pPr>
    <w:fldSimple w:instr="STYLEREF &quot;Edition number&quot; \* MERGEFORMAT">
      <w:r w:rsidR="00630FCB">
        <w:rPr>
          <w:noProof/>
        </w:rPr>
        <w:t>Edition 0.x</w:t>
      </w:r>
    </w:fldSimple>
    <w:r w:rsidR="005E541F">
      <w:t xml:space="preserve"> </w:t>
    </w:r>
    <w:fldSimple w:instr=" STYLEREF  MRN  \* MERGEFORMAT ">
      <w:r w:rsidR="00630FCB">
        <w:rPr>
          <w:noProof/>
        </w:rPr>
        <w:t>urn:mrn:iala:pub:gxxxx:ed0.x</w:t>
      </w:r>
    </w:fldSimple>
    <w:r w:rsidR="005E541F">
      <w:tab/>
      <w:t xml:space="preserve">P </w:t>
    </w:r>
    <w:r w:rsidR="008E1352">
      <w:rPr>
        <w:rStyle w:val="PageNumber"/>
        <w:szCs w:val="15"/>
      </w:rPr>
      <w:fldChar w:fldCharType="begin"/>
    </w:r>
    <w:r w:rsidR="005E541F">
      <w:rPr>
        <w:rStyle w:val="PageNumber"/>
        <w:szCs w:val="15"/>
      </w:rPr>
      <w:instrText xml:space="preserve">PAGE  </w:instrText>
    </w:r>
    <w:r w:rsidR="008E1352">
      <w:rPr>
        <w:rStyle w:val="PageNumber"/>
        <w:szCs w:val="15"/>
      </w:rPr>
      <w:fldChar w:fldCharType="separate"/>
    </w:r>
    <w:r>
      <w:rPr>
        <w:rStyle w:val="PageNumber"/>
        <w:noProof/>
        <w:szCs w:val="15"/>
      </w:rPr>
      <w:t>7</w:t>
    </w:r>
    <w:r w:rsidR="008E1352">
      <w:rPr>
        <w:rStyle w:val="PageNumber"/>
        <w:szCs w:val="15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FA2E" w14:textId="77777777" w:rsidR="005E541F" w:rsidRDefault="005E541F">
    <w:pPr>
      <w:pStyle w:val="Footer"/>
    </w:pPr>
  </w:p>
  <w:p w14:paraId="162C92BA" w14:textId="77777777" w:rsidR="005E541F" w:rsidRDefault="005E541F">
    <w:pPr>
      <w:pStyle w:val="Footerportrait"/>
    </w:pPr>
  </w:p>
  <w:p w14:paraId="47059F25" w14:textId="0F42013F" w:rsidR="005E541F" w:rsidRDefault="005E541F">
    <w:pPr>
      <w:pStyle w:val="Footerportrait"/>
      <w:rPr>
        <w:rStyle w:val="PageNumber"/>
        <w:szCs w:val="15"/>
      </w:rPr>
    </w:pPr>
    <w:r>
      <w:t xml:space="preserve">IALA Guideline </w:t>
    </w:r>
    <w:r w:rsidR="008E1352">
      <w:fldChar w:fldCharType="begin"/>
    </w:r>
    <w:r>
      <w:instrText>STYLEREF "Document type" \* MERGEFORMAT</w:instrText>
    </w:r>
    <w:r w:rsidR="008E1352">
      <w:fldChar w:fldCharType="end"/>
    </w:r>
    <w:r>
      <w:t xml:space="preserve"> </w:t>
    </w:r>
    <w:fldSimple w:instr="STYLEREF &quot;Document number&quot; \* MERGEFORMAT">
      <w:r w:rsidR="00630FCB">
        <w:rPr>
          <w:noProof/>
        </w:rPr>
        <w:t>GXXXX</w:t>
      </w:r>
    </w:fldSimple>
    <w:r>
      <w:t xml:space="preserve"> </w:t>
    </w:r>
    <w:fldSimple w:instr="STYLEREF &quot;Document name&quot; \* MERGEFORMAT">
      <w:r w:rsidR="00630FCB">
        <w:rPr>
          <w:noProof/>
        </w:rPr>
        <w:t>(</w:t>
      </w:r>
      <w:r w:rsidR="00630FCB" w:rsidRPr="00630FCB">
        <w:rPr>
          <w:rFonts w:ascii="SimSun" w:eastAsia="SimSun" w:hAnsi="SimSun" w:cs="SimSun"/>
          <w:noProof/>
        </w:rPr>
        <w:t>Draft</w:t>
      </w:r>
      <w:r w:rsidR="00630FCB">
        <w:rPr>
          <w:noProof/>
        </w:rPr>
        <w:t>)</w:t>
      </w:r>
    </w:fldSimple>
  </w:p>
  <w:p w14:paraId="3DB72369" w14:textId="6C67D678" w:rsidR="005E541F" w:rsidRDefault="0029333C">
    <w:pPr>
      <w:pStyle w:val="Footerportrait"/>
    </w:pPr>
    <w:fldSimple w:instr="STYLEREF &quot;Edition number&quot; \* MERGEFORMAT">
      <w:r w:rsidR="00630FCB">
        <w:rPr>
          <w:noProof/>
        </w:rPr>
        <w:t>Edition 0.x</w:t>
      </w:r>
    </w:fldSimple>
    <w:r w:rsidR="005E541F">
      <w:t xml:space="preserve">  </w:t>
    </w:r>
    <w:fldSimple w:instr=" STYLEREF  MRN  \* MERGEFORMAT ">
      <w:r w:rsidR="00630FCB">
        <w:rPr>
          <w:noProof/>
        </w:rPr>
        <w:t>urn:mrn:iala:pub:gxxxx:ed0.x</w:t>
      </w:r>
    </w:fldSimple>
    <w:r w:rsidR="005E541F">
      <w:tab/>
      <w:t xml:space="preserve">P </w:t>
    </w:r>
    <w:r w:rsidR="008E1352">
      <w:rPr>
        <w:rStyle w:val="PageNumber"/>
        <w:szCs w:val="15"/>
      </w:rPr>
      <w:fldChar w:fldCharType="begin"/>
    </w:r>
    <w:r w:rsidR="005E541F">
      <w:rPr>
        <w:rStyle w:val="PageNumber"/>
        <w:szCs w:val="15"/>
      </w:rPr>
      <w:instrText xml:space="preserve">PAGE  </w:instrText>
    </w:r>
    <w:r w:rsidR="008E1352">
      <w:rPr>
        <w:rStyle w:val="PageNumber"/>
        <w:szCs w:val="15"/>
      </w:rPr>
      <w:fldChar w:fldCharType="separate"/>
    </w:r>
    <w:r>
      <w:rPr>
        <w:rStyle w:val="PageNumber"/>
        <w:noProof/>
        <w:szCs w:val="15"/>
      </w:rPr>
      <w:t>3</w:t>
    </w:r>
    <w:r w:rsidR="008E1352">
      <w:rPr>
        <w:rStyle w:val="PageNumber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4537" w14:textId="77777777" w:rsidR="00A56157" w:rsidRDefault="00A56157">
      <w:pPr>
        <w:spacing w:line="240" w:lineRule="auto"/>
      </w:pPr>
      <w:r>
        <w:separator/>
      </w:r>
    </w:p>
  </w:footnote>
  <w:footnote w:type="continuationSeparator" w:id="0">
    <w:p w14:paraId="4843DF5B" w14:textId="77777777" w:rsidR="00A56157" w:rsidRDefault="00A561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54D3" w14:textId="493F4072" w:rsidR="005E541F" w:rsidRDefault="00C815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5F30E7D3" wp14:editId="224196B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09920" cy="3425825"/>
              <wp:effectExtent l="0" t="1247775" r="0" b="717550"/>
              <wp:wrapNone/>
              <wp:docPr id="203343666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09920" cy="3425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25882" w14:textId="77777777" w:rsidR="00C8154C" w:rsidRDefault="00C8154C" w:rsidP="00C8154C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0E7D3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49.6pt;height:269.75pt;rotation:-45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3A25882" w14:textId="77777777" w:rsidR="00C8154C" w:rsidRDefault="00C8154C" w:rsidP="00C8154C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2145" w14:textId="77777777" w:rsidR="005E541F" w:rsidRDefault="005E541F">
    <w:pPr>
      <w:pStyle w:val="Header"/>
      <w:jc w:val="right"/>
      <w:rPr>
        <w:sz w:val="24"/>
        <w:szCs w:val="24"/>
      </w:rPr>
    </w:pPr>
  </w:p>
  <w:p w14:paraId="33B44775" w14:textId="77777777" w:rsidR="005E541F" w:rsidRDefault="005E541F">
    <w:pPr>
      <w:pStyle w:val="Header"/>
      <w:jc w:val="right"/>
    </w:pPr>
    <w:r>
      <w:rPr>
        <w:noProof/>
        <w:sz w:val="24"/>
        <w:szCs w:val="24"/>
        <w:lang w:val="en-US" w:eastAsia="zh-CN"/>
      </w:rPr>
      <w:drawing>
        <wp:anchor distT="0" distB="0" distL="114300" distR="114300" simplePos="0" relativeHeight="251649536" behindDoc="1" locked="0" layoutInCell="1" allowOverlap="1" wp14:anchorId="723A7A91" wp14:editId="487D029D">
          <wp:simplePos x="0" y="0"/>
          <wp:positionH relativeFrom="page">
            <wp:posOffset>2880360</wp:posOffset>
          </wp:positionH>
          <wp:positionV relativeFrom="page">
            <wp:posOffset>180340</wp:posOffset>
          </wp:positionV>
          <wp:extent cx="1803400" cy="1433195"/>
          <wp:effectExtent l="0" t="0" r="10160" b="14605"/>
          <wp:wrapNone/>
          <wp:docPr id="1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600" cy="1433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2622DB" w14:textId="77777777" w:rsidR="005E541F" w:rsidRDefault="005E541F">
    <w:pPr>
      <w:pStyle w:val="Header"/>
      <w:jc w:val="right"/>
    </w:pPr>
  </w:p>
  <w:p w14:paraId="2013ECC0" w14:textId="77777777" w:rsidR="005E541F" w:rsidRDefault="005E541F">
    <w:pPr>
      <w:pStyle w:val="Header"/>
      <w:jc w:val="right"/>
    </w:pPr>
  </w:p>
  <w:p w14:paraId="376E3647" w14:textId="77777777" w:rsidR="005E541F" w:rsidRDefault="005E541F">
    <w:pPr>
      <w:pStyle w:val="Header"/>
      <w:jc w:val="right"/>
    </w:pPr>
  </w:p>
  <w:p w14:paraId="1A2501EF" w14:textId="77777777" w:rsidR="005E541F" w:rsidRDefault="005E541F">
    <w:pPr>
      <w:pStyle w:val="Header"/>
      <w:jc w:val="right"/>
    </w:pPr>
  </w:p>
  <w:p w14:paraId="18C7F3E3" w14:textId="77777777" w:rsidR="005E541F" w:rsidRDefault="005E541F">
    <w:pPr>
      <w:pStyle w:val="Header"/>
      <w:jc w:val="right"/>
    </w:pPr>
  </w:p>
  <w:p w14:paraId="49E3F892" w14:textId="77777777" w:rsidR="005E541F" w:rsidRDefault="005E541F">
    <w:pPr>
      <w:pStyle w:val="Header"/>
      <w:jc w:val="right"/>
    </w:pPr>
  </w:p>
  <w:p w14:paraId="49C3E037" w14:textId="77777777" w:rsidR="005E541F" w:rsidRDefault="005E541F">
    <w:pPr>
      <w:pStyle w:val="Header"/>
    </w:pPr>
  </w:p>
  <w:p w14:paraId="7A7D7C63" w14:textId="77777777" w:rsidR="005E541F" w:rsidRDefault="005E541F">
    <w:pPr>
      <w:pStyle w:val="Header"/>
    </w:pPr>
  </w:p>
  <w:p w14:paraId="3B19DD13" w14:textId="77777777" w:rsidR="005E541F" w:rsidRDefault="005E541F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0560" behindDoc="1" locked="0" layoutInCell="1" allowOverlap="1" wp14:anchorId="7EDA1746" wp14:editId="0FBBDB42">
          <wp:simplePos x="0" y="0"/>
          <wp:positionH relativeFrom="page">
            <wp:posOffset>0</wp:posOffset>
          </wp:positionH>
          <wp:positionV relativeFrom="page">
            <wp:posOffset>1626235</wp:posOffset>
          </wp:positionV>
          <wp:extent cx="7555865" cy="2080895"/>
          <wp:effectExtent l="0" t="0" r="0" b="0"/>
          <wp:wrapNone/>
          <wp:docPr id="1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72"/>
                  <a:stretch>
                    <a:fillRect/>
                  </a:stretch>
                </pic:blipFill>
                <pic:spPr>
                  <a:xfrm>
                    <a:off x="0" y="0"/>
                    <a:ext cx="7555865" cy="208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42E629" w14:textId="77777777" w:rsidR="005E541F" w:rsidRDefault="005E541F">
    <w:pPr>
      <w:pStyle w:val="Header"/>
    </w:pPr>
  </w:p>
  <w:p w14:paraId="23849EF1" w14:textId="77777777" w:rsidR="005E541F" w:rsidRDefault="005E541F">
    <w:pPr>
      <w:pStyle w:val="Header"/>
      <w:spacing w:line="36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12A2" w14:textId="77777777" w:rsidR="005E541F" w:rsidRDefault="005E541F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1584" behindDoc="1" locked="0" layoutInCell="1" allowOverlap="1" wp14:anchorId="3DC577FC" wp14:editId="5B98D1A4">
          <wp:simplePos x="0" y="0"/>
          <wp:positionH relativeFrom="page">
            <wp:posOffset>6827520</wp:posOffset>
          </wp:positionH>
          <wp:positionV relativeFrom="page">
            <wp:posOffset>0</wp:posOffset>
          </wp:positionV>
          <wp:extent cx="720090" cy="720090"/>
          <wp:effectExtent l="0" t="0" r="4445" b="4445"/>
          <wp:wrapNone/>
          <wp:docPr id="18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2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2B8CB8" w14:textId="77777777" w:rsidR="005E541F" w:rsidRDefault="005E541F">
    <w:pPr>
      <w:pStyle w:val="Header"/>
    </w:pPr>
  </w:p>
  <w:p w14:paraId="55C24DB4" w14:textId="77777777" w:rsidR="005E541F" w:rsidRDefault="005E54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9BAF" w14:textId="0F675F74" w:rsidR="005E541F" w:rsidRDefault="00C815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34B34F72" wp14:editId="4C91C60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09920" cy="3425825"/>
              <wp:effectExtent l="0" t="1247775" r="0" b="717550"/>
              <wp:wrapNone/>
              <wp:docPr id="1694553476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09920" cy="3425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2B195" w14:textId="77777777" w:rsidR="00C8154C" w:rsidRDefault="00C8154C" w:rsidP="00C8154C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34F72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7" type="#_x0000_t202" style="position:absolute;margin-left:0;margin-top:0;width:449.6pt;height:269.7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7952B195" w14:textId="77777777" w:rsidR="00C8154C" w:rsidRDefault="00C8154C" w:rsidP="00C8154C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46F1" w14:textId="77777777" w:rsidR="005E541F" w:rsidRDefault="005E541F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2608" behindDoc="1" locked="0" layoutInCell="1" allowOverlap="1" wp14:anchorId="5DFB9B49" wp14:editId="18811551">
          <wp:simplePos x="0" y="0"/>
          <wp:positionH relativeFrom="page">
            <wp:posOffset>6840855</wp:posOffset>
          </wp:positionH>
          <wp:positionV relativeFrom="page">
            <wp:posOffset>0</wp:posOffset>
          </wp:positionV>
          <wp:extent cx="720090" cy="720090"/>
          <wp:effectExtent l="0" t="0" r="4445" b="4445"/>
          <wp:wrapNone/>
          <wp:docPr id="3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6F3DFA" w14:textId="77777777" w:rsidR="005E541F" w:rsidRDefault="005E541F">
    <w:pPr>
      <w:pStyle w:val="Header"/>
    </w:pPr>
  </w:p>
  <w:p w14:paraId="77A98306" w14:textId="77777777" w:rsidR="005E541F" w:rsidRDefault="005E541F">
    <w:pPr>
      <w:pStyle w:val="Header"/>
    </w:pPr>
  </w:p>
  <w:p w14:paraId="3D1469E7" w14:textId="77777777" w:rsidR="005E541F" w:rsidRDefault="005E541F">
    <w:pPr>
      <w:pStyle w:val="Header"/>
    </w:pPr>
  </w:p>
  <w:p w14:paraId="532F8BF9" w14:textId="77777777" w:rsidR="005E541F" w:rsidRDefault="005E541F">
    <w:pPr>
      <w:pStyle w:val="Header"/>
    </w:pPr>
  </w:p>
  <w:p w14:paraId="6219AD1E" w14:textId="77777777" w:rsidR="005E541F" w:rsidRDefault="005E541F">
    <w:pPr>
      <w:pStyle w:val="Contents"/>
    </w:pPr>
    <w:r>
      <w:t>DOCUMENT REVISION</w:t>
    </w:r>
  </w:p>
  <w:p w14:paraId="0E1333B0" w14:textId="77777777" w:rsidR="005E541F" w:rsidRDefault="005E541F">
    <w:pPr>
      <w:pStyle w:val="Header"/>
    </w:pPr>
  </w:p>
  <w:p w14:paraId="11B2ADF9" w14:textId="77777777" w:rsidR="005E541F" w:rsidRDefault="005E541F">
    <w:pPr>
      <w:pStyle w:val="Header"/>
      <w:spacing w:line="140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DB09" w14:textId="6A3DB8A7" w:rsidR="005E541F" w:rsidRDefault="00C815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2B1B7714" wp14:editId="2AADD7D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09920" cy="3425825"/>
              <wp:effectExtent l="0" t="1247775" r="0" b="717550"/>
              <wp:wrapNone/>
              <wp:docPr id="1050921082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09920" cy="3425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DD91D" w14:textId="77777777" w:rsidR="00C8154C" w:rsidRDefault="00C8154C" w:rsidP="00C8154C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B7714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8" type="#_x0000_t202" style="position:absolute;margin-left:0;margin-top:0;width:449.6pt;height:269.75pt;rotation:-45;z-index:-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82DD91D" w14:textId="77777777" w:rsidR="00C8154C" w:rsidRDefault="00C8154C" w:rsidP="00C8154C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2283" w14:textId="2D93B55C" w:rsidR="005E541F" w:rsidRDefault="00C815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0" allowOverlap="1" wp14:anchorId="57B40C03" wp14:editId="517C6DF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09920" cy="3425825"/>
              <wp:effectExtent l="0" t="1247775" r="0" b="717550"/>
              <wp:wrapNone/>
              <wp:docPr id="468054747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09920" cy="3425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FA846" w14:textId="77777777" w:rsidR="00C8154C" w:rsidRDefault="00C8154C" w:rsidP="00C8154C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40C03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9" type="#_x0000_t202" style="position:absolute;margin-left:0;margin-top:0;width:449.6pt;height:269.75pt;rotation:-45;z-index:-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04FA846" w14:textId="77777777" w:rsidR="00C8154C" w:rsidRDefault="00C8154C" w:rsidP="00C8154C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8AA0" w14:textId="4CA84486" w:rsidR="005E541F" w:rsidRDefault="00C815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313DAF73" wp14:editId="1A29B24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09920" cy="3425825"/>
              <wp:effectExtent l="0" t="1247775" r="0" b="717550"/>
              <wp:wrapNone/>
              <wp:docPr id="1643822852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09920" cy="3425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47304" w14:textId="77777777" w:rsidR="00C8154C" w:rsidRDefault="00C8154C" w:rsidP="00C8154C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DAF73" id="_x0000_t202" coordsize="21600,21600" o:spt="202" path="m,l,21600r21600,l21600,xe">
              <v:stroke joinstyle="miter"/>
              <v:path gradientshapeok="t" o:connecttype="rect"/>
            </v:shapetype>
            <v:shape id="WordArt 9" o:spid="_x0000_s1030" type="#_x0000_t202" style="position:absolute;margin-left:0;margin-top:0;width:449.6pt;height:269.75pt;rotation:-45;z-index:-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58747304" w14:textId="77777777" w:rsidR="00C8154C" w:rsidRDefault="00C8154C" w:rsidP="00C8154C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E541F">
      <w:rPr>
        <w:noProof/>
        <w:lang w:val="en-US" w:eastAsia="zh-CN"/>
      </w:rPr>
      <w:drawing>
        <wp:anchor distT="0" distB="0" distL="114300" distR="114300" simplePos="0" relativeHeight="251653632" behindDoc="1" locked="0" layoutInCell="1" allowOverlap="1" wp14:anchorId="268098E2" wp14:editId="2E75E23B">
          <wp:simplePos x="0" y="0"/>
          <wp:positionH relativeFrom="page">
            <wp:posOffset>6840855</wp:posOffset>
          </wp:positionH>
          <wp:positionV relativeFrom="page">
            <wp:posOffset>0</wp:posOffset>
          </wp:positionV>
          <wp:extent cx="720090" cy="720090"/>
          <wp:effectExtent l="0" t="0" r="4445" b="4445"/>
          <wp:wrapNone/>
          <wp:docPr id="25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458A" w14:textId="77777777" w:rsidR="005E541F" w:rsidRDefault="005E541F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4656" behindDoc="1" locked="0" layoutInCell="1" allowOverlap="1" wp14:anchorId="7B74B9E3" wp14:editId="480C2C1B">
          <wp:simplePos x="0" y="0"/>
          <wp:positionH relativeFrom="page">
            <wp:posOffset>6840855</wp:posOffset>
          </wp:positionH>
          <wp:positionV relativeFrom="page">
            <wp:posOffset>0</wp:posOffset>
          </wp:positionV>
          <wp:extent cx="720090" cy="720090"/>
          <wp:effectExtent l="0" t="0" r="4445" b="4445"/>
          <wp:wrapNone/>
          <wp:docPr id="26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B8B1C" w14:textId="77777777" w:rsidR="005E541F" w:rsidRDefault="005E541F">
    <w:pPr>
      <w:pStyle w:val="Header"/>
    </w:pPr>
  </w:p>
  <w:p w14:paraId="36B4920E" w14:textId="77777777" w:rsidR="005E541F" w:rsidRDefault="005E541F">
    <w:pPr>
      <w:pStyle w:val="Header"/>
    </w:pPr>
  </w:p>
  <w:p w14:paraId="4853F79B" w14:textId="77777777" w:rsidR="005E541F" w:rsidRDefault="005E541F">
    <w:pPr>
      <w:pStyle w:val="Header"/>
    </w:pPr>
  </w:p>
  <w:p w14:paraId="584ECAF3" w14:textId="77777777" w:rsidR="005E541F" w:rsidRDefault="005E541F">
    <w:pPr>
      <w:pStyle w:val="Header"/>
    </w:pPr>
  </w:p>
  <w:p w14:paraId="61CCBDB8" w14:textId="77777777" w:rsidR="005E541F" w:rsidRDefault="005E541F">
    <w:pPr>
      <w:pStyle w:val="Contents"/>
      <w:tabs>
        <w:tab w:val="left" w:pos="3030"/>
        <w:tab w:val="left" w:pos="4080"/>
      </w:tabs>
    </w:pPr>
    <w:r>
      <w:t>CONTENTS</w:t>
    </w:r>
    <w:r>
      <w:tab/>
    </w:r>
    <w:r>
      <w:tab/>
    </w:r>
  </w:p>
  <w:p w14:paraId="069715D6" w14:textId="77777777" w:rsidR="005E541F" w:rsidRDefault="005E541F">
    <w:pPr>
      <w:pStyle w:val="Header"/>
    </w:pPr>
  </w:p>
  <w:p w14:paraId="6D2D6BFC" w14:textId="77777777" w:rsidR="005E541F" w:rsidRDefault="005E541F">
    <w:pPr>
      <w:pStyle w:val="Header"/>
      <w:spacing w:line="140" w:lineRule="exact"/>
    </w:pPr>
  </w:p>
  <w:p w14:paraId="02949A10" w14:textId="77777777" w:rsidR="005E541F" w:rsidRDefault="005E541F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5680" behindDoc="1" locked="0" layoutInCell="1" allowOverlap="1" wp14:anchorId="1604DE5B" wp14:editId="53D2F4AA">
          <wp:simplePos x="0" y="0"/>
          <wp:positionH relativeFrom="page">
            <wp:posOffset>6827520</wp:posOffset>
          </wp:positionH>
          <wp:positionV relativeFrom="page">
            <wp:posOffset>0</wp:posOffset>
          </wp:positionV>
          <wp:extent cx="720090" cy="720090"/>
          <wp:effectExtent l="0" t="0" r="4445" b="4445"/>
          <wp:wrapNone/>
          <wp:docPr id="27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00237601"/>
    <w:multiLevelType w:val="multilevel"/>
    <w:tmpl w:val="00237601"/>
    <w:lvl w:ilvl="0">
      <w:start w:val="1"/>
      <w:numFmt w:val="decimal"/>
      <w:pStyle w:val="AnnexHHead1"/>
      <w:lvlText w:val="H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HHead2"/>
      <w:lvlText w:val="H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HHead3"/>
      <w:lvlText w:val="H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HHead4"/>
      <w:lvlText w:val="H %1.%2.%3.%4.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4016E3"/>
    <w:multiLevelType w:val="hybridMultilevel"/>
    <w:tmpl w:val="6F744F06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AE68A3"/>
    <w:multiLevelType w:val="multilevel"/>
    <w:tmpl w:val="03AE68A3"/>
    <w:lvl w:ilvl="0">
      <w:start w:val="1"/>
      <w:numFmt w:val="decimal"/>
      <w:pStyle w:val="AnnexCHead1"/>
      <w:lvlText w:val="C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CHead2"/>
      <w:lvlText w:val="C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CHead3"/>
      <w:lvlText w:val="C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CHead4"/>
      <w:lvlText w:val="C %1.%2.%3.%4."/>
      <w:lvlJc w:val="left"/>
      <w:pPr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4C108A1"/>
    <w:multiLevelType w:val="hybridMultilevel"/>
    <w:tmpl w:val="7CDC9206"/>
    <w:lvl w:ilvl="0" w:tplc="08090003">
      <w:start w:val="1"/>
      <w:numFmt w:val="bullet"/>
      <w:lvlText w:val="o"/>
      <w:lvlJc w:val="left"/>
      <w:pPr>
        <w:ind w:left="12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5" w15:restartNumberingAfterBreak="0">
    <w:nsid w:val="0B3341F0"/>
    <w:multiLevelType w:val="multilevel"/>
    <w:tmpl w:val="0B334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402D6"/>
    <w:multiLevelType w:val="multilevel"/>
    <w:tmpl w:val="0C1402D6"/>
    <w:lvl w:ilvl="0">
      <w:start w:val="1"/>
      <w:numFmt w:val="decimal"/>
      <w:pStyle w:val="AnnexMHead1"/>
      <w:lvlText w:val="M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MHead2"/>
      <w:lvlText w:val="M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MHead3"/>
      <w:lvlText w:val="M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MHead4"/>
      <w:lvlText w:val="M %1.%2.%3.%4.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478BF"/>
    <w:multiLevelType w:val="multilevel"/>
    <w:tmpl w:val="133478BF"/>
    <w:lvl w:ilvl="0">
      <w:start w:val="1"/>
      <w:numFmt w:val="bullet"/>
      <w:pStyle w:val="InsetList"/>
      <w:lvlText w:val=""/>
      <w:lvlJc w:val="left"/>
      <w:pPr>
        <w:ind w:left="680" w:hanging="39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F700B"/>
    <w:multiLevelType w:val="multilevel"/>
    <w:tmpl w:val="134F700B"/>
    <w:lvl w:ilvl="0">
      <w:start w:val="1"/>
      <w:numFmt w:val="upperLetter"/>
      <w:pStyle w:val="Annex"/>
      <w:lvlText w:val="ANNEX %1"/>
      <w:lvlJc w:val="left"/>
      <w:pPr>
        <w:ind w:left="851" w:hanging="851"/>
      </w:pPr>
      <w:rPr>
        <w:rFonts w:asciiTheme="minorHAnsi" w:hAnsiTheme="minorHAnsi" w:hint="default"/>
        <w:b/>
        <w:i w:val="0"/>
        <w:caps/>
        <w:color w:val="00558C"/>
        <w:sz w:val="28"/>
        <w:u w:val="none" w:color="407EC9"/>
      </w:rPr>
    </w:lvl>
    <w:lvl w:ilvl="1">
      <w:start w:val="1"/>
      <w:numFmt w:val="decimal"/>
      <w:pStyle w:val="AnnexHead2"/>
      <w:lvlText w:val="%1.%2."/>
      <w:lvlJc w:val="left"/>
      <w:pPr>
        <w:ind w:left="851" w:hanging="851"/>
      </w:pPr>
      <w:rPr>
        <w:rFonts w:ascii="Calibri" w:hAnsi="Calibri" w:hint="default"/>
        <w:b/>
        <w:i w:val="0"/>
        <w:caps/>
        <w:color w:val="00558C"/>
        <w:sz w:val="24"/>
      </w:rPr>
    </w:lvl>
    <w:lvl w:ilvl="2">
      <w:start w:val="1"/>
      <w:numFmt w:val="decimal"/>
      <w:pStyle w:val="AnnexHead3"/>
      <w:lvlText w:val="%1.%2.%3."/>
      <w:lvlJc w:val="left"/>
      <w:pPr>
        <w:ind w:left="1021" w:hanging="1021"/>
      </w:pPr>
      <w:rPr>
        <w:rFonts w:ascii="Calibri" w:hAnsi="Calibri" w:hint="default"/>
        <w:b/>
        <w:i w:val="0"/>
        <w:vanish w:val="0"/>
        <w:color w:val="00558C"/>
        <w:sz w:val="24"/>
      </w:rPr>
    </w:lvl>
    <w:lvl w:ilvl="3">
      <w:start w:val="1"/>
      <w:numFmt w:val="decimal"/>
      <w:pStyle w:val="AnnexHead4"/>
      <w:lvlText w:val="%1.%2.%3.%4."/>
      <w:lvlJc w:val="left"/>
      <w:pPr>
        <w:ind w:left="1134" w:hanging="1134"/>
      </w:pPr>
      <w:rPr>
        <w:rFonts w:ascii="Calibri" w:hAnsi="Calibri" w:hint="default"/>
        <w:b/>
        <w:i w:val="0"/>
        <w:caps/>
        <w:color w:val="00558C"/>
        <w:sz w:val="22"/>
      </w:rPr>
    </w:lvl>
    <w:lvl w:ilvl="4">
      <w:start w:val="1"/>
      <w:numFmt w:val="decimal"/>
      <w:pStyle w:val="AnnexHead5"/>
      <w:lvlText w:val="%1.%2.%3.%4.%5."/>
      <w:lvlJc w:val="left"/>
      <w:pPr>
        <w:ind w:left="1134" w:hanging="1134"/>
      </w:pPr>
      <w:rPr>
        <w:rFonts w:ascii="Calibri" w:hAnsi="Calibri" w:hint="default"/>
        <w:b w:val="0"/>
        <w:i w:val="0"/>
        <w:caps/>
        <w:color w:val="00558C"/>
        <w:sz w:val="22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16102258"/>
    <w:multiLevelType w:val="multilevel"/>
    <w:tmpl w:val="16102258"/>
    <w:lvl w:ilvl="0">
      <w:start w:val="1"/>
      <w:numFmt w:val="decimal"/>
      <w:pStyle w:val="Tablecaption"/>
      <w:lvlText w:val="Table %1"/>
      <w:lvlJc w:val="left"/>
      <w:pPr>
        <w:ind w:left="567" w:hanging="567"/>
      </w:pPr>
      <w:rPr>
        <w:rFonts w:ascii="Calibri" w:hAnsi="Calibri" w:hint="default"/>
        <w:b w:val="0"/>
        <w:i/>
        <w:u w:val="none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0" w15:restartNumberingAfterBreak="0">
    <w:nsid w:val="167A0111"/>
    <w:multiLevelType w:val="multilevel"/>
    <w:tmpl w:val="167A0111"/>
    <w:lvl w:ilvl="0">
      <w:start w:val="1"/>
      <w:numFmt w:val="decimal"/>
      <w:pStyle w:val="ANNEXFHEAD1"/>
      <w:lvlText w:val="F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olor w:val="407EC9"/>
        <w:sz w:val="28"/>
      </w:rPr>
    </w:lvl>
    <w:lvl w:ilvl="1">
      <w:start w:val="1"/>
      <w:numFmt w:val="decimal"/>
      <w:pStyle w:val="ANNEXFHEAD2"/>
      <w:lvlText w:val="F %1.%2"/>
      <w:lvlJc w:val="left"/>
      <w:pPr>
        <w:tabs>
          <w:tab w:val="left" w:pos="0"/>
        </w:tabs>
        <w:ind w:left="851" w:hanging="851"/>
      </w:pPr>
      <w:rPr>
        <w:rFonts w:asciiTheme="majorHAnsi" w:hAnsiTheme="majorHAnsi" w:hint="default"/>
        <w:b/>
        <w:i w:val="0"/>
        <w:color w:val="407EC9"/>
        <w:sz w:val="24"/>
      </w:rPr>
    </w:lvl>
    <w:lvl w:ilvl="2">
      <w:start w:val="1"/>
      <w:numFmt w:val="decimal"/>
      <w:pStyle w:val="ANNEXFHEAD3"/>
      <w:lvlText w:val="F %1.%2.%3"/>
      <w:lvlJc w:val="left"/>
      <w:pPr>
        <w:tabs>
          <w:tab w:val="left" w:pos="0"/>
        </w:tabs>
        <w:ind w:left="992" w:hanging="992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AnnexFHead4"/>
      <w:lvlText w:val="F %1.%2.%3.%4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6E33ADB"/>
    <w:multiLevelType w:val="multilevel"/>
    <w:tmpl w:val="16E33ADB"/>
    <w:lvl w:ilvl="0">
      <w:start w:val="1"/>
      <w:numFmt w:val="decimal"/>
      <w:pStyle w:val="ANNEXEHEAD1"/>
      <w:lvlText w:val="E %1"/>
      <w:lvlJc w:val="left"/>
      <w:pPr>
        <w:tabs>
          <w:tab w:val="left" w:pos="0"/>
        </w:tabs>
        <w:ind w:left="709" w:hanging="709"/>
      </w:pPr>
      <w:rPr>
        <w:rFonts w:asciiTheme="majorHAnsi" w:hAnsiTheme="majorHAnsi" w:hint="default"/>
        <w:b/>
        <w:i w:val="0"/>
        <w:color w:val="407EC9"/>
        <w:sz w:val="28"/>
      </w:rPr>
    </w:lvl>
    <w:lvl w:ilvl="1">
      <w:start w:val="1"/>
      <w:numFmt w:val="decimal"/>
      <w:pStyle w:val="ANNEXEHEAD2"/>
      <w:lvlText w:val="E %1.%2"/>
      <w:lvlJc w:val="left"/>
      <w:pPr>
        <w:tabs>
          <w:tab w:val="left" w:pos="0"/>
        </w:tabs>
        <w:ind w:left="851" w:hanging="851"/>
      </w:pPr>
      <w:rPr>
        <w:rFonts w:asciiTheme="majorHAnsi" w:hAnsiTheme="majorHAnsi" w:hint="default"/>
        <w:b/>
        <w:i w:val="0"/>
        <w:color w:val="407EC9"/>
        <w:sz w:val="24"/>
      </w:rPr>
    </w:lvl>
    <w:lvl w:ilvl="2">
      <w:start w:val="1"/>
      <w:numFmt w:val="decimal"/>
      <w:pStyle w:val="ANNEXEHEAD3"/>
      <w:lvlText w:val="E %1.%2.%3"/>
      <w:lvlJc w:val="left"/>
      <w:pPr>
        <w:tabs>
          <w:tab w:val="left" w:pos="0"/>
        </w:tabs>
        <w:ind w:left="992" w:hanging="992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lvlText w:val="E %1.%2.%3.%4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9A1740F"/>
    <w:multiLevelType w:val="multilevel"/>
    <w:tmpl w:val="19A1740F"/>
    <w:lvl w:ilvl="0">
      <w:start w:val="1"/>
      <w:numFmt w:val="decimal"/>
      <w:pStyle w:val="Appendix"/>
      <w:lvlText w:val="APPENDIX %1"/>
      <w:lvlJc w:val="left"/>
      <w:pPr>
        <w:ind w:left="1701" w:hanging="1701"/>
      </w:pPr>
      <w:rPr>
        <w:rFonts w:ascii="Calibri (Body)" w:hAnsi="Calibri (Body)" w:hint="default"/>
        <w:b/>
        <w:bCs w:val="0"/>
        <w:i w:val="0"/>
        <w:iCs w:val="0"/>
        <w:caps/>
        <w:smallCaps w:val="0"/>
        <w:strike w:val="0"/>
        <w:dstrike w:val="0"/>
        <w:vanish w:val="0"/>
        <w:color w:val="00558C"/>
        <w:spacing w:val="0"/>
        <w:kern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endixHead1"/>
      <w:lvlText w:val="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AppendixHead2"/>
      <w:lvlText w:val="%2.%3."/>
      <w:lvlJc w:val="left"/>
      <w:pPr>
        <w:ind w:left="1247" w:hanging="1247"/>
      </w:pPr>
      <w:rPr>
        <w:rFonts w:hint="default"/>
      </w:rPr>
    </w:lvl>
    <w:lvl w:ilvl="3">
      <w:start w:val="1"/>
      <w:numFmt w:val="decimal"/>
      <w:pStyle w:val="AppendixHead3"/>
      <w:lvlText w:val="%2.%3.%4."/>
      <w:lvlJc w:val="left"/>
      <w:pPr>
        <w:ind w:left="1588" w:hanging="1588"/>
      </w:pPr>
      <w:rPr>
        <w:rFonts w:hint="default"/>
      </w:rPr>
    </w:lvl>
    <w:lvl w:ilvl="4">
      <w:start w:val="1"/>
      <w:numFmt w:val="decimal"/>
      <w:pStyle w:val="AppendixHead4"/>
      <w:lvlText w:val="%2.%3.%4.%5."/>
      <w:lvlJc w:val="left"/>
      <w:pPr>
        <w:ind w:left="1758" w:hanging="175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C4061A"/>
    <w:multiLevelType w:val="hybridMultilevel"/>
    <w:tmpl w:val="6A604CE6"/>
    <w:lvl w:ilvl="0" w:tplc="3D66E2D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E7E01D9"/>
    <w:multiLevelType w:val="multilevel"/>
    <w:tmpl w:val="1E7E01D9"/>
    <w:lvl w:ilvl="0">
      <w:start w:val="1"/>
      <w:numFmt w:val="decimal"/>
      <w:pStyle w:val="Reference"/>
      <w:lvlText w:val="[%1]"/>
      <w:lvlJc w:val="left"/>
      <w:pPr>
        <w:tabs>
          <w:tab w:val="left" w:pos="0"/>
        </w:tabs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245C5"/>
    <w:multiLevelType w:val="multilevel"/>
    <w:tmpl w:val="7DA0C4BC"/>
    <w:lvl w:ilvl="0">
      <w:start w:val="1"/>
      <w:numFmt w:val="bullet"/>
      <w:lvlText w:val=""/>
      <w:lvlJc w:val="left"/>
      <w:pPr>
        <w:ind w:left="992" w:hanging="992"/>
      </w:pPr>
      <w:rPr>
        <w:rFonts w:ascii="Symbol" w:hAnsi="Symbol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E16D8E"/>
    <w:multiLevelType w:val="hybridMultilevel"/>
    <w:tmpl w:val="676E8662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6885EB9"/>
    <w:multiLevelType w:val="multilevel"/>
    <w:tmpl w:val="26885EB9"/>
    <w:lvl w:ilvl="0">
      <w:start w:val="1"/>
      <w:numFmt w:val="decimal"/>
      <w:pStyle w:val="AnnexJHead1"/>
      <w:lvlText w:val="J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JHead2"/>
      <w:lvlText w:val="J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JHead3"/>
      <w:lvlText w:val="J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JHead4"/>
      <w:lvlText w:val="J %1.%2.%3.%4.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336371"/>
    <w:multiLevelType w:val="multilevel"/>
    <w:tmpl w:val="28336371"/>
    <w:lvl w:ilvl="0">
      <w:start w:val="1"/>
      <w:numFmt w:val="bullet"/>
      <w:pStyle w:val="Tableinsetlist"/>
      <w:lvlText w:val=""/>
      <w:lvlJc w:val="left"/>
      <w:pPr>
        <w:ind w:left="397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62639A"/>
    <w:multiLevelType w:val="multilevel"/>
    <w:tmpl w:val="2862639A"/>
    <w:lvl w:ilvl="0">
      <w:start w:val="1"/>
      <w:numFmt w:val="decimal"/>
      <w:pStyle w:val="AnnexAHead1"/>
      <w:lvlText w:val="A %1."/>
      <w:lvlJc w:val="left"/>
      <w:pPr>
        <w:ind w:left="709" w:hanging="709"/>
      </w:pPr>
      <w:rPr>
        <w:rFonts w:ascii="Calibri" w:hAnsi="Calibri" w:hint="default"/>
        <w:b/>
        <w:bCs/>
        <w:i w:val="0"/>
        <w:iCs w:val="0"/>
        <w:caps/>
        <w:strike w:val="0"/>
        <w:dstrike w:val="0"/>
        <w:vanish w:val="0"/>
        <w:color w:val="407EDA"/>
        <w:sz w:val="28"/>
        <w:szCs w:val="28"/>
        <w:u w:val="none"/>
        <w:vertAlign w:val="baseline"/>
      </w:rPr>
    </w:lvl>
    <w:lvl w:ilvl="1">
      <w:start w:val="1"/>
      <w:numFmt w:val="decimal"/>
      <w:pStyle w:val="AnnexAHead2"/>
      <w:lvlText w:val="A %1.%2."/>
      <w:lvlJc w:val="left"/>
      <w:pPr>
        <w:tabs>
          <w:tab w:val="left" w:pos="0"/>
        </w:tabs>
        <w:ind w:left="851" w:hanging="851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DA"/>
        <w:sz w:val="24"/>
        <w:u w:val="none"/>
        <w:vertAlign w:val="baseline"/>
      </w:rPr>
    </w:lvl>
    <w:lvl w:ilvl="2">
      <w:start w:val="1"/>
      <w:numFmt w:val="decimal"/>
      <w:pStyle w:val="AnnexAHead3"/>
      <w:lvlText w:val="A %1.%2.%3."/>
      <w:lvlJc w:val="left"/>
      <w:pPr>
        <w:ind w:left="992" w:hanging="992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DA"/>
        <w:sz w:val="22"/>
        <w:vertAlign w:val="baseline"/>
      </w:rPr>
    </w:lvl>
    <w:lvl w:ilvl="3">
      <w:start w:val="1"/>
      <w:numFmt w:val="decimal"/>
      <w:pStyle w:val="AnnexAHead4"/>
      <w:lvlText w:val="A %1.%2.%3.%4"/>
      <w:lvlJc w:val="left"/>
      <w:pPr>
        <w:tabs>
          <w:tab w:val="left" w:pos="0"/>
        </w:tabs>
        <w:ind w:left="1134" w:hanging="113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407EDA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863E48"/>
    <w:multiLevelType w:val="multilevel"/>
    <w:tmpl w:val="29863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4E1CF1"/>
    <w:multiLevelType w:val="multilevel"/>
    <w:tmpl w:val="2A4E1CF1"/>
    <w:lvl w:ilvl="0">
      <w:start w:val="1"/>
      <w:numFmt w:val="decimal"/>
      <w:pStyle w:val="AnnexTablecaption"/>
      <w:lvlText w:val="Table %1"/>
      <w:lvlJc w:val="left"/>
      <w:pPr>
        <w:ind w:left="992" w:hanging="992"/>
      </w:pPr>
      <w:rPr>
        <w:rFonts w:asciiTheme="minorHAnsi" w:hAnsiTheme="minorHAnsi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BDB2C74"/>
    <w:multiLevelType w:val="multilevel"/>
    <w:tmpl w:val="2BDB2C74"/>
    <w:lvl w:ilvl="0">
      <w:start w:val="1"/>
      <w:numFmt w:val="decimal"/>
      <w:pStyle w:val="AnnexFigureCaption"/>
      <w:lvlText w:val="Figure %1"/>
      <w:lvlJc w:val="left"/>
      <w:pPr>
        <w:ind w:left="992" w:hanging="992"/>
      </w:pPr>
      <w:rPr>
        <w:rFonts w:asciiTheme="minorHAnsi" w:hAnsiTheme="minorHAnsi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2547343"/>
    <w:multiLevelType w:val="multilevel"/>
    <w:tmpl w:val="32547343"/>
    <w:lvl w:ilvl="0">
      <w:start w:val="1"/>
      <w:numFmt w:val="decimal"/>
      <w:pStyle w:val="Furtherreading"/>
      <w:lvlText w:val="[%1]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5A40BA9"/>
    <w:multiLevelType w:val="multilevel"/>
    <w:tmpl w:val="35A40BA9"/>
    <w:lvl w:ilvl="0">
      <w:start w:val="1"/>
      <w:numFmt w:val="decimal"/>
      <w:pStyle w:val="AnnexIHead1"/>
      <w:lvlText w:val="I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IHead2"/>
      <w:lvlText w:val="I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IHead3"/>
      <w:lvlText w:val="I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IHead4"/>
      <w:lvlText w:val="I %1.%2.%3.%4.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76301AE"/>
    <w:multiLevelType w:val="multilevel"/>
    <w:tmpl w:val="376301AE"/>
    <w:lvl w:ilvl="0">
      <w:start w:val="1"/>
      <w:numFmt w:val="decimal"/>
      <w:lvlText w:val="B %1."/>
      <w:lvlJc w:val="left"/>
      <w:pPr>
        <w:tabs>
          <w:tab w:val="left" w:pos="0"/>
        </w:tabs>
        <w:ind w:left="709" w:hanging="709"/>
      </w:pPr>
      <w:rPr>
        <w:rFonts w:ascii="Calibri" w:hAnsi="Calibri" w:hint="default"/>
        <w:b/>
        <w:bCs/>
        <w:i w:val="0"/>
        <w:iCs w:val="0"/>
        <w:caps/>
        <w:strike w:val="0"/>
        <w:dstrike w:val="0"/>
        <w:vanish w:val="0"/>
        <w:color w:val="407EDA"/>
        <w:sz w:val="28"/>
        <w:szCs w:val="28"/>
        <w:u w:val="none" w:color="407EDA"/>
        <w:vertAlign w:val="baseline"/>
      </w:rPr>
    </w:lvl>
    <w:lvl w:ilvl="1">
      <w:start w:val="1"/>
      <w:numFmt w:val="decimal"/>
      <w:lvlText w:val="B %1.%2."/>
      <w:lvlJc w:val="left"/>
      <w:pPr>
        <w:tabs>
          <w:tab w:val="left" w:pos="0"/>
        </w:tabs>
        <w:ind w:left="851" w:hanging="851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DA"/>
        <w:sz w:val="24"/>
        <w:u w:val="none"/>
        <w:vertAlign w:val="baseline"/>
      </w:rPr>
    </w:lvl>
    <w:lvl w:ilvl="2">
      <w:start w:val="1"/>
      <w:numFmt w:val="decimal"/>
      <w:pStyle w:val="AnnexBHead3"/>
      <w:lvlText w:val="B %1.%2.%3."/>
      <w:lvlJc w:val="left"/>
      <w:pPr>
        <w:ind w:left="992" w:hanging="992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DA"/>
        <w:sz w:val="22"/>
        <w:vertAlign w:val="baseline"/>
      </w:rPr>
    </w:lvl>
    <w:lvl w:ilvl="3">
      <w:start w:val="1"/>
      <w:numFmt w:val="decimal"/>
      <w:pStyle w:val="AnnexBHead4"/>
      <w:lvlText w:val="B %1.%2.%3.%4"/>
      <w:lvlJc w:val="left"/>
      <w:pPr>
        <w:tabs>
          <w:tab w:val="left" w:pos="0"/>
        </w:tabs>
        <w:ind w:left="1134" w:hanging="113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407EDA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B89245F"/>
    <w:multiLevelType w:val="hybridMultilevel"/>
    <w:tmpl w:val="2A3468C0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D966146"/>
    <w:multiLevelType w:val="multilevel"/>
    <w:tmpl w:val="3D966146"/>
    <w:lvl w:ilvl="0">
      <w:start w:val="1"/>
      <w:numFmt w:val="decimal"/>
      <w:pStyle w:val="AnnexDHead1"/>
      <w:lvlText w:val="D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DHEAD2"/>
      <w:lvlText w:val="D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DHead3"/>
      <w:lvlText w:val="D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DHead4"/>
      <w:lvlText w:val="D %1.%2.%3.%4."/>
      <w:lvlJc w:val="left"/>
      <w:pPr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35D1BCF"/>
    <w:multiLevelType w:val="hybridMultilevel"/>
    <w:tmpl w:val="1D70D0B4"/>
    <w:lvl w:ilvl="0" w:tplc="08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590560E"/>
    <w:multiLevelType w:val="multilevel"/>
    <w:tmpl w:val="4590560E"/>
    <w:lvl w:ilvl="0">
      <w:start w:val="1"/>
      <w:numFmt w:val="decimal"/>
      <w:pStyle w:val="AnnexBHead1"/>
      <w:lvlText w:val="B %1."/>
      <w:lvlJc w:val="left"/>
      <w:pPr>
        <w:tabs>
          <w:tab w:val="left" w:pos="0"/>
        </w:tabs>
        <w:ind w:left="709" w:hanging="709"/>
      </w:pPr>
      <w:rPr>
        <w:rFonts w:ascii="Calibri" w:hAnsi="Calibri" w:hint="default"/>
        <w:b/>
        <w:bCs/>
        <w:i w:val="0"/>
        <w:iCs w:val="0"/>
        <w:caps/>
        <w:strike w:val="0"/>
        <w:dstrike w:val="0"/>
        <w:vanish w:val="0"/>
        <w:color w:val="407EC9"/>
        <w:sz w:val="28"/>
        <w:szCs w:val="28"/>
        <w:u w:val="none"/>
        <w:vertAlign w:val="baseline"/>
      </w:rPr>
    </w:lvl>
    <w:lvl w:ilvl="1">
      <w:start w:val="1"/>
      <w:numFmt w:val="decimal"/>
      <w:pStyle w:val="AnnexBHead2"/>
      <w:lvlText w:val="B %1.%2."/>
      <w:lvlJc w:val="left"/>
      <w:pPr>
        <w:tabs>
          <w:tab w:val="left" w:pos="0"/>
        </w:tabs>
        <w:ind w:left="851" w:hanging="851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C9"/>
        <w:sz w:val="24"/>
        <w:u w:val="none"/>
        <w:vertAlign w:val="baseline"/>
      </w:rPr>
    </w:lvl>
    <w:lvl w:ilvl="2">
      <w:start w:val="1"/>
      <w:numFmt w:val="decimal"/>
      <w:lvlText w:val="A %1.%2.%3."/>
      <w:lvlJc w:val="left"/>
      <w:pPr>
        <w:ind w:left="992" w:hanging="992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lvlText w:val="A %1.%2.%3.%4"/>
      <w:lvlJc w:val="left"/>
      <w:pPr>
        <w:tabs>
          <w:tab w:val="left" w:pos="0"/>
        </w:tabs>
        <w:ind w:left="1134" w:hanging="113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8D554E7"/>
    <w:multiLevelType w:val="multilevel"/>
    <w:tmpl w:val="48D554E7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558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B6905"/>
    <w:multiLevelType w:val="hybridMultilevel"/>
    <w:tmpl w:val="65EC67C0"/>
    <w:lvl w:ilvl="0" w:tplc="08090003">
      <w:start w:val="1"/>
      <w:numFmt w:val="bullet"/>
      <w:lvlText w:val="o"/>
      <w:lvlJc w:val="left"/>
      <w:pPr>
        <w:ind w:left="130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2" w15:restartNumberingAfterBreak="0">
    <w:nsid w:val="56E271A2"/>
    <w:multiLevelType w:val="multilevel"/>
    <w:tmpl w:val="56E271A2"/>
    <w:lvl w:ilvl="0">
      <w:start w:val="1"/>
      <w:numFmt w:val="decimal"/>
      <w:pStyle w:val="AnnexKHead1"/>
      <w:lvlText w:val="K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KHead2"/>
      <w:lvlText w:val="K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KHead3"/>
      <w:lvlText w:val="K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KHead4"/>
      <w:lvlText w:val="K %1.%2.%3.%4.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7872006"/>
    <w:multiLevelType w:val="multilevel"/>
    <w:tmpl w:val="57872006"/>
    <w:lvl w:ilvl="0">
      <w:start w:val="1"/>
      <w:numFmt w:val="decimal"/>
      <w:lvlText w:val="E %1"/>
      <w:lvlJc w:val="left"/>
      <w:pPr>
        <w:tabs>
          <w:tab w:val="left" w:pos="0"/>
        </w:tabs>
        <w:ind w:left="709" w:hanging="709"/>
      </w:pPr>
      <w:rPr>
        <w:rFonts w:asciiTheme="majorHAnsi" w:hAnsiTheme="majorHAnsi" w:hint="default"/>
        <w:b/>
        <w:i w:val="0"/>
        <w:color w:val="407EC9"/>
        <w:sz w:val="28"/>
      </w:rPr>
    </w:lvl>
    <w:lvl w:ilvl="1">
      <w:start w:val="1"/>
      <w:numFmt w:val="decimal"/>
      <w:lvlText w:val="E %1.%2"/>
      <w:lvlJc w:val="left"/>
      <w:pPr>
        <w:tabs>
          <w:tab w:val="left" w:pos="0"/>
        </w:tabs>
        <w:ind w:left="851" w:hanging="851"/>
      </w:pPr>
      <w:rPr>
        <w:rFonts w:asciiTheme="majorHAnsi" w:hAnsiTheme="majorHAnsi" w:hint="default"/>
        <w:b/>
        <w:i w:val="0"/>
        <w:color w:val="407EC9"/>
        <w:sz w:val="24"/>
      </w:rPr>
    </w:lvl>
    <w:lvl w:ilvl="2">
      <w:start w:val="1"/>
      <w:numFmt w:val="decimal"/>
      <w:lvlText w:val="E %1.%2.%3"/>
      <w:lvlJc w:val="left"/>
      <w:pPr>
        <w:tabs>
          <w:tab w:val="left" w:pos="0"/>
        </w:tabs>
        <w:ind w:left="992" w:hanging="992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AnnexEHead4"/>
      <w:lvlText w:val="E %1.%2.%3.%4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5D1241D2"/>
    <w:multiLevelType w:val="multilevel"/>
    <w:tmpl w:val="5D1241D2"/>
    <w:lvl w:ilvl="0">
      <w:start w:val="1"/>
      <w:numFmt w:val="decimal"/>
      <w:pStyle w:val="AnnexLHead1"/>
      <w:lvlText w:val="L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LHead2"/>
      <w:lvlText w:val="L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LHead3"/>
      <w:lvlText w:val="L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LHead4"/>
      <w:lvlText w:val="L %1.%2.%3.%4.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EB057A3"/>
    <w:multiLevelType w:val="multilevel"/>
    <w:tmpl w:val="5EB057A3"/>
    <w:lvl w:ilvl="0">
      <w:start w:val="1"/>
      <w:numFmt w:val="decimal"/>
      <w:pStyle w:val="Equation"/>
      <w:lvlText w:val="(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F6C082B"/>
    <w:multiLevelType w:val="hybridMultilevel"/>
    <w:tmpl w:val="98488BF4"/>
    <w:lvl w:ilvl="0" w:tplc="3D66E2D2">
      <w:start w:val="1"/>
      <w:numFmt w:val="bullet"/>
      <w:lvlText w:val=""/>
      <w:lvlJc w:val="left"/>
      <w:pPr>
        <w:ind w:left="860" w:hanging="420"/>
      </w:pPr>
      <w:rPr>
        <w:rFonts w:ascii="Symbol" w:hAnsi="Symbol" w:hint="default"/>
      </w:rPr>
    </w:lvl>
    <w:lvl w:ilvl="1" w:tplc="2C60EA7E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7BC47764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D65C2E38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6C08DF50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ADF89476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EFB0B182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43381656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272AF7B0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7" w15:restartNumberingAfterBreak="0">
    <w:nsid w:val="639A5EB1"/>
    <w:multiLevelType w:val="hybridMultilevel"/>
    <w:tmpl w:val="61545CB8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AB4D84"/>
    <w:multiLevelType w:val="multilevel"/>
    <w:tmpl w:val="67AB4D84"/>
    <w:lvl w:ilvl="0">
      <w:start w:val="1"/>
      <w:numFmt w:val="decimal"/>
      <w:pStyle w:val="Heading1"/>
      <w:lvlText w:val="%1.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olor w:val="00558C"/>
        <w:sz w:val="28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olor w:val="00558C"/>
        <w:sz w:val="24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992" w:hanging="992"/>
      </w:pPr>
      <w:rPr>
        <w:rFonts w:asciiTheme="minorHAnsi" w:hAnsiTheme="minorHAnsi" w:hint="default"/>
        <w:b/>
        <w:i w:val="0"/>
        <w:color w:val="00558C"/>
        <w:sz w:val="22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color w:val="00558C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Calibri" w:hAnsi="Calibri" w:hint="default"/>
        <w:color w:val="00558C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6C9C62AB"/>
    <w:multiLevelType w:val="multilevel"/>
    <w:tmpl w:val="6C9C62AB"/>
    <w:lvl w:ilvl="0">
      <w:start w:val="1"/>
      <w:numFmt w:val="decimal"/>
      <w:lvlText w:val="%1"/>
      <w:lvlJc w:val="left"/>
      <w:pPr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pStyle w:val="Lista"/>
      <w:lvlText w:val="%2"/>
      <w:lvlJc w:val="left"/>
      <w:pPr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pStyle w:val="Listi"/>
      <w:lvlText w:val="%3"/>
      <w:lvlJc w:val="left"/>
      <w:pPr>
        <w:ind w:left="2268" w:hanging="567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58" w:hanging="360"/>
      </w:pPr>
      <w:rPr>
        <w:rFonts w:hint="default"/>
      </w:rPr>
    </w:lvl>
  </w:abstractNum>
  <w:abstractNum w:abstractNumId="40" w15:restartNumberingAfterBreak="0">
    <w:nsid w:val="76D64DA6"/>
    <w:multiLevelType w:val="multilevel"/>
    <w:tmpl w:val="76D64DA6"/>
    <w:lvl w:ilvl="0">
      <w:start w:val="1"/>
      <w:numFmt w:val="bullet"/>
      <w:pStyle w:val="Bullet3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65365"/>
    <w:multiLevelType w:val="multilevel"/>
    <w:tmpl w:val="77B65365"/>
    <w:lvl w:ilvl="0">
      <w:start w:val="1"/>
      <w:numFmt w:val="decimal"/>
      <w:pStyle w:val="List1"/>
      <w:lvlText w:val="%1"/>
      <w:lvlJc w:val="left"/>
      <w:pPr>
        <w:tabs>
          <w:tab w:val="left" w:pos="0"/>
        </w:tabs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lvlText w:val="%2"/>
      <w:lvlJc w:val="left"/>
      <w:pPr>
        <w:tabs>
          <w:tab w:val="left" w:pos="0"/>
        </w:tabs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lvlText w:val="%3"/>
      <w:lvlJc w:val="left"/>
      <w:pPr>
        <w:ind w:left="567" w:firstLine="567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83E354F"/>
    <w:multiLevelType w:val="multilevel"/>
    <w:tmpl w:val="783E354F"/>
    <w:lvl w:ilvl="0">
      <w:start w:val="1"/>
      <w:numFmt w:val="decimal"/>
      <w:pStyle w:val="ANNEXGHEAD1"/>
      <w:lvlText w:val="G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olor w:val="407EC9"/>
        <w:sz w:val="28"/>
      </w:rPr>
    </w:lvl>
    <w:lvl w:ilvl="1">
      <w:start w:val="1"/>
      <w:numFmt w:val="decimal"/>
      <w:pStyle w:val="ANNEXGHEAD2"/>
      <w:lvlText w:val="G %1.%2"/>
      <w:lvlJc w:val="left"/>
      <w:pPr>
        <w:tabs>
          <w:tab w:val="left" w:pos="0"/>
        </w:tabs>
        <w:ind w:left="851" w:hanging="851"/>
      </w:pPr>
      <w:rPr>
        <w:rFonts w:asciiTheme="majorHAnsi" w:hAnsiTheme="majorHAnsi" w:hint="default"/>
        <w:b/>
        <w:i w:val="0"/>
        <w:color w:val="407EC9"/>
        <w:sz w:val="24"/>
      </w:rPr>
    </w:lvl>
    <w:lvl w:ilvl="2">
      <w:start w:val="1"/>
      <w:numFmt w:val="decimal"/>
      <w:pStyle w:val="ANNEXGHEAD3"/>
      <w:lvlText w:val="G %1.%2.%3"/>
      <w:lvlJc w:val="left"/>
      <w:pPr>
        <w:tabs>
          <w:tab w:val="left" w:pos="0"/>
        </w:tabs>
        <w:ind w:left="992" w:hanging="992"/>
      </w:pPr>
      <w:rPr>
        <w:rFonts w:asciiTheme="minorHAnsi" w:hAnsiTheme="minorHAnsi" w:hint="default"/>
        <w:b/>
        <w:i w:val="0"/>
        <w:color w:val="407EC9"/>
        <w:sz w:val="22"/>
      </w:rPr>
    </w:lvl>
    <w:lvl w:ilvl="3">
      <w:start w:val="1"/>
      <w:numFmt w:val="decimal"/>
      <w:pStyle w:val="AnnexGHead4"/>
      <w:lvlText w:val="G %1.%2.%3.%4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BB11B89"/>
    <w:multiLevelType w:val="multilevel"/>
    <w:tmpl w:val="7BB11B89"/>
    <w:lvl w:ilvl="0">
      <w:start w:val="1"/>
      <w:numFmt w:val="bullet"/>
      <w:pStyle w:val="Bullet2"/>
      <w:lvlText w:val=""/>
      <w:lvlJc w:val="left"/>
      <w:pPr>
        <w:ind w:left="851" w:hanging="426"/>
      </w:pPr>
      <w:rPr>
        <w:rFonts w:ascii="Symbol" w:hAnsi="Symbol" w:hint="default"/>
        <w:color w:val="B2C1E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692148">
    <w:abstractNumId w:val="38"/>
  </w:num>
  <w:num w:numId="2" w16cid:durableId="276840905">
    <w:abstractNumId w:val="0"/>
  </w:num>
  <w:num w:numId="3" w16cid:durableId="488402000">
    <w:abstractNumId w:val="30"/>
  </w:num>
  <w:num w:numId="4" w16cid:durableId="764695468">
    <w:abstractNumId w:val="43"/>
  </w:num>
  <w:num w:numId="5" w16cid:durableId="721096839">
    <w:abstractNumId w:val="12"/>
  </w:num>
  <w:num w:numId="6" w16cid:durableId="282856586">
    <w:abstractNumId w:val="8"/>
  </w:num>
  <w:num w:numId="7" w16cid:durableId="895974394">
    <w:abstractNumId w:val="19"/>
  </w:num>
  <w:num w:numId="8" w16cid:durableId="1341616734">
    <w:abstractNumId w:val="7"/>
  </w:num>
  <w:num w:numId="9" w16cid:durableId="1047413287">
    <w:abstractNumId w:val="14"/>
  </w:num>
  <w:num w:numId="10" w16cid:durableId="1199397750">
    <w:abstractNumId w:val="9"/>
  </w:num>
  <w:num w:numId="11" w16cid:durableId="751511388">
    <w:abstractNumId w:val="39"/>
  </w:num>
  <w:num w:numId="12" w16cid:durableId="485783578">
    <w:abstractNumId w:val="40"/>
  </w:num>
  <w:num w:numId="13" w16cid:durableId="1070927790">
    <w:abstractNumId w:val="41"/>
  </w:num>
  <w:num w:numId="14" w16cid:durableId="938486738">
    <w:abstractNumId w:val="18"/>
  </w:num>
  <w:num w:numId="15" w16cid:durableId="19509705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5880112">
    <w:abstractNumId w:val="15"/>
  </w:num>
  <w:num w:numId="17" w16cid:durableId="219827308">
    <w:abstractNumId w:val="29"/>
  </w:num>
  <w:num w:numId="18" w16cid:durableId="1185750821">
    <w:abstractNumId w:val="25"/>
  </w:num>
  <w:num w:numId="19" w16cid:durableId="1925189676">
    <w:abstractNumId w:val="3"/>
  </w:num>
  <w:num w:numId="20" w16cid:durableId="1289388005">
    <w:abstractNumId w:val="27"/>
  </w:num>
  <w:num w:numId="21" w16cid:durableId="1131359456">
    <w:abstractNumId w:val="11"/>
  </w:num>
  <w:num w:numId="22" w16cid:durableId="852493608">
    <w:abstractNumId w:val="33"/>
  </w:num>
  <w:num w:numId="23" w16cid:durableId="1165971369">
    <w:abstractNumId w:val="10"/>
  </w:num>
  <w:num w:numId="24" w16cid:durableId="1924602429">
    <w:abstractNumId w:val="42"/>
  </w:num>
  <w:num w:numId="25" w16cid:durableId="1035934161">
    <w:abstractNumId w:val="1"/>
  </w:num>
  <w:num w:numId="26" w16cid:durableId="975063001">
    <w:abstractNumId w:val="24"/>
  </w:num>
  <w:num w:numId="27" w16cid:durableId="1362896286">
    <w:abstractNumId w:val="17"/>
  </w:num>
  <w:num w:numId="28" w16cid:durableId="2027828900">
    <w:abstractNumId w:val="32"/>
  </w:num>
  <w:num w:numId="29" w16cid:durableId="678002030">
    <w:abstractNumId w:val="34"/>
  </w:num>
  <w:num w:numId="30" w16cid:durableId="2083066237">
    <w:abstractNumId w:val="6"/>
  </w:num>
  <w:num w:numId="31" w16cid:durableId="1073238037">
    <w:abstractNumId w:val="23"/>
  </w:num>
  <w:num w:numId="32" w16cid:durableId="5429868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093338">
    <w:abstractNumId w:val="35"/>
  </w:num>
  <w:num w:numId="34" w16cid:durableId="557476571">
    <w:abstractNumId w:val="5"/>
  </w:num>
  <w:num w:numId="35" w16cid:durableId="1504471103">
    <w:abstractNumId w:val="20"/>
  </w:num>
  <w:num w:numId="36" w16cid:durableId="6013001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3522291">
    <w:abstractNumId w:val="38"/>
  </w:num>
  <w:num w:numId="38" w16cid:durableId="1993177826">
    <w:abstractNumId w:val="38"/>
  </w:num>
  <w:num w:numId="39" w16cid:durableId="1943759345">
    <w:abstractNumId w:val="36"/>
  </w:num>
  <w:num w:numId="40" w16cid:durableId="201791245">
    <w:abstractNumId w:val="41"/>
  </w:num>
  <w:num w:numId="41" w16cid:durableId="415789337">
    <w:abstractNumId w:val="37"/>
  </w:num>
  <w:num w:numId="42" w16cid:durableId="96873115">
    <w:abstractNumId w:val="31"/>
  </w:num>
  <w:num w:numId="43" w16cid:durableId="2029326205">
    <w:abstractNumId w:val="26"/>
  </w:num>
  <w:num w:numId="44" w16cid:durableId="9987624">
    <w:abstractNumId w:val="38"/>
  </w:num>
  <w:num w:numId="45" w16cid:durableId="89740817">
    <w:abstractNumId w:val="2"/>
  </w:num>
  <w:num w:numId="46" w16cid:durableId="299269473">
    <w:abstractNumId w:val="13"/>
  </w:num>
  <w:num w:numId="47" w16cid:durableId="2039424217">
    <w:abstractNumId w:val="16"/>
  </w:num>
  <w:num w:numId="48" w16cid:durableId="817309617">
    <w:abstractNumId w:val="4"/>
  </w:num>
  <w:num w:numId="49" w16cid:durableId="50266650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7921491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3NDUytDQxMjIyNDNX0lEKTi0uzszPAykwqwUA1EsWYSwAAAA="/>
  </w:docVars>
  <w:rsids>
    <w:rsidRoot w:val="008A52DC"/>
    <w:rsid w:val="000027E1"/>
    <w:rsid w:val="00004CED"/>
    <w:rsid w:val="0000659C"/>
    <w:rsid w:val="00006C5B"/>
    <w:rsid w:val="000114E5"/>
    <w:rsid w:val="00011D74"/>
    <w:rsid w:val="00011E3D"/>
    <w:rsid w:val="000136B9"/>
    <w:rsid w:val="00015D04"/>
    <w:rsid w:val="0001616D"/>
    <w:rsid w:val="00016839"/>
    <w:rsid w:val="000174F9"/>
    <w:rsid w:val="00017D62"/>
    <w:rsid w:val="00021EF3"/>
    <w:rsid w:val="000235B3"/>
    <w:rsid w:val="00023846"/>
    <w:rsid w:val="000249C2"/>
    <w:rsid w:val="000258F6"/>
    <w:rsid w:val="00026462"/>
    <w:rsid w:val="00026A02"/>
    <w:rsid w:val="00027335"/>
    <w:rsid w:val="00031B2C"/>
    <w:rsid w:val="00033624"/>
    <w:rsid w:val="0003449E"/>
    <w:rsid w:val="000359BB"/>
    <w:rsid w:val="00036203"/>
    <w:rsid w:val="0003720A"/>
    <w:rsid w:val="000379A7"/>
    <w:rsid w:val="00040ADF"/>
    <w:rsid w:val="00040EB8"/>
    <w:rsid w:val="000423FE"/>
    <w:rsid w:val="000456E7"/>
    <w:rsid w:val="00045B04"/>
    <w:rsid w:val="000478B7"/>
    <w:rsid w:val="00047D88"/>
    <w:rsid w:val="000500F5"/>
    <w:rsid w:val="00050F02"/>
    <w:rsid w:val="00052721"/>
    <w:rsid w:val="0005346B"/>
    <w:rsid w:val="00053F71"/>
    <w:rsid w:val="00054284"/>
    <w:rsid w:val="000542B0"/>
    <w:rsid w:val="0005449E"/>
    <w:rsid w:val="000544C6"/>
    <w:rsid w:val="00054C7D"/>
    <w:rsid w:val="00054DDF"/>
    <w:rsid w:val="000554E0"/>
    <w:rsid w:val="00055938"/>
    <w:rsid w:val="00056989"/>
    <w:rsid w:val="00057B6D"/>
    <w:rsid w:val="00061A7B"/>
    <w:rsid w:val="00061F7A"/>
    <w:rsid w:val="00062407"/>
    <w:rsid w:val="00062475"/>
    <w:rsid w:val="00062874"/>
    <w:rsid w:val="000645F0"/>
    <w:rsid w:val="00065598"/>
    <w:rsid w:val="000657BE"/>
    <w:rsid w:val="000660C2"/>
    <w:rsid w:val="000672C8"/>
    <w:rsid w:val="00072936"/>
    <w:rsid w:val="00073EFE"/>
    <w:rsid w:val="00077203"/>
    <w:rsid w:val="00077D29"/>
    <w:rsid w:val="00082178"/>
    <w:rsid w:val="00082244"/>
    <w:rsid w:val="00082C85"/>
    <w:rsid w:val="00083602"/>
    <w:rsid w:val="000839E1"/>
    <w:rsid w:val="00083CA7"/>
    <w:rsid w:val="0008522A"/>
    <w:rsid w:val="0008654C"/>
    <w:rsid w:val="00087088"/>
    <w:rsid w:val="000904ED"/>
    <w:rsid w:val="00091545"/>
    <w:rsid w:val="00092188"/>
    <w:rsid w:val="00092854"/>
    <w:rsid w:val="00093F46"/>
    <w:rsid w:val="00093F77"/>
    <w:rsid w:val="00095888"/>
    <w:rsid w:val="000A250B"/>
    <w:rsid w:val="000A2551"/>
    <w:rsid w:val="000A27A8"/>
    <w:rsid w:val="000A33AB"/>
    <w:rsid w:val="000A46CE"/>
    <w:rsid w:val="000A4C16"/>
    <w:rsid w:val="000A59C0"/>
    <w:rsid w:val="000A683C"/>
    <w:rsid w:val="000A7106"/>
    <w:rsid w:val="000A78E6"/>
    <w:rsid w:val="000B15A1"/>
    <w:rsid w:val="000B1CAC"/>
    <w:rsid w:val="000B2356"/>
    <w:rsid w:val="000B3E85"/>
    <w:rsid w:val="000B5395"/>
    <w:rsid w:val="000B5A93"/>
    <w:rsid w:val="000B6231"/>
    <w:rsid w:val="000B77D2"/>
    <w:rsid w:val="000C4E16"/>
    <w:rsid w:val="000C7060"/>
    <w:rsid w:val="000C711B"/>
    <w:rsid w:val="000D084A"/>
    <w:rsid w:val="000D0E9F"/>
    <w:rsid w:val="000D1D15"/>
    <w:rsid w:val="000D1DC0"/>
    <w:rsid w:val="000D1F94"/>
    <w:rsid w:val="000D2431"/>
    <w:rsid w:val="000D3A46"/>
    <w:rsid w:val="000D476B"/>
    <w:rsid w:val="000D4B12"/>
    <w:rsid w:val="000D5313"/>
    <w:rsid w:val="000D6E4F"/>
    <w:rsid w:val="000D7AB0"/>
    <w:rsid w:val="000E0023"/>
    <w:rsid w:val="000E1C33"/>
    <w:rsid w:val="000E3954"/>
    <w:rsid w:val="000E3E52"/>
    <w:rsid w:val="000E41B9"/>
    <w:rsid w:val="000E4D7C"/>
    <w:rsid w:val="000E520B"/>
    <w:rsid w:val="000E59AD"/>
    <w:rsid w:val="000E5A4E"/>
    <w:rsid w:val="000E75E2"/>
    <w:rsid w:val="000E7C51"/>
    <w:rsid w:val="000F04B7"/>
    <w:rsid w:val="000F0F9F"/>
    <w:rsid w:val="000F3F22"/>
    <w:rsid w:val="000F3F43"/>
    <w:rsid w:val="000F55D3"/>
    <w:rsid w:val="000F58ED"/>
    <w:rsid w:val="000F59FB"/>
    <w:rsid w:val="000F5F2B"/>
    <w:rsid w:val="000F72A7"/>
    <w:rsid w:val="000F7B47"/>
    <w:rsid w:val="001046F4"/>
    <w:rsid w:val="0010647B"/>
    <w:rsid w:val="001101B8"/>
    <w:rsid w:val="001104BB"/>
    <w:rsid w:val="00111242"/>
    <w:rsid w:val="00111CC8"/>
    <w:rsid w:val="00111D94"/>
    <w:rsid w:val="0011259F"/>
    <w:rsid w:val="0011373C"/>
    <w:rsid w:val="00113848"/>
    <w:rsid w:val="00113D5B"/>
    <w:rsid w:val="00113F8F"/>
    <w:rsid w:val="00114374"/>
    <w:rsid w:val="00114832"/>
    <w:rsid w:val="001165E6"/>
    <w:rsid w:val="00116B39"/>
    <w:rsid w:val="00121616"/>
    <w:rsid w:val="00123B7F"/>
    <w:rsid w:val="001254E6"/>
    <w:rsid w:val="00126DE1"/>
    <w:rsid w:val="001274CB"/>
    <w:rsid w:val="001316C6"/>
    <w:rsid w:val="00131974"/>
    <w:rsid w:val="001319B5"/>
    <w:rsid w:val="00131BAE"/>
    <w:rsid w:val="001329BF"/>
    <w:rsid w:val="001349DB"/>
    <w:rsid w:val="00134B86"/>
    <w:rsid w:val="0013553C"/>
    <w:rsid w:val="00135AEB"/>
    <w:rsid w:val="00135B9C"/>
    <w:rsid w:val="001360D4"/>
    <w:rsid w:val="00136290"/>
    <w:rsid w:val="00136E58"/>
    <w:rsid w:val="0014060A"/>
    <w:rsid w:val="001411D5"/>
    <w:rsid w:val="00144D06"/>
    <w:rsid w:val="001451ED"/>
    <w:rsid w:val="00146D85"/>
    <w:rsid w:val="00147878"/>
    <w:rsid w:val="0015026F"/>
    <w:rsid w:val="001508CE"/>
    <w:rsid w:val="00151E3D"/>
    <w:rsid w:val="001547F9"/>
    <w:rsid w:val="001549AD"/>
    <w:rsid w:val="00154ACB"/>
    <w:rsid w:val="0015613D"/>
    <w:rsid w:val="0015769A"/>
    <w:rsid w:val="00157777"/>
    <w:rsid w:val="0016004B"/>
    <w:rsid w:val="00160486"/>
    <w:rsid w:val="001607D8"/>
    <w:rsid w:val="00161325"/>
    <w:rsid w:val="00161681"/>
    <w:rsid w:val="00162612"/>
    <w:rsid w:val="001627CA"/>
    <w:rsid w:val="001632CC"/>
    <w:rsid w:val="001635F3"/>
    <w:rsid w:val="00163B86"/>
    <w:rsid w:val="00165EA7"/>
    <w:rsid w:val="001669BE"/>
    <w:rsid w:val="001677AD"/>
    <w:rsid w:val="001706A1"/>
    <w:rsid w:val="00172408"/>
    <w:rsid w:val="001725A6"/>
    <w:rsid w:val="00172D14"/>
    <w:rsid w:val="00172FC9"/>
    <w:rsid w:val="00173192"/>
    <w:rsid w:val="001733C4"/>
    <w:rsid w:val="00173A30"/>
    <w:rsid w:val="00173FEC"/>
    <w:rsid w:val="001741C0"/>
    <w:rsid w:val="001746F8"/>
    <w:rsid w:val="00174E59"/>
    <w:rsid w:val="00174E64"/>
    <w:rsid w:val="0017595A"/>
    <w:rsid w:val="00175B72"/>
    <w:rsid w:val="00176189"/>
    <w:rsid w:val="00176276"/>
    <w:rsid w:val="00176BB8"/>
    <w:rsid w:val="00183697"/>
    <w:rsid w:val="00184427"/>
    <w:rsid w:val="00184529"/>
    <w:rsid w:val="0018564B"/>
    <w:rsid w:val="00185D36"/>
    <w:rsid w:val="00186146"/>
    <w:rsid w:val="0018632B"/>
    <w:rsid w:val="001875B1"/>
    <w:rsid w:val="001901BB"/>
    <w:rsid w:val="00190320"/>
    <w:rsid w:val="00191120"/>
    <w:rsid w:val="0019173E"/>
    <w:rsid w:val="00193BAB"/>
    <w:rsid w:val="001946C3"/>
    <w:rsid w:val="00194FAD"/>
    <w:rsid w:val="001A266B"/>
    <w:rsid w:val="001A2DCA"/>
    <w:rsid w:val="001A3819"/>
    <w:rsid w:val="001A3EB7"/>
    <w:rsid w:val="001A5373"/>
    <w:rsid w:val="001A57EE"/>
    <w:rsid w:val="001A5BB0"/>
    <w:rsid w:val="001A76E9"/>
    <w:rsid w:val="001B06F9"/>
    <w:rsid w:val="001B205D"/>
    <w:rsid w:val="001B2A35"/>
    <w:rsid w:val="001B339A"/>
    <w:rsid w:val="001B3E4B"/>
    <w:rsid w:val="001B4944"/>
    <w:rsid w:val="001B5FE7"/>
    <w:rsid w:val="001B60A6"/>
    <w:rsid w:val="001B7AFD"/>
    <w:rsid w:val="001C5088"/>
    <w:rsid w:val="001C57C8"/>
    <w:rsid w:val="001C5F60"/>
    <w:rsid w:val="001C637A"/>
    <w:rsid w:val="001C650B"/>
    <w:rsid w:val="001C6FE2"/>
    <w:rsid w:val="001C70B1"/>
    <w:rsid w:val="001C72B5"/>
    <w:rsid w:val="001C738C"/>
    <w:rsid w:val="001C77FB"/>
    <w:rsid w:val="001D0035"/>
    <w:rsid w:val="001D0F04"/>
    <w:rsid w:val="001D143A"/>
    <w:rsid w:val="001D1845"/>
    <w:rsid w:val="001D255E"/>
    <w:rsid w:val="001D2864"/>
    <w:rsid w:val="001D28C9"/>
    <w:rsid w:val="001D2E7A"/>
    <w:rsid w:val="001D33C0"/>
    <w:rsid w:val="001D35A2"/>
    <w:rsid w:val="001D3992"/>
    <w:rsid w:val="001D480A"/>
    <w:rsid w:val="001D4A3E"/>
    <w:rsid w:val="001D6FDF"/>
    <w:rsid w:val="001D79F6"/>
    <w:rsid w:val="001D7D83"/>
    <w:rsid w:val="001E01F8"/>
    <w:rsid w:val="001E097C"/>
    <w:rsid w:val="001E2676"/>
    <w:rsid w:val="001E3AEE"/>
    <w:rsid w:val="001E416D"/>
    <w:rsid w:val="001E44DD"/>
    <w:rsid w:val="001E630E"/>
    <w:rsid w:val="001E63D2"/>
    <w:rsid w:val="001F1CA9"/>
    <w:rsid w:val="001F255A"/>
    <w:rsid w:val="001F25D8"/>
    <w:rsid w:val="001F2D4C"/>
    <w:rsid w:val="001F4C7E"/>
    <w:rsid w:val="001F4D72"/>
    <w:rsid w:val="001F4EF8"/>
    <w:rsid w:val="001F5AB1"/>
    <w:rsid w:val="001F6C60"/>
    <w:rsid w:val="001F7191"/>
    <w:rsid w:val="002005C9"/>
    <w:rsid w:val="00201337"/>
    <w:rsid w:val="002022EA"/>
    <w:rsid w:val="00202838"/>
    <w:rsid w:val="00203C26"/>
    <w:rsid w:val="002044E9"/>
    <w:rsid w:val="00205830"/>
    <w:rsid w:val="00205B17"/>
    <w:rsid w:val="00205D9B"/>
    <w:rsid w:val="00206C5F"/>
    <w:rsid w:val="00207C10"/>
    <w:rsid w:val="0021364A"/>
    <w:rsid w:val="00214033"/>
    <w:rsid w:val="00215D1F"/>
    <w:rsid w:val="00216729"/>
    <w:rsid w:val="00217C60"/>
    <w:rsid w:val="002204DA"/>
    <w:rsid w:val="00222E46"/>
    <w:rsid w:val="002231DC"/>
    <w:rsid w:val="0022371A"/>
    <w:rsid w:val="00224844"/>
    <w:rsid w:val="00226B7D"/>
    <w:rsid w:val="00227A9B"/>
    <w:rsid w:val="00231DA8"/>
    <w:rsid w:val="00232ED8"/>
    <w:rsid w:val="002342CF"/>
    <w:rsid w:val="002349D7"/>
    <w:rsid w:val="002370A1"/>
    <w:rsid w:val="00237785"/>
    <w:rsid w:val="00240489"/>
    <w:rsid w:val="002406D3"/>
    <w:rsid w:val="00240772"/>
    <w:rsid w:val="00240A3C"/>
    <w:rsid w:val="00244267"/>
    <w:rsid w:val="002454E4"/>
    <w:rsid w:val="0024677A"/>
    <w:rsid w:val="00247242"/>
    <w:rsid w:val="00247836"/>
    <w:rsid w:val="00247D1E"/>
    <w:rsid w:val="002500BB"/>
    <w:rsid w:val="00250141"/>
    <w:rsid w:val="0025021B"/>
    <w:rsid w:val="00251FB9"/>
    <w:rsid w:val="002520AD"/>
    <w:rsid w:val="002527A5"/>
    <w:rsid w:val="00252B20"/>
    <w:rsid w:val="00252C9B"/>
    <w:rsid w:val="00255FD9"/>
    <w:rsid w:val="0025660A"/>
    <w:rsid w:val="0025717A"/>
    <w:rsid w:val="00257C3E"/>
    <w:rsid w:val="00257DF8"/>
    <w:rsid w:val="00257E4A"/>
    <w:rsid w:val="00257FBE"/>
    <w:rsid w:val="0026038D"/>
    <w:rsid w:val="0026044A"/>
    <w:rsid w:val="00260CC6"/>
    <w:rsid w:val="00261767"/>
    <w:rsid w:val="00262496"/>
    <w:rsid w:val="002624ED"/>
    <w:rsid w:val="00262586"/>
    <w:rsid w:val="00262D29"/>
    <w:rsid w:val="002635AD"/>
    <w:rsid w:val="00263D78"/>
    <w:rsid w:val="00265728"/>
    <w:rsid w:val="00267061"/>
    <w:rsid w:val="002711A5"/>
    <w:rsid w:val="00271205"/>
    <w:rsid w:val="0027175D"/>
    <w:rsid w:val="002735DD"/>
    <w:rsid w:val="00274B97"/>
    <w:rsid w:val="0028213F"/>
    <w:rsid w:val="0028298B"/>
    <w:rsid w:val="00282A3C"/>
    <w:rsid w:val="0028369D"/>
    <w:rsid w:val="00283D27"/>
    <w:rsid w:val="00284E62"/>
    <w:rsid w:val="0028509E"/>
    <w:rsid w:val="00285373"/>
    <w:rsid w:val="00285687"/>
    <w:rsid w:val="00286A29"/>
    <w:rsid w:val="00290958"/>
    <w:rsid w:val="0029097D"/>
    <w:rsid w:val="00291038"/>
    <w:rsid w:val="00291DC6"/>
    <w:rsid w:val="00292905"/>
    <w:rsid w:val="00293052"/>
    <w:rsid w:val="0029333C"/>
    <w:rsid w:val="002951CC"/>
    <w:rsid w:val="00295A88"/>
    <w:rsid w:val="0029623A"/>
    <w:rsid w:val="00296AE1"/>
    <w:rsid w:val="0029793F"/>
    <w:rsid w:val="002A0224"/>
    <w:rsid w:val="002A1C42"/>
    <w:rsid w:val="002A2CBD"/>
    <w:rsid w:val="002A47FD"/>
    <w:rsid w:val="002A56FE"/>
    <w:rsid w:val="002A617C"/>
    <w:rsid w:val="002A71CF"/>
    <w:rsid w:val="002B088E"/>
    <w:rsid w:val="002B2CEA"/>
    <w:rsid w:val="002B3E9D"/>
    <w:rsid w:val="002B46D3"/>
    <w:rsid w:val="002B7D14"/>
    <w:rsid w:val="002C259B"/>
    <w:rsid w:val="002C434A"/>
    <w:rsid w:val="002C77F4"/>
    <w:rsid w:val="002C7B98"/>
    <w:rsid w:val="002D0196"/>
    <w:rsid w:val="002D0869"/>
    <w:rsid w:val="002D179B"/>
    <w:rsid w:val="002D1ED6"/>
    <w:rsid w:val="002D3843"/>
    <w:rsid w:val="002D3F1D"/>
    <w:rsid w:val="002D50D9"/>
    <w:rsid w:val="002D6A06"/>
    <w:rsid w:val="002D78FE"/>
    <w:rsid w:val="002D7CB4"/>
    <w:rsid w:val="002E42C5"/>
    <w:rsid w:val="002E4993"/>
    <w:rsid w:val="002E5BAC"/>
    <w:rsid w:val="002E6010"/>
    <w:rsid w:val="002E6239"/>
    <w:rsid w:val="002E7635"/>
    <w:rsid w:val="002F0302"/>
    <w:rsid w:val="002F0354"/>
    <w:rsid w:val="002F10BA"/>
    <w:rsid w:val="002F265A"/>
    <w:rsid w:val="002F32DF"/>
    <w:rsid w:val="002F3939"/>
    <w:rsid w:val="002F409D"/>
    <w:rsid w:val="002F5C5D"/>
    <w:rsid w:val="003023C0"/>
    <w:rsid w:val="00302452"/>
    <w:rsid w:val="003036B7"/>
    <w:rsid w:val="0030413F"/>
    <w:rsid w:val="00305EFE"/>
    <w:rsid w:val="00311782"/>
    <w:rsid w:val="00311DB3"/>
    <w:rsid w:val="003121DA"/>
    <w:rsid w:val="003126D3"/>
    <w:rsid w:val="00313B4B"/>
    <w:rsid w:val="00313D85"/>
    <w:rsid w:val="00314C8B"/>
    <w:rsid w:val="00315CE3"/>
    <w:rsid w:val="0031629B"/>
    <w:rsid w:val="00316E12"/>
    <w:rsid w:val="00317436"/>
    <w:rsid w:val="0031763E"/>
    <w:rsid w:val="00317F49"/>
    <w:rsid w:val="0032085F"/>
    <w:rsid w:val="0032116B"/>
    <w:rsid w:val="00322721"/>
    <w:rsid w:val="003251FE"/>
    <w:rsid w:val="00325734"/>
    <w:rsid w:val="00325AF2"/>
    <w:rsid w:val="003272B3"/>
    <w:rsid w:val="003274DB"/>
    <w:rsid w:val="003276DE"/>
    <w:rsid w:val="00327FBF"/>
    <w:rsid w:val="003310CC"/>
    <w:rsid w:val="00332A7B"/>
    <w:rsid w:val="003343E0"/>
    <w:rsid w:val="003350C4"/>
    <w:rsid w:val="00335E40"/>
    <w:rsid w:val="003379B3"/>
    <w:rsid w:val="00340227"/>
    <w:rsid w:val="00341173"/>
    <w:rsid w:val="00342510"/>
    <w:rsid w:val="003426D3"/>
    <w:rsid w:val="00342C24"/>
    <w:rsid w:val="00343DBD"/>
    <w:rsid w:val="00344408"/>
    <w:rsid w:val="00345E37"/>
    <w:rsid w:val="00347F3E"/>
    <w:rsid w:val="00350A92"/>
    <w:rsid w:val="003525E6"/>
    <w:rsid w:val="00352A6A"/>
    <w:rsid w:val="00353075"/>
    <w:rsid w:val="003544F5"/>
    <w:rsid w:val="00355A0C"/>
    <w:rsid w:val="00355BAF"/>
    <w:rsid w:val="003575FC"/>
    <w:rsid w:val="0036133F"/>
    <w:rsid w:val="003621C3"/>
    <w:rsid w:val="0036382D"/>
    <w:rsid w:val="003720F4"/>
    <w:rsid w:val="00372638"/>
    <w:rsid w:val="0037329D"/>
    <w:rsid w:val="00373420"/>
    <w:rsid w:val="0037440A"/>
    <w:rsid w:val="003752D2"/>
    <w:rsid w:val="003754FD"/>
    <w:rsid w:val="00375D0B"/>
    <w:rsid w:val="00376BD7"/>
    <w:rsid w:val="00380350"/>
    <w:rsid w:val="00380B4E"/>
    <w:rsid w:val="00380F88"/>
    <w:rsid w:val="003815EA"/>
    <w:rsid w:val="003816E4"/>
    <w:rsid w:val="00381F7A"/>
    <w:rsid w:val="00382C28"/>
    <w:rsid w:val="0038597C"/>
    <w:rsid w:val="0038664A"/>
    <w:rsid w:val="00386FE0"/>
    <w:rsid w:val="0038776A"/>
    <w:rsid w:val="0039117B"/>
    <w:rsid w:val="0039131E"/>
    <w:rsid w:val="00393B9F"/>
    <w:rsid w:val="00396DAA"/>
    <w:rsid w:val="003A04A6"/>
    <w:rsid w:val="003A14DB"/>
    <w:rsid w:val="003A183C"/>
    <w:rsid w:val="003A2795"/>
    <w:rsid w:val="003A2EDB"/>
    <w:rsid w:val="003A3276"/>
    <w:rsid w:val="003A39D0"/>
    <w:rsid w:val="003A4DD4"/>
    <w:rsid w:val="003A5D57"/>
    <w:rsid w:val="003A646B"/>
    <w:rsid w:val="003A6A32"/>
    <w:rsid w:val="003A7457"/>
    <w:rsid w:val="003A7759"/>
    <w:rsid w:val="003A798D"/>
    <w:rsid w:val="003A7F6E"/>
    <w:rsid w:val="003B03EA"/>
    <w:rsid w:val="003B21FF"/>
    <w:rsid w:val="003B27F7"/>
    <w:rsid w:val="003B4542"/>
    <w:rsid w:val="003B49CD"/>
    <w:rsid w:val="003B5044"/>
    <w:rsid w:val="003B51FA"/>
    <w:rsid w:val="003B5D58"/>
    <w:rsid w:val="003B76F0"/>
    <w:rsid w:val="003C0235"/>
    <w:rsid w:val="003C04C5"/>
    <w:rsid w:val="003C138B"/>
    <w:rsid w:val="003C1917"/>
    <w:rsid w:val="003C1E8D"/>
    <w:rsid w:val="003C2806"/>
    <w:rsid w:val="003C30B2"/>
    <w:rsid w:val="003C4220"/>
    <w:rsid w:val="003C7096"/>
    <w:rsid w:val="003C7C34"/>
    <w:rsid w:val="003C7EE0"/>
    <w:rsid w:val="003D01BC"/>
    <w:rsid w:val="003D05E1"/>
    <w:rsid w:val="003D0CF9"/>
    <w:rsid w:val="003D0F37"/>
    <w:rsid w:val="003D11CF"/>
    <w:rsid w:val="003D26CC"/>
    <w:rsid w:val="003D34ED"/>
    <w:rsid w:val="003D3AE1"/>
    <w:rsid w:val="003D3B40"/>
    <w:rsid w:val="003D4B33"/>
    <w:rsid w:val="003D5150"/>
    <w:rsid w:val="003E38E0"/>
    <w:rsid w:val="003E4C4A"/>
    <w:rsid w:val="003E509C"/>
    <w:rsid w:val="003E69B5"/>
    <w:rsid w:val="003E7369"/>
    <w:rsid w:val="003E7F56"/>
    <w:rsid w:val="003F0783"/>
    <w:rsid w:val="003F1BD3"/>
    <w:rsid w:val="003F1C3A"/>
    <w:rsid w:val="003F319C"/>
    <w:rsid w:val="003F3B01"/>
    <w:rsid w:val="003F4DE4"/>
    <w:rsid w:val="003F5A94"/>
    <w:rsid w:val="00401E31"/>
    <w:rsid w:val="00403DE4"/>
    <w:rsid w:val="0040460B"/>
    <w:rsid w:val="004058B2"/>
    <w:rsid w:val="00406A56"/>
    <w:rsid w:val="004073A8"/>
    <w:rsid w:val="00407E5D"/>
    <w:rsid w:val="00410BD6"/>
    <w:rsid w:val="00411892"/>
    <w:rsid w:val="004132DB"/>
    <w:rsid w:val="00414698"/>
    <w:rsid w:val="00414974"/>
    <w:rsid w:val="00415649"/>
    <w:rsid w:val="0042312B"/>
    <w:rsid w:val="00424B52"/>
    <w:rsid w:val="0042565E"/>
    <w:rsid w:val="004259F5"/>
    <w:rsid w:val="00425B42"/>
    <w:rsid w:val="004279EB"/>
    <w:rsid w:val="00427FB6"/>
    <w:rsid w:val="00430402"/>
    <w:rsid w:val="0043079F"/>
    <w:rsid w:val="00430932"/>
    <w:rsid w:val="004325F1"/>
    <w:rsid w:val="00432B84"/>
    <w:rsid w:val="00432C05"/>
    <w:rsid w:val="00436542"/>
    <w:rsid w:val="0043677D"/>
    <w:rsid w:val="00440379"/>
    <w:rsid w:val="00440E72"/>
    <w:rsid w:val="00441393"/>
    <w:rsid w:val="00441B11"/>
    <w:rsid w:val="0044247A"/>
    <w:rsid w:val="00443E3F"/>
    <w:rsid w:val="00447CF0"/>
    <w:rsid w:val="00451E9F"/>
    <w:rsid w:val="00454277"/>
    <w:rsid w:val="00455862"/>
    <w:rsid w:val="004558B5"/>
    <w:rsid w:val="00456C3B"/>
    <w:rsid w:val="00456F10"/>
    <w:rsid w:val="004574B9"/>
    <w:rsid w:val="00460286"/>
    <w:rsid w:val="0046042A"/>
    <w:rsid w:val="004611E3"/>
    <w:rsid w:val="00463979"/>
    <w:rsid w:val="00463B48"/>
    <w:rsid w:val="004643B9"/>
    <w:rsid w:val="0046464D"/>
    <w:rsid w:val="00465BBB"/>
    <w:rsid w:val="00466D58"/>
    <w:rsid w:val="00467101"/>
    <w:rsid w:val="00467A6F"/>
    <w:rsid w:val="00470DAA"/>
    <w:rsid w:val="004714E0"/>
    <w:rsid w:val="00472A65"/>
    <w:rsid w:val="00474746"/>
    <w:rsid w:val="0047548F"/>
    <w:rsid w:val="00476340"/>
    <w:rsid w:val="00476942"/>
    <w:rsid w:val="00477533"/>
    <w:rsid w:val="00477D62"/>
    <w:rsid w:val="00480093"/>
    <w:rsid w:val="00480EDD"/>
    <w:rsid w:val="00481C27"/>
    <w:rsid w:val="00481ECE"/>
    <w:rsid w:val="00482AEF"/>
    <w:rsid w:val="0048346E"/>
    <w:rsid w:val="00484AF6"/>
    <w:rsid w:val="00484DF5"/>
    <w:rsid w:val="00486474"/>
    <w:rsid w:val="004871A2"/>
    <w:rsid w:val="0049082A"/>
    <w:rsid w:val="004908B8"/>
    <w:rsid w:val="0049138D"/>
    <w:rsid w:val="00491C48"/>
    <w:rsid w:val="004924E4"/>
    <w:rsid w:val="00492A8D"/>
    <w:rsid w:val="0049364F"/>
    <w:rsid w:val="00493AA2"/>
    <w:rsid w:val="00493B3C"/>
    <w:rsid w:val="00493E66"/>
    <w:rsid w:val="004944C8"/>
    <w:rsid w:val="00495DDA"/>
    <w:rsid w:val="00497051"/>
    <w:rsid w:val="004A0EBF"/>
    <w:rsid w:val="004A29E5"/>
    <w:rsid w:val="004A3751"/>
    <w:rsid w:val="004A4EC4"/>
    <w:rsid w:val="004A5136"/>
    <w:rsid w:val="004A5464"/>
    <w:rsid w:val="004A63AF"/>
    <w:rsid w:val="004A79A2"/>
    <w:rsid w:val="004A7AC2"/>
    <w:rsid w:val="004A7FB0"/>
    <w:rsid w:val="004B05B4"/>
    <w:rsid w:val="004B0AD7"/>
    <w:rsid w:val="004B2204"/>
    <w:rsid w:val="004B2546"/>
    <w:rsid w:val="004B47F9"/>
    <w:rsid w:val="004B6236"/>
    <w:rsid w:val="004B7391"/>
    <w:rsid w:val="004B739F"/>
    <w:rsid w:val="004B744B"/>
    <w:rsid w:val="004C062B"/>
    <w:rsid w:val="004C0E4B"/>
    <w:rsid w:val="004C1EC1"/>
    <w:rsid w:val="004C215E"/>
    <w:rsid w:val="004C2980"/>
    <w:rsid w:val="004C2C39"/>
    <w:rsid w:val="004C4747"/>
    <w:rsid w:val="004C6F70"/>
    <w:rsid w:val="004C79E9"/>
    <w:rsid w:val="004C7AA4"/>
    <w:rsid w:val="004C7C9E"/>
    <w:rsid w:val="004D372B"/>
    <w:rsid w:val="004D5B65"/>
    <w:rsid w:val="004D62E8"/>
    <w:rsid w:val="004D6586"/>
    <w:rsid w:val="004D65B0"/>
    <w:rsid w:val="004D67F0"/>
    <w:rsid w:val="004D72CB"/>
    <w:rsid w:val="004E0BBB"/>
    <w:rsid w:val="004E1A24"/>
    <w:rsid w:val="004E1D57"/>
    <w:rsid w:val="004E2F16"/>
    <w:rsid w:val="004E7A52"/>
    <w:rsid w:val="004F0170"/>
    <w:rsid w:val="004F035C"/>
    <w:rsid w:val="004F11D6"/>
    <w:rsid w:val="004F15BF"/>
    <w:rsid w:val="004F1E57"/>
    <w:rsid w:val="004F246B"/>
    <w:rsid w:val="004F29FE"/>
    <w:rsid w:val="004F2AA4"/>
    <w:rsid w:val="004F34E4"/>
    <w:rsid w:val="004F41F2"/>
    <w:rsid w:val="004F5930"/>
    <w:rsid w:val="004F6196"/>
    <w:rsid w:val="004F6DE2"/>
    <w:rsid w:val="00500C67"/>
    <w:rsid w:val="00501775"/>
    <w:rsid w:val="00502E12"/>
    <w:rsid w:val="00503044"/>
    <w:rsid w:val="00503828"/>
    <w:rsid w:val="005048ED"/>
    <w:rsid w:val="00505505"/>
    <w:rsid w:val="00506348"/>
    <w:rsid w:val="005109D0"/>
    <w:rsid w:val="00510AAA"/>
    <w:rsid w:val="00510F42"/>
    <w:rsid w:val="005123EF"/>
    <w:rsid w:val="005134DE"/>
    <w:rsid w:val="0051429A"/>
    <w:rsid w:val="00515382"/>
    <w:rsid w:val="00520387"/>
    <w:rsid w:val="00520536"/>
    <w:rsid w:val="0052093D"/>
    <w:rsid w:val="00520992"/>
    <w:rsid w:val="005218D1"/>
    <w:rsid w:val="0052310B"/>
    <w:rsid w:val="00523222"/>
    <w:rsid w:val="00523666"/>
    <w:rsid w:val="00525922"/>
    <w:rsid w:val="00526234"/>
    <w:rsid w:val="005308FF"/>
    <w:rsid w:val="005318E9"/>
    <w:rsid w:val="005319E6"/>
    <w:rsid w:val="00533FA6"/>
    <w:rsid w:val="005341EC"/>
    <w:rsid w:val="00534976"/>
    <w:rsid w:val="00534F34"/>
    <w:rsid w:val="00535528"/>
    <w:rsid w:val="0053692E"/>
    <w:rsid w:val="005378A6"/>
    <w:rsid w:val="00540D36"/>
    <w:rsid w:val="00540E0E"/>
    <w:rsid w:val="00541ED1"/>
    <w:rsid w:val="00541F70"/>
    <w:rsid w:val="0054474F"/>
    <w:rsid w:val="00544B58"/>
    <w:rsid w:val="00547837"/>
    <w:rsid w:val="00547AB1"/>
    <w:rsid w:val="00547C0C"/>
    <w:rsid w:val="00547D8E"/>
    <w:rsid w:val="00553086"/>
    <w:rsid w:val="005532CF"/>
    <w:rsid w:val="0055430E"/>
    <w:rsid w:val="00555441"/>
    <w:rsid w:val="005557AB"/>
    <w:rsid w:val="0055644C"/>
    <w:rsid w:val="00557434"/>
    <w:rsid w:val="00560B0F"/>
    <w:rsid w:val="0056186D"/>
    <w:rsid w:val="00561DE1"/>
    <w:rsid w:val="00564957"/>
    <w:rsid w:val="005663E6"/>
    <w:rsid w:val="00567AC3"/>
    <w:rsid w:val="0057722E"/>
    <w:rsid w:val="005775EE"/>
    <w:rsid w:val="005776FA"/>
    <w:rsid w:val="00577B77"/>
    <w:rsid w:val="005800BC"/>
    <w:rsid w:val="005805D2"/>
    <w:rsid w:val="00581239"/>
    <w:rsid w:val="005823E2"/>
    <w:rsid w:val="00582FB5"/>
    <w:rsid w:val="005840E9"/>
    <w:rsid w:val="00585587"/>
    <w:rsid w:val="00586C48"/>
    <w:rsid w:val="00590258"/>
    <w:rsid w:val="00590564"/>
    <w:rsid w:val="00590A76"/>
    <w:rsid w:val="00591788"/>
    <w:rsid w:val="00591869"/>
    <w:rsid w:val="005923C6"/>
    <w:rsid w:val="005946C1"/>
    <w:rsid w:val="00594CA5"/>
    <w:rsid w:val="00595415"/>
    <w:rsid w:val="00595625"/>
    <w:rsid w:val="0059690F"/>
    <w:rsid w:val="00596915"/>
    <w:rsid w:val="00597652"/>
    <w:rsid w:val="00597B03"/>
    <w:rsid w:val="00597D2E"/>
    <w:rsid w:val="005A0703"/>
    <w:rsid w:val="005A080B"/>
    <w:rsid w:val="005A16ED"/>
    <w:rsid w:val="005A2155"/>
    <w:rsid w:val="005A222F"/>
    <w:rsid w:val="005A27CD"/>
    <w:rsid w:val="005A28BD"/>
    <w:rsid w:val="005A311B"/>
    <w:rsid w:val="005A6C31"/>
    <w:rsid w:val="005B0060"/>
    <w:rsid w:val="005B0F0C"/>
    <w:rsid w:val="005B12A5"/>
    <w:rsid w:val="005B3E5C"/>
    <w:rsid w:val="005B4FDF"/>
    <w:rsid w:val="005B50AF"/>
    <w:rsid w:val="005B62C7"/>
    <w:rsid w:val="005B7C16"/>
    <w:rsid w:val="005C00AE"/>
    <w:rsid w:val="005C161A"/>
    <w:rsid w:val="005C1BCB"/>
    <w:rsid w:val="005C1C42"/>
    <w:rsid w:val="005C1CDF"/>
    <w:rsid w:val="005C1E67"/>
    <w:rsid w:val="005C1F75"/>
    <w:rsid w:val="005C2312"/>
    <w:rsid w:val="005C2CFC"/>
    <w:rsid w:val="005C2EEB"/>
    <w:rsid w:val="005C3FFD"/>
    <w:rsid w:val="005C4735"/>
    <w:rsid w:val="005C4CAC"/>
    <w:rsid w:val="005C58FA"/>
    <w:rsid w:val="005C59BB"/>
    <w:rsid w:val="005C5C63"/>
    <w:rsid w:val="005C6362"/>
    <w:rsid w:val="005C6C54"/>
    <w:rsid w:val="005D03E9"/>
    <w:rsid w:val="005D304B"/>
    <w:rsid w:val="005D5909"/>
    <w:rsid w:val="005D6E5D"/>
    <w:rsid w:val="005D79AF"/>
    <w:rsid w:val="005E091A"/>
    <w:rsid w:val="005E0C8F"/>
    <w:rsid w:val="005E3989"/>
    <w:rsid w:val="005E4659"/>
    <w:rsid w:val="005E541F"/>
    <w:rsid w:val="005E5E52"/>
    <w:rsid w:val="005E657A"/>
    <w:rsid w:val="005E6876"/>
    <w:rsid w:val="005E705C"/>
    <w:rsid w:val="005E7063"/>
    <w:rsid w:val="005E769D"/>
    <w:rsid w:val="005F1386"/>
    <w:rsid w:val="005F152D"/>
    <w:rsid w:val="005F17C2"/>
    <w:rsid w:val="005F1F6F"/>
    <w:rsid w:val="005F284B"/>
    <w:rsid w:val="005F29CF"/>
    <w:rsid w:val="005F303E"/>
    <w:rsid w:val="005F4374"/>
    <w:rsid w:val="005F4E51"/>
    <w:rsid w:val="005F5872"/>
    <w:rsid w:val="005F5D1D"/>
    <w:rsid w:val="005F7C86"/>
    <w:rsid w:val="00600C2B"/>
    <w:rsid w:val="00602FDB"/>
    <w:rsid w:val="006035D0"/>
    <w:rsid w:val="006053B6"/>
    <w:rsid w:val="00606F01"/>
    <w:rsid w:val="00607B9F"/>
    <w:rsid w:val="00610885"/>
    <w:rsid w:val="006127AC"/>
    <w:rsid w:val="00613208"/>
    <w:rsid w:val="006143DE"/>
    <w:rsid w:val="006155BF"/>
    <w:rsid w:val="006163E0"/>
    <w:rsid w:val="006212AA"/>
    <w:rsid w:val="00622111"/>
    <w:rsid w:val="00622C26"/>
    <w:rsid w:val="00622DB2"/>
    <w:rsid w:val="00623607"/>
    <w:rsid w:val="00624B2E"/>
    <w:rsid w:val="0062503B"/>
    <w:rsid w:val="006254C8"/>
    <w:rsid w:val="00630FCB"/>
    <w:rsid w:val="00634070"/>
    <w:rsid w:val="00634A78"/>
    <w:rsid w:val="006364A3"/>
    <w:rsid w:val="00636AC4"/>
    <w:rsid w:val="0064054F"/>
    <w:rsid w:val="00641794"/>
    <w:rsid w:val="00642025"/>
    <w:rsid w:val="00643576"/>
    <w:rsid w:val="00645865"/>
    <w:rsid w:val="00645F3C"/>
    <w:rsid w:val="00646816"/>
    <w:rsid w:val="00646AFD"/>
    <w:rsid w:val="00646E87"/>
    <w:rsid w:val="00650E71"/>
    <w:rsid w:val="0065107F"/>
    <w:rsid w:val="00652290"/>
    <w:rsid w:val="006524A1"/>
    <w:rsid w:val="00652A3E"/>
    <w:rsid w:val="00652C01"/>
    <w:rsid w:val="00652E90"/>
    <w:rsid w:val="00654052"/>
    <w:rsid w:val="0065479C"/>
    <w:rsid w:val="00654FFC"/>
    <w:rsid w:val="006572B9"/>
    <w:rsid w:val="00661946"/>
    <w:rsid w:val="0066231B"/>
    <w:rsid w:val="00662FF2"/>
    <w:rsid w:val="00664D43"/>
    <w:rsid w:val="006651EA"/>
    <w:rsid w:val="00666061"/>
    <w:rsid w:val="00667424"/>
    <w:rsid w:val="00667792"/>
    <w:rsid w:val="00671677"/>
    <w:rsid w:val="006744D8"/>
    <w:rsid w:val="00674703"/>
    <w:rsid w:val="006750F2"/>
    <w:rsid w:val="006752D6"/>
    <w:rsid w:val="00675E02"/>
    <w:rsid w:val="00676D2E"/>
    <w:rsid w:val="006778D8"/>
    <w:rsid w:val="006806C1"/>
    <w:rsid w:val="00681357"/>
    <w:rsid w:val="006824E0"/>
    <w:rsid w:val="00682F75"/>
    <w:rsid w:val="00684AA4"/>
    <w:rsid w:val="00684B4F"/>
    <w:rsid w:val="00685236"/>
    <w:rsid w:val="0068553C"/>
    <w:rsid w:val="00685D14"/>
    <w:rsid w:val="00685F34"/>
    <w:rsid w:val="00690E76"/>
    <w:rsid w:val="00691A46"/>
    <w:rsid w:val="0069295D"/>
    <w:rsid w:val="00693061"/>
    <w:rsid w:val="006932C5"/>
    <w:rsid w:val="00693385"/>
    <w:rsid w:val="00693B1F"/>
    <w:rsid w:val="00693F74"/>
    <w:rsid w:val="0069482A"/>
    <w:rsid w:val="00694BE6"/>
    <w:rsid w:val="00695656"/>
    <w:rsid w:val="00695815"/>
    <w:rsid w:val="006958CA"/>
    <w:rsid w:val="00695CE3"/>
    <w:rsid w:val="0069644A"/>
    <w:rsid w:val="00696BB4"/>
    <w:rsid w:val="006975A8"/>
    <w:rsid w:val="00697E5A"/>
    <w:rsid w:val="006A06EF"/>
    <w:rsid w:val="006A1012"/>
    <w:rsid w:val="006A1BF3"/>
    <w:rsid w:val="006A2155"/>
    <w:rsid w:val="006A246C"/>
    <w:rsid w:val="006A2B8E"/>
    <w:rsid w:val="006A4331"/>
    <w:rsid w:val="006A4663"/>
    <w:rsid w:val="006A496A"/>
    <w:rsid w:val="006A6070"/>
    <w:rsid w:val="006B0439"/>
    <w:rsid w:val="006B1D48"/>
    <w:rsid w:val="006B1FCC"/>
    <w:rsid w:val="006B4CA1"/>
    <w:rsid w:val="006B5DF0"/>
    <w:rsid w:val="006B6584"/>
    <w:rsid w:val="006B7D97"/>
    <w:rsid w:val="006C1376"/>
    <w:rsid w:val="006C345B"/>
    <w:rsid w:val="006C3B91"/>
    <w:rsid w:val="006C3CE4"/>
    <w:rsid w:val="006C48F9"/>
    <w:rsid w:val="006C5F45"/>
    <w:rsid w:val="006D4CBE"/>
    <w:rsid w:val="006D56FA"/>
    <w:rsid w:val="006D5EFA"/>
    <w:rsid w:val="006E0E7D"/>
    <w:rsid w:val="006E10BF"/>
    <w:rsid w:val="006E269F"/>
    <w:rsid w:val="006E37A5"/>
    <w:rsid w:val="006E384F"/>
    <w:rsid w:val="006E728E"/>
    <w:rsid w:val="006F1C14"/>
    <w:rsid w:val="006F1DAD"/>
    <w:rsid w:val="006F2DBE"/>
    <w:rsid w:val="006F67B6"/>
    <w:rsid w:val="006F7291"/>
    <w:rsid w:val="00703A6A"/>
    <w:rsid w:val="007041AC"/>
    <w:rsid w:val="00704471"/>
    <w:rsid w:val="0070517B"/>
    <w:rsid w:val="00707A6D"/>
    <w:rsid w:val="00707AC7"/>
    <w:rsid w:val="0071039A"/>
    <w:rsid w:val="00710548"/>
    <w:rsid w:val="007115CA"/>
    <w:rsid w:val="0071396A"/>
    <w:rsid w:val="0071559D"/>
    <w:rsid w:val="00717BE1"/>
    <w:rsid w:val="00717ECA"/>
    <w:rsid w:val="007221BC"/>
    <w:rsid w:val="00722236"/>
    <w:rsid w:val="00723AEC"/>
    <w:rsid w:val="00723E6B"/>
    <w:rsid w:val="00725CCA"/>
    <w:rsid w:val="00726F2F"/>
    <w:rsid w:val="0072737A"/>
    <w:rsid w:val="0072740F"/>
    <w:rsid w:val="007311E7"/>
    <w:rsid w:val="00731DEE"/>
    <w:rsid w:val="007321EB"/>
    <w:rsid w:val="00732B01"/>
    <w:rsid w:val="00733BF5"/>
    <w:rsid w:val="007342D5"/>
    <w:rsid w:val="00734BC6"/>
    <w:rsid w:val="00734E09"/>
    <w:rsid w:val="00735821"/>
    <w:rsid w:val="00736BF0"/>
    <w:rsid w:val="00736FBC"/>
    <w:rsid w:val="007408D2"/>
    <w:rsid w:val="007413FD"/>
    <w:rsid w:val="007445CD"/>
    <w:rsid w:val="00744BEA"/>
    <w:rsid w:val="00744DC7"/>
    <w:rsid w:val="007503D2"/>
    <w:rsid w:val="00750DE3"/>
    <w:rsid w:val="00751144"/>
    <w:rsid w:val="00751386"/>
    <w:rsid w:val="00751E51"/>
    <w:rsid w:val="00751EDC"/>
    <w:rsid w:val="00751F03"/>
    <w:rsid w:val="00752973"/>
    <w:rsid w:val="00753A83"/>
    <w:rsid w:val="00753B55"/>
    <w:rsid w:val="007541D3"/>
    <w:rsid w:val="0075468A"/>
    <w:rsid w:val="007547E9"/>
    <w:rsid w:val="007549C9"/>
    <w:rsid w:val="00755E79"/>
    <w:rsid w:val="007577D7"/>
    <w:rsid w:val="00757F34"/>
    <w:rsid w:val="00760004"/>
    <w:rsid w:val="00761BAD"/>
    <w:rsid w:val="00761EF8"/>
    <w:rsid w:val="00762E4E"/>
    <w:rsid w:val="007644BB"/>
    <w:rsid w:val="00765458"/>
    <w:rsid w:val="007656D4"/>
    <w:rsid w:val="00766E55"/>
    <w:rsid w:val="00770663"/>
    <w:rsid w:val="00770939"/>
    <w:rsid w:val="00770E50"/>
    <w:rsid w:val="00770EE9"/>
    <w:rsid w:val="00770F6F"/>
    <w:rsid w:val="00771402"/>
    <w:rsid w:val="007715E8"/>
    <w:rsid w:val="007728BC"/>
    <w:rsid w:val="00776004"/>
    <w:rsid w:val="007770A3"/>
    <w:rsid w:val="00777956"/>
    <w:rsid w:val="007807E4"/>
    <w:rsid w:val="00782994"/>
    <w:rsid w:val="00782E2D"/>
    <w:rsid w:val="0078392A"/>
    <w:rsid w:val="0078486B"/>
    <w:rsid w:val="00785A39"/>
    <w:rsid w:val="007874ED"/>
    <w:rsid w:val="007876D1"/>
    <w:rsid w:val="00787D8A"/>
    <w:rsid w:val="00790277"/>
    <w:rsid w:val="00791EBC"/>
    <w:rsid w:val="007930C4"/>
    <w:rsid w:val="00793577"/>
    <w:rsid w:val="0079362B"/>
    <w:rsid w:val="00793A1D"/>
    <w:rsid w:val="00793A29"/>
    <w:rsid w:val="00793A2A"/>
    <w:rsid w:val="00795637"/>
    <w:rsid w:val="0079756A"/>
    <w:rsid w:val="007A446A"/>
    <w:rsid w:val="007A53A6"/>
    <w:rsid w:val="007A6159"/>
    <w:rsid w:val="007A6D8B"/>
    <w:rsid w:val="007A77CD"/>
    <w:rsid w:val="007A7BC6"/>
    <w:rsid w:val="007B1473"/>
    <w:rsid w:val="007B1A31"/>
    <w:rsid w:val="007B27E9"/>
    <w:rsid w:val="007B2A63"/>
    <w:rsid w:val="007B2C5B"/>
    <w:rsid w:val="007B2D11"/>
    <w:rsid w:val="007B3FF2"/>
    <w:rsid w:val="007B43D4"/>
    <w:rsid w:val="007B5224"/>
    <w:rsid w:val="007B6184"/>
    <w:rsid w:val="007B6700"/>
    <w:rsid w:val="007B6A93"/>
    <w:rsid w:val="007B72AB"/>
    <w:rsid w:val="007B7BEC"/>
    <w:rsid w:val="007C0763"/>
    <w:rsid w:val="007C21B9"/>
    <w:rsid w:val="007C22B4"/>
    <w:rsid w:val="007C2CBE"/>
    <w:rsid w:val="007C378A"/>
    <w:rsid w:val="007C5060"/>
    <w:rsid w:val="007C5396"/>
    <w:rsid w:val="007D0F55"/>
    <w:rsid w:val="007D1805"/>
    <w:rsid w:val="007D2107"/>
    <w:rsid w:val="007D2EB3"/>
    <w:rsid w:val="007D3A42"/>
    <w:rsid w:val="007D5576"/>
    <w:rsid w:val="007D5895"/>
    <w:rsid w:val="007D61A0"/>
    <w:rsid w:val="007D74F5"/>
    <w:rsid w:val="007D77AB"/>
    <w:rsid w:val="007D7B12"/>
    <w:rsid w:val="007D7FF0"/>
    <w:rsid w:val="007E28D0"/>
    <w:rsid w:val="007E30DF"/>
    <w:rsid w:val="007E6AD3"/>
    <w:rsid w:val="007E6FA5"/>
    <w:rsid w:val="007E7579"/>
    <w:rsid w:val="007E7BFD"/>
    <w:rsid w:val="007F0416"/>
    <w:rsid w:val="007F10DD"/>
    <w:rsid w:val="007F1133"/>
    <w:rsid w:val="007F138D"/>
    <w:rsid w:val="007F1BD0"/>
    <w:rsid w:val="007F2955"/>
    <w:rsid w:val="007F2C43"/>
    <w:rsid w:val="007F4612"/>
    <w:rsid w:val="007F7544"/>
    <w:rsid w:val="007F7810"/>
    <w:rsid w:val="00800995"/>
    <w:rsid w:val="00801F33"/>
    <w:rsid w:val="00802BC0"/>
    <w:rsid w:val="0080344E"/>
    <w:rsid w:val="00803C1B"/>
    <w:rsid w:val="008045C6"/>
    <w:rsid w:val="00804736"/>
    <w:rsid w:val="008061BD"/>
    <w:rsid w:val="0080705B"/>
    <w:rsid w:val="00807345"/>
    <w:rsid w:val="00810E47"/>
    <w:rsid w:val="0081117E"/>
    <w:rsid w:val="00814378"/>
    <w:rsid w:val="00816BDB"/>
    <w:rsid w:val="00816F79"/>
    <w:rsid w:val="008172F8"/>
    <w:rsid w:val="0082037D"/>
    <w:rsid w:val="00820B8A"/>
    <w:rsid w:val="00820FBF"/>
    <w:rsid w:val="0082468A"/>
    <w:rsid w:val="008254B1"/>
    <w:rsid w:val="008326B2"/>
    <w:rsid w:val="00833828"/>
    <w:rsid w:val="00833AFD"/>
    <w:rsid w:val="00833FCA"/>
    <w:rsid w:val="0083408A"/>
    <w:rsid w:val="00834150"/>
    <w:rsid w:val="00835438"/>
    <w:rsid w:val="008357F2"/>
    <w:rsid w:val="0084098D"/>
    <w:rsid w:val="00841012"/>
    <w:rsid w:val="008416E0"/>
    <w:rsid w:val="0084311B"/>
    <w:rsid w:val="00843C94"/>
    <w:rsid w:val="008458DE"/>
    <w:rsid w:val="00845DBC"/>
    <w:rsid w:val="00846574"/>
    <w:rsid w:val="00846831"/>
    <w:rsid w:val="00847B32"/>
    <w:rsid w:val="00851FCF"/>
    <w:rsid w:val="00854BCE"/>
    <w:rsid w:val="00855914"/>
    <w:rsid w:val="00855FF2"/>
    <w:rsid w:val="00856255"/>
    <w:rsid w:val="00856771"/>
    <w:rsid w:val="008575AD"/>
    <w:rsid w:val="008607E0"/>
    <w:rsid w:val="00862371"/>
    <w:rsid w:val="00862596"/>
    <w:rsid w:val="0086504E"/>
    <w:rsid w:val="008652A2"/>
    <w:rsid w:val="00865532"/>
    <w:rsid w:val="008662B6"/>
    <w:rsid w:val="00867551"/>
    <w:rsid w:val="00867686"/>
    <w:rsid w:val="00872744"/>
    <w:rsid w:val="00872F29"/>
    <w:rsid w:val="00872FFF"/>
    <w:rsid w:val="008737D3"/>
    <w:rsid w:val="00873853"/>
    <w:rsid w:val="008747E0"/>
    <w:rsid w:val="00876841"/>
    <w:rsid w:val="0087721A"/>
    <w:rsid w:val="008774DB"/>
    <w:rsid w:val="00881363"/>
    <w:rsid w:val="0088292C"/>
    <w:rsid w:val="00882B3C"/>
    <w:rsid w:val="008832FC"/>
    <w:rsid w:val="008842E7"/>
    <w:rsid w:val="00886A79"/>
    <w:rsid w:val="00886C21"/>
    <w:rsid w:val="0088783D"/>
    <w:rsid w:val="00891A27"/>
    <w:rsid w:val="008941FB"/>
    <w:rsid w:val="00894829"/>
    <w:rsid w:val="008972C3"/>
    <w:rsid w:val="008975B4"/>
    <w:rsid w:val="008A0E09"/>
    <w:rsid w:val="008A28D9"/>
    <w:rsid w:val="008A30BA"/>
    <w:rsid w:val="008A4414"/>
    <w:rsid w:val="008A4C58"/>
    <w:rsid w:val="008A4F9A"/>
    <w:rsid w:val="008A52DC"/>
    <w:rsid w:val="008A53A2"/>
    <w:rsid w:val="008A5435"/>
    <w:rsid w:val="008A60A1"/>
    <w:rsid w:val="008A659C"/>
    <w:rsid w:val="008A66D8"/>
    <w:rsid w:val="008A6F24"/>
    <w:rsid w:val="008B1800"/>
    <w:rsid w:val="008B1D7B"/>
    <w:rsid w:val="008B4FA3"/>
    <w:rsid w:val="008B554E"/>
    <w:rsid w:val="008B62E0"/>
    <w:rsid w:val="008C17A5"/>
    <w:rsid w:val="008C2F32"/>
    <w:rsid w:val="008C305C"/>
    <w:rsid w:val="008C33B5"/>
    <w:rsid w:val="008C3A72"/>
    <w:rsid w:val="008C5554"/>
    <w:rsid w:val="008C5A2E"/>
    <w:rsid w:val="008C6969"/>
    <w:rsid w:val="008D0981"/>
    <w:rsid w:val="008D0FCC"/>
    <w:rsid w:val="008D13B5"/>
    <w:rsid w:val="008D2364"/>
    <w:rsid w:val="008D33D1"/>
    <w:rsid w:val="008D45D2"/>
    <w:rsid w:val="008D500C"/>
    <w:rsid w:val="008D5CCD"/>
    <w:rsid w:val="008D72DB"/>
    <w:rsid w:val="008E09B4"/>
    <w:rsid w:val="008E1352"/>
    <w:rsid w:val="008E1F69"/>
    <w:rsid w:val="008E223B"/>
    <w:rsid w:val="008E3152"/>
    <w:rsid w:val="008E4065"/>
    <w:rsid w:val="008E5AF5"/>
    <w:rsid w:val="008E76B1"/>
    <w:rsid w:val="008E7CB5"/>
    <w:rsid w:val="008F0BA4"/>
    <w:rsid w:val="008F3116"/>
    <w:rsid w:val="008F38BB"/>
    <w:rsid w:val="008F462E"/>
    <w:rsid w:val="008F57D8"/>
    <w:rsid w:val="008F661F"/>
    <w:rsid w:val="008F6D0A"/>
    <w:rsid w:val="008F7520"/>
    <w:rsid w:val="008F7C26"/>
    <w:rsid w:val="00900231"/>
    <w:rsid w:val="009009CC"/>
    <w:rsid w:val="009023CE"/>
    <w:rsid w:val="0090277F"/>
    <w:rsid w:val="00902834"/>
    <w:rsid w:val="00902F0E"/>
    <w:rsid w:val="009042D9"/>
    <w:rsid w:val="009043DC"/>
    <w:rsid w:val="00905AF0"/>
    <w:rsid w:val="00906983"/>
    <w:rsid w:val="00907CEE"/>
    <w:rsid w:val="009122D5"/>
    <w:rsid w:val="00913056"/>
    <w:rsid w:val="009131B6"/>
    <w:rsid w:val="00913E7E"/>
    <w:rsid w:val="00914E26"/>
    <w:rsid w:val="0091541B"/>
    <w:rsid w:val="0091590F"/>
    <w:rsid w:val="00917109"/>
    <w:rsid w:val="00917358"/>
    <w:rsid w:val="00921171"/>
    <w:rsid w:val="0092167E"/>
    <w:rsid w:val="009217F2"/>
    <w:rsid w:val="00922B2F"/>
    <w:rsid w:val="00922B81"/>
    <w:rsid w:val="00923B4D"/>
    <w:rsid w:val="0092540C"/>
    <w:rsid w:val="009258D6"/>
    <w:rsid w:val="00925D25"/>
    <w:rsid w:val="00925E0F"/>
    <w:rsid w:val="00927A94"/>
    <w:rsid w:val="00927C18"/>
    <w:rsid w:val="00931229"/>
    <w:rsid w:val="00931A57"/>
    <w:rsid w:val="00931F43"/>
    <w:rsid w:val="009321EB"/>
    <w:rsid w:val="00932A4C"/>
    <w:rsid w:val="00933D13"/>
    <w:rsid w:val="00933EE0"/>
    <w:rsid w:val="0093492E"/>
    <w:rsid w:val="009414E6"/>
    <w:rsid w:val="009415CD"/>
    <w:rsid w:val="00943000"/>
    <w:rsid w:val="009433DC"/>
    <w:rsid w:val="00943E6E"/>
    <w:rsid w:val="00944740"/>
    <w:rsid w:val="00952091"/>
    <w:rsid w:val="00953803"/>
    <w:rsid w:val="00953DDC"/>
    <w:rsid w:val="0095446E"/>
    <w:rsid w:val="0095450F"/>
    <w:rsid w:val="0095456B"/>
    <w:rsid w:val="0095459F"/>
    <w:rsid w:val="00955C94"/>
    <w:rsid w:val="00956211"/>
    <w:rsid w:val="009567DF"/>
    <w:rsid w:val="00956901"/>
    <w:rsid w:val="00960777"/>
    <w:rsid w:val="00961CDC"/>
    <w:rsid w:val="00962EC1"/>
    <w:rsid w:val="009646B4"/>
    <w:rsid w:val="00964AA8"/>
    <w:rsid w:val="00966307"/>
    <w:rsid w:val="0096703D"/>
    <w:rsid w:val="009700C3"/>
    <w:rsid w:val="00971591"/>
    <w:rsid w:val="00971D7C"/>
    <w:rsid w:val="009723F9"/>
    <w:rsid w:val="00974564"/>
    <w:rsid w:val="00974E99"/>
    <w:rsid w:val="009755AE"/>
    <w:rsid w:val="00975E70"/>
    <w:rsid w:val="009764FA"/>
    <w:rsid w:val="009775CB"/>
    <w:rsid w:val="009775D1"/>
    <w:rsid w:val="00980192"/>
    <w:rsid w:val="00980799"/>
    <w:rsid w:val="00980A47"/>
    <w:rsid w:val="00980EA5"/>
    <w:rsid w:val="0098273F"/>
    <w:rsid w:val="00982A22"/>
    <w:rsid w:val="00983015"/>
    <w:rsid w:val="009830CC"/>
    <w:rsid w:val="009831BD"/>
    <w:rsid w:val="0098399C"/>
    <w:rsid w:val="00984493"/>
    <w:rsid w:val="009855F6"/>
    <w:rsid w:val="00986003"/>
    <w:rsid w:val="00993180"/>
    <w:rsid w:val="009946BF"/>
    <w:rsid w:val="00994D97"/>
    <w:rsid w:val="00994E07"/>
    <w:rsid w:val="00995071"/>
    <w:rsid w:val="009952C3"/>
    <w:rsid w:val="00996687"/>
    <w:rsid w:val="0099722A"/>
    <w:rsid w:val="0099752C"/>
    <w:rsid w:val="009975FD"/>
    <w:rsid w:val="009A07B7"/>
    <w:rsid w:val="009A0E96"/>
    <w:rsid w:val="009A12D4"/>
    <w:rsid w:val="009A1706"/>
    <w:rsid w:val="009A373B"/>
    <w:rsid w:val="009A5AC4"/>
    <w:rsid w:val="009A5F2E"/>
    <w:rsid w:val="009A7852"/>
    <w:rsid w:val="009A78DA"/>
    <w:rsid w:val="009B1545"/>
    <w:rsid w:val="009B264D"/>
    <w:rsid w:val="009B32B9"/>
    <w:rsid w:val="009B372E"/>
    <w:rsid w:val="009B5023"/>
    <w:rsid w:val="009B785E"/>
    <w:rsid w:val="009C19B3"/>
    <w:rsid w:val="009C26F8"/>
    <w:rsid w:val="009C2E3F"/>
    <w:rsid w:val="009C387B"/>
    <w:rsid w:val="009C42B8"/>
    <w:rsid w:val="009C4B38"/>
    <w:rsid w:val="009C58BB"/>
    <w:rsid w:val="009C5D64"/>
    <w:rsid w:val="009C6030"/>
    <w:rsid w:val="009C609E"/>
    <w:rsid w:val="009C7BB0"/>
    <w:rsid w:val="009D108A"/>
    <w:rsid w:val="009D1510"/>
    <w:rsid w:val="009D1621"/>
    <w:rsid w:val="009D172E"/>
    <w:rsid w:val="009D25B8"/>
    <w:rsid w:val="009D26AB"/>
    <w:rsid w:val="009D31E8"/>
    <w:rsid w:val="009D51DF"/>
    <w:rsid w:val="009D6B98"/>
    <w:rsid w:val="009D76B2"/>
    <w:rsid w:val="009E10D6"/>
    <w:rsid w:val="009E16EC"/>
    <w:rsid w:val="009E2A4D"/>
    <w:rsid w:val="009E323C"/>
    <w:rsid w:val="009E330A"/>
    <w:rsid w:val="009E36E1"/>
    <w:rsid w:val="009E433C"/>
    <w:rsid w:val="009E4A4D"/>
    <w:rsid w:val="009E5979"/>
    <w:rsid w:val="009E6578"/>
    <w:rsid w:val="009F081F"/>
    <w:rsid w:val="009F239E"/>
    <w:rsid w:val="009F301F"/>
    <w:rsid w:val="009F3EE9"/>
    <w:rsid w:val="009F4356"/>
    <w:rsid w:val="009F4755"/>
    <w:rsid w:val="009F6F35"/>
    <w:rsid w:val="009F7018"/>
    <w:rsid w:val="009F71D2"/>
    <w:rsid w:val="009F7630"/>
    <w:rsid w:val="009F791D"/>
    <w:rsid w:val="009F7F6C"/>
    <w:rsid w:val="00A01921"/>
    <w:rsid w:val="00A024FC"/>
    <w:rsid w:val="00A03B2B"/>
    <w:rsid w:val="00A045D5"/>
    <w:rsid w:val="00A049BE"/>
    <w:rsid w:val="00A04CE2"/>
    <w:rsid w:val="00A0660F"/>
    <w:rsid w:val="00A067D9"/>
    <w:rsid w:val="00A06A0E"/>
    <w:rsid w:val="00A06A3D"/>
    <w:rsid w:val="00A07012"/>
    <w:rsid w:val="00A10EBA"/>
    <w:rsid w:val="00A13E56"/>
    <w:rsid w:val="00A150E2"/>
    <w:rsid w:val="00A15CC9"/>
    <w:rsid w:val="00A179F2"/>
    <w:rsid w:val="00A227BF"/>
    <w:rsid w:val="00A24838"/>
    <w:rsid w:val="00A24E8C"/>
    <w:rsid w:val="00A2545F"/>
    <w:rsid w:val="00A25A6E"/>
    <w:rsid w:val="00A27176"/>
    <w:rsid w:val="00A2743E"/>
    <w:rsid w:val="00A3074A"/>
    <w:rsid w:val="00A30C33"/>
    <w:rsid w:val="00A35C7B"/>
    <w:rsid w:val="00A40835"/>
    <w:rsid w:val="00A4308C"/>
    <w:rsid w:val="00A44836"/>
    <w:rsid w:val="00A44E1C"/>
    <w:rsid w:val="00A4526C"/>
    <w:rsid w:val="00A45603"/>
    <w:rsid w:val="00A472A2"/>
    <w:rsid w:val="00A47FF5"/>
    <w:rsid w:val="00A514BF"/>
    <w:rsid w:val="00A52034"/>
    <w:rsid w:val="00A52434"/>
    <w:rsid w:val="00A524B5"/>
    <w:rsid w:val="00A52533"/>
    <w:rsid w:val="00A53032"/>
    <w:rsid w:val="00A53825"/>
    <w:rsid w:val="00A549B3"/>
    <w:rsid w:val="00A55171"/>
    <w:rsid w:val="00A553DC"/>
    <w:rsid w:val="00A55AC1"/>
    <w:rsid w:val="00A55B1E"/>
    <w:rsid w:val="00A56157"/>
    <w:rsid w:val="00A56184"/>
    <w:rsid w:val="00A5628C"/>
    <w:rsid w:val="00A60729"/>
    <w:rsid w:val="00A61054"/>
    <w:rsid w:val="00A63B27"/>
    <w:rsid w:val="00A63CE4"/>
    <w:rsid w:val="00A64342"/>
    <w:rsid w:val="00A6573D"/>
    <w:rsid w:val="00A663DA"/>
    <w:rsid w:val="00A67954"/>
    <w:rsid w:val="00A67B79"/>
    <w:rsid w:val="00A708D7"/>
    <w:rsid w:val="00A70C2D"/>
    <w:rsid w:val="00A71A13"/>
    <w:rsid w:val="00A71BAA"/>
    <w:rsid w:val="00A72ED7"/>
    <w:rsid w:val="00A73C0D"/>
    <w:rsid w:val="00A73F3B"/>
    <w:rsid w:val="00A743B9"/>
    <w:rsid w:val="00A7472F"/>
    <w:rsid w:val="00A74CC8"/>
    <w:rsid w:val="00A8083F"/>
    <w:rsid w:val="00A80C9B"/>
    <w:rsid w:val="00A81176"/>
    <w:rsid w:val="00A8483A"/>
    <w:rsid w:val="00A866D6"/>
    <w:rsid w:val="00A86FEC"/>
    <w:rsid w:val="00A870CE"/>
    <w:rsid w:val="00A90D86"/>
    <w:rsid w:val="00A91DBA"/>
    <w:rsid w:val="00A92AB1"/>
    <w:rsid w:val="00A92BDC"/>
    <w:rsid w:val="00A93928"/>
    <w:rsid w:val="00A95373"/>
    <w:rsid w:val="00A95F5A"/>
    <w:rsid w:val="00A974EB"/>
    <w:rsid w:val="00A97900"/>
    <w:rsid w:val="00A97F88"/>
    <w:rsid w:val="00A97FF7"/>
    <w:rsid w:val="00AA0EED"/>
    <w:rsid w:val="00AA1B91"/>
    <w:rsid w:val="00AA1BEE"/>
    <w:rsid w:val="00AA1D7A"/>
    <w:rsid w:val="00AA26F9"/>
    <w:rsid w:val="00AA2769"/>
    <w:rsid w:val="00AA2A58"/>
    <w:rsid w:val="00AA32FF"/>
    <w:rsid w:val="00AA38C7"/>
    <w:rsid w:val="00AA3E01"/>
    <w:rsid w:val="00AA45F0"/>
    <w:rsid w:val="00AA494E"/>
    <w:rsid w:val="00AA4BDD"/>
    <w:rsid w:val="00AA4D64"/>
    <w:rsid w:val="00AA6064"/>
    <w:rsid w:val="00AA6B8C"/>
    <w:rsid w:val="00AB07E6"/>
    <w:rsid w:val="00AB0BFA"/>
    <w:rsid w:val="00AB3CF8"/>
    <w:rsid w:val="00AB4D1E"/>
    <w:rsid w:val="00AB6EB5"/>
    <w:rsid w:val="00AB72B4"/>
    <w:rsid w:val="00AB76B7"/>
    <w:rsid w:val="00AC1099"/>
    <w:rsid w:val="00AC3150"/>
    <w:rsid w:val="00AC33A2"/>
    <w:rsid w:val="00AC33A6"/>
    <w:rsid w:val="00AC49FA"/>
    <w:rsid w:val="00AC53A3"/>
    <w:rsid w:val="00AC727C"/>
    <w:rsid w:val="00AC73F1"/>
    <w:rsid w:val="00AC7B1D"/>
    <w:rsid w:val="00AD0276"/>
    <w:rsid w:val="00AD0519"/>
    <w:rsid w:val="00AD1C97"/>
    <w:rsid w:val="00AD38F7"/>
    <w:rsid w:val="00AD4374"/>
    <w:rsid w:val="00AD4A77"/>
    <w:rsid w:val="00AD6503"/>
    <w:rsid w:val="00AD701C"/>
    <w:rsid w:val="00AE0824"/>
    <w:rsid w:val="00AE18A6"/>
    <w:rsid w:val="00AE256A"/>
    <w:rsid w:val="00AE3E22"/>
    <w:rsid w:val="00AE46A7"/>
    <w:rsid w:val="00AE5D7C"/>
    <w:rsid w:val="00AE65F1"/>
    <w:rsid w:val="00AE6BB4"/>
    <w:rsid w:val="00AE74AD"/>
    <w:rsid w:val="00AE7A46"/>
    <w:rsid w:val="00AF01AA"/>
    <w:rsid w:val="00AF0C40"/>
    <w:rsid w:val="00AF159C"/>
    <w:rsid w:val="00AF176E"/>
    <w:rsid w:val="00AF1DD0"/>
    <w:rsid w:val="00AF2285"/>
    <w:rsid w:val="00AF3DF0"/>
    <w:rsid w:val="00AF4D56"/>
    <w:rsid w:val="00AF5CC5"/>
    <w:rsid w:val="00AF62C1"/>
    <w:rsid w:val="00AF71CD"/>
    <w:rsid w:val="00AF7365"/>
    <w:rsid w:val="00B00D42"/>
    <w:rsid w:val="00B01873"/>
    <w:rsid w:val="00B05634"/>
    <w:rsid w:val="00B074AB"/>
    <w:rsid w:val="00B07717"/>
    <w:rsid w:val="00B077B4"/>
    <w:rsid w:val="00B11F7A"/>
    <w:rsid w:val="00B125D0"/>
    <w:rsid w:val="00B1365E"/>
    <w:rsid w:val="00B14C88"/>
    <w:rsid w:val="00B15118"/>
    <w:rsid w:val="00B15840"/>
    <w:rsid w:val="00B16334"/>
    <w:rsid w:val="00B16AF2"/>
    <w:rsid w:val="00B16D42"/>
    <w:rsid w:val="00B17253"/>
    <w:rsid w:val="00B17EC9"/>
    <w:rsid w:val="00B2008B"/>
    <w:rsid w:val="00B20DFF"/>
    <w:rsid w:val="00B218CA"/>
    <w:rsid w:val="00B245E7"/>
    <w:rsid w:val="00B250D6"/>
    <w:rsid w:val="00B252B6"/>
    <w:rsid w:val="00B2583D"/>
    <w:rsid w:val="00B25866"/>
    <w:rsid w:val="00B26420"/>
    <w:rsid w:val="00B272B6"/>
    <w:rsid w:val="00B27CDA"/>
    <w:rsid w:val="00B3008F"/>
    <w:rsid w:val="00B31A41"/>
    <w:rsid w:val="00B32272"/>
    <w:rsid w:val="00B3245D"/>
    <w:rsid w:val="00B334A8"/>
    <w:rsid w:val="00B3360F"/>
    <w:rsid w:val="00B35513"/>
    <w:rsid w:val="00B36B90"/>
    <w:rsid w:val="00B36BC4"/>
    <w:rsid w:val="00B4014A"/>
    <w:rsid w:val="00B40199"/>
    <w:rsid w:val="00B4146B"/>
    <w:rsid w:val="00B416E9"/>
    <w:rsid w:val="00B42674"/>
    <w:rsid w:val="00B42F93"/>
    <w:rsid w:val="00B46203"/>
    <w:rsid w:val="00B47721"/>
    <w:rsid w:val="00B502FF"/>
    <w:rsid w:val="00B50B90"/>
    <w:rsid w:val="00B50E28"/>
    <w:rsid w:val="00B512F1"/>
    <w:rsid w:val="00B53067"/>
    <w:rsid w:val="00B53201"/>
    <w:rsid w:val="00B5330A"/>
    <w:rsid w:val="00B53BB6"/>
    <w:rsid w:val="00B53F20"/>
    <w:rsid w:val="00B54B36"/>
    <w:rsid w:val="00B54FD2"/>
    <w:rsid w:val="00B55ACF"/>
    <w:rsid w:val="00B57037"/>
    <w:rsid w:val="00B57BB1"/>
    <w:rsid w:val="00B6066D"/>
    <w:rsid w:val="00B62CD9"/>
    <w:rsid w:val="00B62EC0"/>
    <w:rsid w:val="00B635F3"/>
    <w:rsid w:val="00B643DF"/>
    <w:rsid w:val="00B65300"/>
    <w:rsid w:val="00B658B7"/>
    <w:rsid w:val="00B66968"/>
    <w:rsid w:val="00B67422"/>
    <w:rsid w:val="00B6789B"/>
    <w:rsid w:val="00B678E4"/>
    <w:rsid w:val="00B70BD4"/>
    <w:rsid w:val="00B70C4C"/>
    <w:rsid w:val="00B712CA"/>
    <w:rsid w:val="00B7198A"/>
    <w:rsid w:val="00B73463"/>
    <w:rsid w:val="00B7370E"/>
    <w:rsid w:val="00B73F5D"/>
    <w:rsid w:val="00B76765"/>
    <w:rsid w:val="00B76D58"/>
    <w:rsid w:val="00B80722"/>
    <w:rsid w:val="00B829D7"/>
    <w:rsid w:val="00B83013"/>
    <w:rsid w:val="00B833D4"/>
    <w:rsid w:val="00B8367F"/>
    <w:rsid w:val="00B84296"/>
    <w:rsid w:val="00B84E41"/>
    <w:rsid w:val="00B8793D"/>
    <w:rsid w:val="00B90123"/>
    <w:rsid w:val="00B9016D"/>
    <w:rsid w:val="00B903F1"/>
    <w:rsid w:val="00B94D11"/>
    <w:rsid w:val="00B951A6"/>
    <w:rsid w:val="00B956F1"/>
    <w:rsid w:val="00B95FA4"/>
    <w:rsid w:val="00B96CFC"/>
    <w:rsid w:val="00BA000A"/>
    <w:rsid w:val="00BA02FF"/>
    <w:rsid w:val="00BA0C79"/>
    <w:rsid w:val="00BA0F98"/>
    <w:rsid w:val="00BA1517"/>
    <w:rsid w:val="00BA3445"/>
    <w:rsid w:val="00BA4E39"/>
    <w:rsid w:val="00BA67FD"/>
    <w:rsid w:val="00BA705A"/>
    <w:rsid w:val="00BA7B14"/>
    <w:rsid w:val="00BA7C48"/>
    <w:rsid w:val="00BA7CC3"/>
    <w:rsid w:val="00BB02E1"/>
    <w:rsid w:val="00BB2C7B"/>
    <w:rsid w:val="00BB614E"/>
    <w:rsid w:val="00BB6C04"/>
    <w:rsid w:val="00BB708B"/>
    <w:rsid w:val="00BC251F"/>
    <w:rsid w:val="00BC27F6"/>
    <w:rsid w:val="00BC39F4"/>
    <w:rsid w:val="00BC434A"/>
    <w:rsid w:val="00BC4C27"/>
    <w:rsid w:val="00BC7DAF"/>
    <w:rsid w:val="00BD0D47"/>
    <w:rsid w:val="00BD150C"/>
    <w:rsid w:val="00BD1587"/>
    <w:rsid w:val="00BD15EB"/>
    <w:rsid w:val="00BD31DE"/>
    <w:rsid w:val="00BD43DA"/>
    <w:rsid w:val="00BD5794"/>
    <w:rsid w:val="00BD65D8"/>
    <w:rsid w:val="00BD6A20"/>
    <w:rsid w:val="00BD7AFF"/>
    <w:rsid w:val="00BD7C38"/>
    <w:rsid w:val="00BD7EE1"/>
    <w:rsid w:val="00BE127B"/>
    <w:rsid w:val="00BE1533"/>
    <w:rsid w:val="00BE492F"/>
    <w:rsid w:val="00BE4EE4"/>
    <w:rsid w:val="00BE532D"/>
    <w:rsid w:val="00BE5568"/>
    <w:rsid w:val="00BE5764"/>
    <w:rsid w:val="00BE59ED"/>
    <w:rsid w:val="00BE6E99"/>
    <w:rsid w:val="00BE74E2"/>
    <w:rsid w:val="00BF1358"/>
    <w:rsid w:val="00BF13E4"/>
    <w:rsid w:val="00BF29B6"/>
    <w:rsid w:val="00BF3CF0"/>
    <w:rsid w:val="00BF6063"/>
    <w:rsid w:val="00BF7701"/>
    <w:rsid w:val="00C00CED"/>
    <w:rsid w:val="00C0106D"/>
    <w:rsid w:val="00C0446A"/>
    <w:rsid w:val="00C05125"/>
    <w:rsid w:val="00C06662"/>
    <w:rsid w:val="00C072E9"/>
    <w:rsid w:val="00C10AE9"/>
    <w:rsid w:val="00C1136C"/>
    <w:rsid w:val="00C1188B"/>
    <w:rsid w:val="00C12B05"/>
    <w:rsid w:val="00C133BE"/>
    <w:rsid w:val="00C13B57"/>
    <w:rsid w:val="00C1400A"/>
    <w:rsid w:val="00C148D7"/>
    <w:rsid w:val="00C166D8"/>
    <w:rsid w:val="00C20480"/>
    <w:rsid w:val="00C213DB"/>
    <w:rsid w:val="00C222B4"/>
    <w:rsid w:val="00C231D8"/>
    <w:rsid w:val="00C25B65"/>
    <w:rsid w:val="00C262E4"/>
    <w:rsid w:val="00C26EB8"/>
    <w:rsid w:val="00C27B3E"/>
    <w:rsid w:val="00C30091"/>
    <w:rsid w:val="00C317FF"/>
    <w:rsid w:val="00C328DC"/>
    <w:rsid w:val="00C33E20"/>
    <w:rsid w:val="00C34C15"/>
    <w:rsid w:val="00C3561B"/>
    <w:rsid w:val="00C35CC1"/>
    <w:rsid w:val="00C35CF6"/>
    <w:rsid w:val="00C3725B"/>
    <w:rsid w:val="00C37728"/>
    <w:rsid w:val="00C3798C"/>
    <w:rsid w:val="00C421FB"/>
    <w:rsid w:val="00C4251A"/>
    <w:rsid w:val="00C43FD0"/>
    <w:rsid w:val="00C440F8"/>
    <w:rsid w:val="00C452A5"/>
    <w:rsid w:val="00C45900"/>
    <w:rsid w:val="00C46C55"/>
    <w:rsid w:val="00C473B5"/>
    <w:rsid w:val="00C500A7"/>
    <w:rsid w:val="00C50D22"/>
    <w:rsid w:val="00C50F42"/>
    <w:rsid w:val="00C5204F"/>
    <w:rsid w:val="00C522BE"/>
    <w:rsid w:val="00C52413"/>
    <w:rsid w:val="00C533EC"/>
    <w:rsid w:val="00C5470E"/>
    <w:rsid w:val="00C54F15"/>
    <w:rsid w:val="00C55EFB"/>
    <w:rsid w:val="00C56585"/>
    <w:rsid w:val="00C56606"/>
    <w:rsid w:val="00C56B3F"/>
    <w:rsid w:val="00C579FE"/>
    <w:rsid w:val="00C60CC1"/>
    <w:rsid w:val="00C6164C"/>
    <w:rsid w:val="00C6274A"/>
    <w:rsid w:val="00C63F5B"/>
    <w:rsid w:val="00C65492"/>
    <w:rsid w:val="00C65C4C"/>
    <w:rsid w:val="00C65DCD"/>
    <w:rsid w:val="00C6741F"/>
    <w:rsid w:val="00C67C67"/>
    <w:rsid w:val="00C7022C"/>
    <w:rsid w:val="00C71032"/>
    <w:rsid w:val="00C7149A"/>
    <w:rsid w:val="00C716E5"/>
    <w:rsid w:val="00C75EB4"/>
    <w:rsid w:val="00C76984"/>
    <w:rsid w:val="00C76AAA"/>
    <w:rsid w:val="00C76E10"/>
    <w:rsid w:val="00C773D9"/>
    <w:rsid w:val="00C775B4"/>
    <w:rsid w:val="00C77C49"/>
    <w:rsid w:val="00C801AD"/>
    <w:rsid w:val="00C80307"/>
    <w:rsid w:val="00C80771"/>
    <w:rsid w:val="00C807F1"/>
    <w:rsid w:val="00C80ACE"/>
    <w:rsid w:val="00C81162"/>
    <w:rsid w:val="00C81222"/>
    <w:rsid w:val="00C8154C"/>
    <w:rsid w:val="00C82EC7"/>
    <w:rsid w:val="00C83258"/>
    <w:rsid w:val="00C83666"/>
    <w:rsid w:val="00C843AC"/>
    <w:rsid w:val="00C86451"/>
    <w:rsid w:val="00C86763"/>
    <w:rsid w:val="00C870B5"/>
    <w:rsid w:val="00C87616"/>
    <w:rsid w:val="00C907DF"/>
    <w:rsid w:val="00C91015"/>
    <w:rsid w:val="00C91630"/>
    <w:rsid w:val="00C92500"/>
    <w:rsid w:val="00C9366E"/>
    <w:rsid w:val="00C94667"/>
    <w:rsid w:val="00C948DC"/>
    <w:rsid w:val="00C94AE3"/>
    <w:rsid w:val="00C9558A"/>
    <w:rsid w:val="00C966EB"/>
    <w:rsid w:val="00CA04B1"/>
    <w:rsid w:val="00CA2520"/>
    <w:rsid w:val="00CA264F"/>
    <w:rsid w:val="00CA2DFC"/>
    <w:rsid w:val="00CA4EC9"/>
    <w:rsid w:val="00CA6666"/>
    <w:rsid w:val="00CA7C31"/>
    <w:rsid w:val="00CB03D4"/>
    <w:rsid w:val="00CB0617"/>
    <w:rsid w:val="00CB09B2"/>
    <w:rsid w:val="00CB133A"/>
    <w:rsid w:val="00CB137B"/>
    <w:rsid w:val="00CB28F9"/>
    <w:rsid w:val="00CB3475"/>
    <w:rsid w:val="00CB3B0B"/>
    <w:rsid w:val="00CB4175"/>
    <w:rsid w:val="00CB4576"/>
    <w:rsid w:val="00CB5228"/>
    <w:rsid w:val="00CB5520"/>
    <w:rsid w:val="00CB5817"/>
    <w:rsid w:val="00CB59F3"/>
    <w:rsid w:val="00CB71D9"/>
    <w:rsid w:val="00CB7E6E"/>
    <w:rsid w:val="00CC136A"/>
    <w:rsid w:val="00CC35EF"/>
    <w:rsid w:val="00CC3DAA"/>
    <w:rsid w:val="00CC4CB2"/>
    <w:rsid w:val="00CC5048"/>
    <w:rsid w:val="00CC6246"/>
    <w:rsid w:val="00CC6587"/>
    <w:rsid w:val="00CC791B"/>
    <w:rsid w:val="00CC7FC8"/>
    <w:rsid w:val="00CD08E8"/>
    <w:rsid w:val="00CD198A"/>
    <w:rsid w:val="00CD35BD"/>
    <w:rsid w:val="00CD52EA"/>
    <w:rsid w:val="00CD57C5"/>
    <w:rsid w:val="00CD7087"/>
    <w:rsid w:val="00CE42C5"/>
    <w:rsid w:val="00CE4CE0"/>
    <w:rsid w:val="00CE4E8F"/>
    <w:rsid w:val="00CE56C3"/>
    <w:rsid w:val="00CE5E46"/>
    <w:rsid w:val="00CE76CD"/>
    <w:rsid w:val="00CF08A6"/>
    <w:rsid w:val="00CF0F4B"/>
    <w:rsid w:val="00CF3B1D"/>
    <w:rsid w:val="00CF49CC"/>
    <w:rsid w:val="00CF7F47"/>
    <w:rsid w:val="00D000BD"/>
    <w:rsid w:val="00D00F5E"/>
    <w:rsid w:val="00D016AC"/>
    <w:rsid w:val="00D01A74"/>
    <w:rsid w:val="00D043A6"/>
    <w:rsid w:val="00D046BB"/>
    <w:rsid w:val="00D0481F"/>
    <w:rsid w:val="00D04F0B"/>
    <w:rsid w:val="00D06470"/>
    <w:rsid w:val="00D06C9D"/>
    <w:rsid w:val="00D06FC5"/>
    <w:rsid w:val="00D119D6"/>
    <w:rsid w:val="00D1227B"/>
    <w:rsid w:val="00D131C9"/>
    <w:rsid w:val="00D13A3A"/>
    <w:rsid w:val="00D1463A"/>
    <w:rsid w:val="00D14769"/>
    <w:rsid w:val="00D148DF"/>
    <w:rsid w:val="00D14BA0"/>
    <w:rsid w:val="00D14FCA"/>
    <w:rsid w:val="00D1626B"/>
    <w:rsid w:val="00D17FF4"/>
    <w:rsid w:val="00D20D60"/>
    <w:rsid w:val="00D20FA7"/>
    <w:rsid w:val="00D24878"/>
    <w:rsid w:val="00D252C9"/>
    <w:rsid w:val="00D25CF8"/>
    <w:rsid w:val="00D270FA"/>
    <w:rsid w:val="00D30363"/>
    <w:rsid w:val="00D31A83"/>
    <w:rsid w:val="00D32DDF"/>
    <w:rsid w:val="00D36206"/>
    <w:rsid w:val="00D3700C"/>
    <w:rsid w:val="00D37381"/>
    <w:rsid w:val="00D41940"/>
    <w:rsid w:val="00D427AA"/>
    <w:rsid w:val="00D43220"/>
    <w:rsid w:val="00D43EAE"/>
    <w:rsid w:val="00D447CD"/>
    <w:rsid w:val="00D452AF"/>
    <w:rsid w:val="00D5094D"/>
    <w:rsid w:val="00D53DE4"/>
    <w:rsid w:val="00D5464B"/>
    <w:rsid w:val="00D54FC7"/>
    <w:rsid w:val="00D5559D"/>
    <w:rsid w:val="00D56965"/>
    <w:rsid w:val="00D569DB"/>
    <w:rsid w:val="00D5797F"/>
    <w:rsid w:val="00D57CE3"/>
    <w:rsid w:val="00D603BF"/>
    <w:rsid w:val="00D61657"/>
    <w:rsid w:val="00D6383F"/>
    <w:rsid w:val="00D638E0"/>
    <w:rsid w:val="00D64BCC"/>
    <w:rsid w:val="00D651A2"/>
    <w:rsid w:val="00D653B1"/>
    <w:rsid w:val="00D66F7C"/>
    <w:rsid w:val="00D678E0"/>
    <w:rsid w:val="00D67D3C"/>
    <w:rsid w:val="00D71A20"/>
    <w:rsid w:val="00D74AE1"/>
    <w:rsid w:val="00D75D42"/>
    <w:rsid w:val="00D76C19"/>
    <w:rsid w:val="00D773C6"/>
    <w:rsid w:val="00D80B20"/>
    <w:rsid w:val="00D82B8D"/>
    <w:rsid w:val="00D836C0"/>
    <w:rsid w:val="00D84585"/>
    <w:rsid w:val="00D85172"/>
    <w:rsid w:val="00D86448"/>
    <w:rsid w:val="00D865A8"/>
    <w:rsid w:val="00D86D7E"/>
    <w:rsid w:val="00D873AB"/>
    <w:rsid w:val="00D87A5E"/>
    <w:rsid w:val="00D9012A"/>
    <w:rsid w:val="00D90639"/>
    <w:rsid w:val="00D907A6"/>
    <w:rsid w:val="00D90B23"/>
    <w:rsid w:val="00D92AF3"/>
    <w:rsid w:val="00D92C2D"/>
    <w:rsid w:val="00D9356A"/>
    <w:rsid w:val="00D9361E"/>
    <w:rsid w:val="00D93EC1"/>
    <w:rsid w:val="00D949DE"/>
    <w:rsid w:val="00D94F38"/>
    <w:rsid w:val="00D95C3B"/>
    <w:rsid w:val="00D963DC"/>
    <w:rsid w:val="00D967C6"/>
    <w:rsid w:val="00D96949"/>
    <w:rsid w:val="00D97190"/>
    <w:rsid w:val="00DA061A"/>
    <w:rsid w:val="00DA17CD"/>
    <w:rsid w:val="00DA23C9"/>
    <w:rsid w:val="00DA3815"/>
    <w:rsid w:val="00DB25B3"/>
    <w:rsid w:val="00DB267D"/>
    <w:rsid w:val="00DB7113"/>
    <w:rsid w:val="00DC0260"/>
    <w:rsid w:val="00DC0D59"/>
    <w:rsid w:val="00DC1C10"/>
    <w:rsid w:val="00DC3098"/>
    <w:rsid w:val="00DC3623"/>
    <w:rsid w:val="00DC4879"/>
    <w:rsid w:val="00DC4EB5"/>
    <w:rsid w:val="00DC4EC1"/>
    <w:rsid w:val="00DC6F92"/>
    <w:rsid w:val="00DC7D14"/>
    <w:rsid w:val="00DD0696"/>
    <w:rsid w:val="00DD12C2"/>
    <w:rsid w:val="00DD2098"/>
    <w:rsid w:val="00DD23D6"/>
    <w:rsid w:val="00DD5D48"/>
    <w:rsid w:val="00DD60F2"/>
    <w:rsid w:val="00DD64BC"/>
    <w:rsid w:val="00DD657C"/>
    <w:rsid w:val="00DD6AF1"/>
    <w:rsid w:val="00DE0893"/>
    <w:rsid w:val="00DE1748"/>
    <w:rsid w:val="00DE2814"/>
    <w:rsid w:val="00DE4476"/>
    <w:rsid w:val="00DE4789"/>
    <w:rsid w:val="00DE6796"/>
    <w:rsid w:val="00DE67F3"/>
    <w:rsid w:val="00DF00EA"/>
    <w:rsid w:val="00DF0508"/>
    <w:rsid w:val="00DF1C5F"/>
    <w:rsid w:val="00DF20C4"/>
    <w:rsid w:val="00DF23E5"/>
    <w:rsid w:val="00DF2F6D"/>
    <w:rsid w:val="00DF3394"/>
    <w:rsid w:val="00DF41B2"/>
    <w:rsid w:val="00DF60FD"/>
    <w:rsid w:val="00DF628C"/>
    <w:rsid w:val="00DF76E9"/>
    <w:rsid w:val="00E01272"/>
    <w:rsid w:val="00E012A0"/>
    <w:rsid w:val="00E01A41"/>
    <w:rsid w:val="00E01D22"/>
    <w:rsid w:val="00E03067"/>
    <w:rsid w:val="00E03692"/>
    <w:rsid w:val="00E03846"/>
    <w:rsid w:val="00E03A07"/>
    <w:rsid w:val="00E044DB"/>
    <w:rsid w:val="00E0470A"/>
    <w:rsid w:val="00E04A63"/>
    <w:rsid w:val="00E04ABE"/>
    <w:rsid w:val="00E10BDB"/>
    <w:rsid w:val="00E12186"/>
    <w:rsid w:val="00E15846"/>
    <w:rsid w:val="00E15DC1"/>
    <w:rsid w:val="00E16D1A"/>
    <w:rsid w:val="00E16DFB"/>
    <w:rsid w:val="00E16EB4"/>
    <w:rsid w:val="00E205F4"/>
    <w:rsid w:val="00E20A7D"/>
    <w:rsid w:val="00E210E2"/>
    <w:rsid w:val="00E21A27"/>
    <w:rsid w:val="00E21E25"/>
    <w:rsid w:val="00E24325"/>
    <w:rsid w:val="00E24540"/>
    <w:rsid w:val="00E2470E"/>
    <w:rsid w:val="00E25FF1"/>
    <w:rsid w:val="00E26363"/>
    <w:rsid w:val="00E27A2F"/>
    <w:rsid w:val="00E27A8D"/>
    <w:rsid w:val="00E30A98"/>
    <w:rsid w:val="00E34672"/>
    <w:rsid w:val="00E3502B"/>
    <w:rsid w:val="00E37748"/>
    <w:rsid w:val="00E4028E"/>
    <w:rsid w:val="00E40D95"/>
    <w:rsid w:val="00E42A94"/>
    <w:rsid w:val="00E42CA5"/>
    <w:rsid w:val="00E438AB"/>
    <w:rsid w:val="00E45051"/>
    <w:rsid w:val="00E458BF"/>
    <w:rsid w:val="00E45AD2"/>
    <w:rsid w:val="00E45B5A"/>
    <w:rsid w:val="00E47285"/>
    <w:rsid w:val="00E512A6"/>
    <w:rsid w:val="00E54AD5"/>
    <w:rsid w:val="00E54BFB"/>
    <w:rsid w:val="00E54CD7"/>
    <w:rsid w:val="00E559E7"/>
    <w:rsid w:val="00E60521"/>
    <w:rsid w:val="00E6198C"/>
    <w:rsid w:val="00E622DF"/>
    <w:rsid w:val="00E622FB"/>
    <w:rsid w:val="00E632A5"/>
    <w:rsid w:val="00E63FCA"/>
    <w:rsid w:val="00E64C30"/>
    <w:rsid w:val="00E64C6C"/>
    <w:rsid w:val="00E6699D"/>
    <w:rsid w:val="00E70083"/>
    <w:rsid w:val="00E701DA"/>
    <w:rsid w:val="00E706E7"/>
    <w:rsid w:val="00E7089C"/>
    <w:rsid w:val="00E715DD"/>
    <w:rsid w:val="00E71FEE"/>
    <w:rsid w:val="00E72DBD"/>
    <w:rsid w:val="00E757B5"/>
    <w:rsid w:val="00E760DF"/>
    <w:rsid w:val="00E763FF"/>
    <w:rsid w:val="00E76D65"/>
    <w:rsid w:val="00E77587"/>
    <w:rsid w:val="00E8014B"/>
    <w:rsid w:val="00E801CA"/>
    <w:rsid w:val="00E803E1"/>
    <w:rsid w:val="00E818AD"/>
    <w:rsid w:val="00E819D1"/>
    <w:rsid w:val="00E82D81"/>
    <w:rsid w:val="00E83C66"/>
    <w:rsid w:val="00E84008"/>
    <w:rsid w:val="00E84229"/>
    <w:rsid w:val="00E84965"/>
    <w:rsid w:val="00E84EBD"/>
    <w:rsid w:val="00E85F18"/>
    <w:rsid w:val="00E86D7A"/>
    <w:rsid w:val="00E8749C"/>
    <w:rsid w:val="00E877A7"/>
    <w:rsid w:val="00E87950"/>
    <w:rsid w:val="00E87EF7"/>
    <w:rsid w:val="00E90010"/>
    <w:rsid w:val="00E90E4E"/>
    <w:rsid w:val="00E92B21"/>
    <w:rsid w:val="00E9391E"/>
    <w:rsid w:val="00E94E92"/>
    <w:rsid w:val="00E9537C"/>
    <w:rsid w:val="00E9624F"/>
    <w:rsid w:val="00E97BC5"/>
    <w:rsid w:val="00EA0579"/>
    <w:rsid w:val="00EA1052"/>
    <w:rsid w:val="00EA196E"/>
    <w:rsid w:val="00EA218F"/>
    <w:rsid w:val="00EA2D6C"/>
    <w:rsid w:val="00EA3031"/>
    <w:rsid w:val="00EA41CF"/>
    <w:rsid w:val="00EA472E"/>
    <w:rsid w:val="00EA47D3"/>
    <w:rsid w:val="00EA49D1"/>
    <w:rsid w:val="00EA4F29"/>
    <w:rsid w:val="00EA5208"/>
    <w:rsid w:val="00EA5B27"/>
    <w:rsid w:val="00EA5F83"/>
    <w:rsid w:val="00EA6F9D"/>
    <w:rsid w:val="00EA7D95"/>
    <w:rsid w:val="00EB04BF"/>
    <w:rsid w:val="00EB0BA8"/>
    <w:rsid w:val="00EB0C2A"/>
    <w:rsid w:val="00EB2273"/>
    <w:rsid w:val="00EB325C"/>
    <w:rsid w:val="00EB4D5B"/>
    <w:rsid w:val="00EB6B43"/>
    <w:rsid w:val="00EB6F3C"/>
    <w:rsid w:val="00EB7425"/>
    <w:rsid w:val="00EC0CF9"/>
    <w:rsid w:val="00EC19DD"/>
    <w:rsid w:val="00EC1BCF"/>
    <w:rsid w:val="00EC1E2C"/>
    <w:rsid w:val="00EC24DD"/>
    <w:rsid w:val="00EC254E"/>
    <w:rsid w:val="00EC2B9A"/>
    <w:rsid w:val="00EC2E28"/>
    <w:rsid w:val="00EC2E4B"/>
    <w:rsid w:val="00EC320C"/>
    <w:rsid w:val="00EC3712"/>
    <w:rsid w:val="00EC3723"/>
    <w:rsid w:val="00EC568A"/>
    <w:rsid w:val="00EC765C"/>
    <w:rsid w:val="00EC7C87"/>
    <w:rsid w:val="00ED030E"/>
    <w:rsid w:val="00ED0A3D"/>
    <w:rsid w:val="00ED107D"/>
    <w:rsid w:val="00ED1A1C"/>
    <w:rsid w:val="00ED219D"/>
    <w:rsid w:val="00ED2672"/>
    <w:rsid w:val="00ED2A8D"/>
    <w:rsid w:val="00ED4450"/>
    <w:rsid w:val="00ED48D5"/>
    <w:rsid w:val="00ED540D"/>
    <w:rsid w:val="00EE023B"/>
    <w:rsid w:val="00EE09B4"/>
    <w:rsid w:val="00EE3544"/>
    <w:rsid w:val="00EE3A38"/>
    <w:rsid w:val="00EE411F"/>
    <w:rsid w:val="00EE5318"/>
    <w:rsid w:val="00EE54CB"/>
    <w:rsid w:val="00EE601A"/>
    <w:rsid w:val="00EE6362"/>
    <w:rsid w:val="00EE6424"/>
    <w:rsid w:val="00EE7A12"/>
    <w:rsid w:val="00EF0CE8"/>
    <w:rsid w:val="00EF184F"/>
    <w:rsid w:val="00EF1936"/>
    <w:rsid w:val="00EF1C54"/>
    <w:rsid w:val="00EF3560"/>
    <w:rsid w:val="00EF404B"/>
    <w:rsid w:val="00EF5DB0"/>
    <w:rsid w:val="00EF69CA"/>
    <w:rsid w:val="00EF7145"/>
    <w:rsid w:val="00EF7711"/>
    <w:rsid w:val="00F00376"/>
    <w:rsid w:val="00F016D9"/>
    <w:rsid w:val="00F01F0C"/>
    <w:rsid w:val="00F02A5A"/>
    <w:rsid w:val="00F0315D"/>
    <w:rsid w:val="00F05757"/>
    <w:rsid w:val="00F06234"/>
    <w:rsid w:val="00F10463"/>
    <w:rsid w:val="00F1078D"/>
    <w:rsid w:val="00F11368"/>
    <w:rsid w:val="00F11386"/>
    <w:rsid w:val="00F11764"/>
    <w:rsid w:val="00F12220"/>
    <w:rsid w:val="00F12F74"/>
    <w:rsid w:val="00F1397D"/>
    <w:rsid w:val="00F1489F"/>
    <w:rsid w:val="00F14ED1"/>
    <w:rsid w:val="00F157E2"/>
    <w:rsid w:val="00F16C7D"/>
    <w:rsid w:val="00F17C34"/>
    <w:rsid w:val="00F219E9"/>
    <w:rsid w:val="00F2335E"/>
    <w:rsid w:val="00F23BC9"/>
    <w:rsid w:val="00F240A9"/>
    <w:rsid w:val="00F24155"/>
    <w:rsid w:val="00F257CF"/>
    <w:rsid w:val="00F259E2"/>
    <w:rsid w:val="00F2624C"/>
    <w:rsid w:val="00F26302"/>
    <w:rsid w:val="00F30D23"/>
    <w:rsid w:val="00F36290"/>
    <w:rsid w:val="00F40268"/>
    <w:rsid w:val="00F40849"/>
    <w:rsid w:val="00F40DC3"/>
    <w:rsid w:val="00F41C21"/>
    <w:rsid w:val="00F41F0B"/>
    <w:rsid w:val="00F50222"/>
    <w:rsid w:val="00F504A6"/>
    <w:rsid w:val="00F509F7"/>
    <w:rsid w:val="00F51EF0"/>
    <w:rsid w:val="00F5210F"/>
    <w:rsid w:val="00F527AC"/>
    <w:rsid w:val="00F53771"/>
    <w:rsid w:val="00F53E97"/>
    <w:rsid w:val="00F546D4"/>
    <w:rsid w:val="00F54790"/>
    <w:rsid w:val="00F5503F"/>
    <w:rsid w:val="00F554F7"/>
    <w:rsid w:val="00F55AD7"/>
    <w:rsid w:val="00F5682E"/>
    <w:rsid w:val="00F56CB9"/>
    <w:rsid w:val="00F608B9"/>
    <w:rsid w:val="00F61D83"/>
    <w:rsid w:val="00F63B8D"/>
    <w:rsid w:val="00F6443D"/>
    <w:rsid w:val="00F64B82"/>
    <w:rsid w:val="00F64D84"/>
    <w:rsid w:val="00F65DD1"/>
    <w:rsid w:val="00F66D37"/>
    <w:rsid w:val="00F67546"/>
    <w:rsid w:val="00F67BF1"/>
    <w:rsid w:val="00F7061C"/>
    <w:rsid w:val="00F707B3"/>
    <w:rsid w:val="00F71135"/>
    <w:rsid w:val="00F729CE"/>
    <w:rsid w:val="00F730DC"/>
    <w:rsid w:val="00F736DA"/>
    <w:rsid w:val="00F73FD0"/>
    <w:rsid w:val="00F74309"/>
    <w:rsid w:val="00F758D2"/>
    <w:rsid w:val="00F75E2B"/>
    <w:rsid w:val="00F76CE0"/>
    <w:rsid w:val="00F77775"/>
    <w:rsid w:val="00F779C6"/>
    <w:rsid w:val="00F77E54"/>
    <w:rsid w:val="00F80F1C"/>
    <w:rsid w:val="00F81A37"/>
    <w:rsid w:val="00F82464"/>
    <w:rsid w:val="00F82783"/>
    <w:rsid w:val="00F827B8"/>
    <w:rsid w:val="00F82C35"/>
    <w:rsid w:val="00F83C98"/>
    <w:rsid w:val="00F83DC5"/>
    <w:rsid w:val="00F85DAE"/>
    <w:rsid w:val="00F8722C"/>
    <w:rsid w:val="00F877F8"/>
    <w:rsid w:val="00F87F3F"/>
    <w:rsid w:val="00F90461"/>
    <w:rsid w:val="00F9122B"/>
    <w:rsid w:val="00F9145C"/>
    <w:rsid w:val="00F91858"/>
    <w:rsid w:val="00F92655"/>
    <w:rsid w:val="00F9345E"/>
    <w:rsid w:val="00F945F0"/>
    <w:rsid w:val="00F97E35"/>
    <w:rsid w:val="00FA0899"/>
    <w:rsid w:val="00FA09FC"/>
    <w:rsid w:val="00FA370D"/>
    <w:rsid w:val="00FA3FC4"/>
    <w:rsid w:val="00FA5EE0"/>
    <w:rsid w:val="00FA5F89"/>
    <w:rsid w:val="00FA60EF"/>
    <w:rsid w:val="00FA6266"/>
    <w:rsid w:val="00FA6378"/>
    <w:rsid w:val="00FA66F1"/>
    <w:rsid w:val="00FA7E0D"/>
    <w:rsid w:val="00FB06D1"/>
    <w:rsid w:val="00FB18E9"/>
    <w:rsid w:val="00FB2595"/>
    <w:rsid w:val="00FB3E1A"/>
    <w:rsid w:val="00FB5647"/>
    <w:rsid w:val="00FB596A"/>
    <w:rsid w:val="00FB6C80"/>
    <w:rsid w:val="00FC04A3"/>
    <w:rsid w:val="00FC2457"/>
    <w:rsid w:val="00FC378B"/>
    <w:rsid w:val="00FC3977"/>
    <w:rsid w:val="00FC445F"/>
    <w:rsid w:val="00FC6491"/>
    <w:rsid w:val="00FC7252"/>
    <w:rsid w:val="00FD0871"/>
    <w:rsid w:val="00FD10DD"/>
    <w:rsid w:val="00FD1309"/>
    <w:rsid w:val="00FD2566"/>
    <w:rsid w:val="00FD2F16"/>
    <w:rsid w:val="00FD5131"/>
    <w:rsid w:val="00FD5564"/>
    <w:rsid w:val="00FD6065"/>
    <w:rsid w:val="00FD6786"/>
    <w:rsid w:val="00FD69CC"/>
    <w:rsid w:val="00FD6C09"/>
    <w:rsid w:val="00FD7BE0"/>
    <w:rsid w:val="00FD7D15"/>
    <w:rsid w:val="00FE1535"/>
    <w:rsid w:val="00FE1D34"/>
    <w:rsid w:val="00FE244F"/>
    <w:rsid w:val="00FE2739"/>
    <w:rsid w:val="00FE2A6F"/>
    <w:rsid w:val="00FE452D"/>
    <w:rsid w:val="00FE45CC"/>
    <w:rsid w:val="00FE4E5A"/>
    <w:rsid w:val="00FE532C"/>
    <w:rsid w:val="00FE5C07"/>
    <w:rsid w:val="00FF0206"/>
    <w:rsid w:val="00FF2C98"/>
    <w:rsid w:val="00FF53A1"/>
    <w:rsid w:val="00FF6538"/>
    <w:rsid w:val="00FF7096"/>
    <w:rsid w:val="00FF7D73"/>
    <w:rsid w:val="014B56BA"/>
    <w:rsid w:val="02071475"/>
    <w:rsid w:val="022B18F4"/>
    <w:rsid w:val="04FA9F76"/>
    <w:rsid w:val="09092F00"/>
    <w:rsid w:val="0BC4C44E"/>
    <w:rsid w:val="0BC55E7E"/>
    <w:rsid w:val="0BF1501D"/>
    <w:rsid w:val="0C033B3A"/>
    <w:rsid w:val="0F66471E"/>
    <w:rsid w:val="14238A79"/>
    <w:rsid w:val="1A3F2660"/>
    <w:rsid w:val="1B48EE2B"/>
    <w:rsid w:val="1C142509"/>
    <w:rsid w:val="1DF2EE7E"/>
    <w:rsid w:val="20D416CE"/>
    <w:rsid w:val="22F172D6"/>
    <w:rsid w:val="233161D1"/>
    <w:rsid w:val="28D6785A"/>
    <w:rsid w:val="2936DD42"/>
    <w:rsid w:val="2B64216F"/>
    <w:rsid w:val="33AC47BB"/>
    <w:rsid w:val="34443CB0"/>
    <w:rsid w:val="34462156"/>
    <w:rsid w:val="36D144F6"/>
    <w:rsid w:val="3996D5ED"/>
    <w:rsid w:val="39D761FB"/>
    <w:rsid w:val="3E162087"/>
    <w:rsid w:val="423C9A58"/>
    <w:rsid w:val="4455B74A"/>
    <w:rsid w:val="44BAA381"/>
    <w:rsid w:val="47894812"/>
    <w:rsid w:val="47B16567"/>
    <w:rsid w:val="49FA20C4"/>
    <w:rsid w:val="50054B4D"/>
    <w:rsid w:val="50A947A3"/>
    <w:rsid w:val="50B54703"/>
    <w:rsid w:val="51F8318F"/>
    <w:rsid w:val="5208954C"/>
    <w:rsid w:val="5228A476"/>
    <w:rsid w:val="5323FF48"/>
    <w:rsid w:val="56F0D749"/>
    <w:rsid w:val="57DC4415"/>
    <w:rsid w:val="57F60169"/>
    <w:rsid w:val="5A9F6E67"/>
    <w:rsid w:val="65359903"/>
    <w:rsid w:val="65C6C492"/>
    <w:rsid w:val="681792FB"/>
    <w:rsid w:val="68D09DC0"/>
    <w:rsid w:val="6CA13E9D"/>
    <w:rsid w:val="6DFA86A8"/>
    <w:rsid w:val="73DF79F4"/>
    <w:rsid w:val="779B37B2"/>
    <w:rsid w:val="7B7D3AC9"/>
    <w:rsid w:val="7C5D29FA"/>
    <w:rsid w:val="7DFCB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438AEC"/>
  <w15:docId w15:val="{352D959E-BB60-466B-9DFA-1B8064CE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 w:qFormat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uiPriority="39" w:unhideWhenUsed="1" w:qFormat="1"/>
    <w:lsdException w:name="toc 5" w:uiPriority="39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nhideWhenUsed="1" w:qFormat="1"/>
    <w:lsdException w:name="annotation text" w:uiPriority="0" w:unhideWhenUsed="1" w:qFormat="1"/>
    <w:lsdException w:name="header" w:uiPriority="0" w:qFormat="1"/>
    <w:lsdException w:name="footer" w:uiPriority="0" w:qFormat="1"/>
    <w:lsdException w:name="index heading" w:semiHidden="1" w:uiPriority="0" w:unhideWhenUsed="1"/>
    <w:lsdException w:name="caption" w:uiPriority="35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iPriority="0" w:unhideWhenUsed="1"/>
    <w:lsdException w:name="List Number" w:semiHidden="1" w:uiPriority="0" w:qFormat="1"/>
    <w:lsdException w:name="List 2" w:semiHidden="1" w:uiPriority="0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/>
    <w:lsdException w:name="Date" w:semiHidden="1"/>
    <w:lsdException w:name="Body Text First Indent" w:semiHidden="1" w:uiPriority="0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iPriority="0" w:unhideWhenUsed="1"/>
    <w:lsdException w:name="Hyperlink" w:unhideWhenUsed="1" w:qFormat="1"/>
    <w:lsdException w:name="FollowedHyperlink" w:uiPriority="0" w:qFormat="1"/>
    <w:lsdException w:name="Strong" w:uiPriority="22"/>
    <w:lsdException w:name="Emphasis" w:uiPriority="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 w:qFormat="1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EB3"/>
    <w:pPr>
      <w:spacing w:line="216" w:lineRule="atLeast"/>
    </w:pPr>
    <w:rPr>
      <w:rFonts w:eastAsiaTheme="minorHAnsi"/>
      <w:sz w:val="18"/>
      <w:szCs w:val="22"/>
      <w:lang w:val="en-GB" w:eastAsia="en-US"/>
    </w:rPr>
  </w:style>
  <w:style w:type="paragraph" w:styleId="Heading1">
    <w:name w:val="heading 1"/>
    <w:next w:val="Heading1separationline"/>
    <w:link w:val="Heading1Char"/>
    <w:qFormat/>
    <w:rsid w:val="007D2EB3"/>
    <w:pPr>
      <w:keepNext/>
      <w:keepLines/>
      <w:numPr>
        <w:numId w:val="1"/>
      </w:numPr>
      <w:spacing w:before="240" w:after="200" w:line="240" w:lineRule="atLeast"/>
      <w:outlineLvl w:val="0"/>
    </w:pPr>
    <w:rPr>
      <w:rFonts w:asciiTheme="majorHAnsi" w:eastAsiaTheme="majorEastAsia" w:hAnsiTheme="majorHAnsi" w:cstheme="majorBidi"/>
      <w:b/>
      <w:bCs/>
      <w:caps/>
      <w:color w:val="00558C"/>
      <w:sz w:val="28"/>
      <w:szCs w:val="24"/>
      <w:lang w:val="en-GB" w:eastAsia="en-US"/>
    </w:rPr>
  </w:style>
  <w:style w:type="paragraph" w:styleId="Heading2">
    <w:name w:val="heading 2"/>
    <w:basedOn w:val="Normal"/>
    <w:link w:val="Heading2Char"/>
    <w:qFormat/>
    <w:rsid w:val="007D2EB3"/>
    <w:pPr>
      <w:tabs>
        <w:tab w:val="left" w:pos="0"/>
      </w:tabs>
      <w:ind w:right="709"/>
      <w:outlineLvl w:val="1"/>
    </w:pPr>
    <w:rPr>
      <w:sz w:val="24"/>
    </w:rPr>
  </w:style>
  <w:style w:type="paragraph" w:styleId="Heading3">
    <w:name w:val="heading 3"/>
    <w:basedOn w:val="Heading2"/>
    <w:next w:val="BodyText"/>
    <w:link w:val="Heading3Char"/>
    <w:qFormat/>
    <w:rsid w:val="007D2EB3"/>
    <w:pPr>
      <w:spacing w:before="120" w:after="120"/>
      <w:ind w:right="851"/>
      <w:outlineLvl w:val="2"/>
    </w:pPr>
    <w:rPr>
      <w:bCs/>
      <w:smallCaps/>
    </w:rPr>
  </w:style>
  <w:style w:type="paragraph" w:styleId="Heading4">
    <w:name w:val="heading 4"/>
    <w:basedOn w:val="Heading3"/>
    <w:next w:val="BodyText"/>
    <w:link w:val="Heading4Char"/>
    <w:qFormat/>
    <w:rsid w:val="007D2EB3"/>
    <w:pPr>
      <w:ind w:right="992"/>
      <w:outlineLvl w:val="3"/>
    </w:pPr>
    <w:rPr>
      <w:bCs w:val="0"/>
      <w:iCs/>
      <w:smallCaps w:val="0"/>
      <w:sz w:val="22"/>
    </w:rPr>
  </w:style>
  <w:style w:type="paragraph" w:styleId="Heading5">
    <w:name w:val="heading 5"/>
    <w:basedOn w:val="Heading4"/>
    <w:next w:val="Normal"/>
    <w:link w:val="Heading5Char"/>
    <w:qFormat/>
    <w:rsid w:val="007D2EB3"/>
    <w:pPr>
      <w:spacing w:before="200"/>
      <w:ind w:left="1701" w:hanging="1701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D2E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A46" w:themeColor="accent1" w:themeShade="80"/>
    </w:rPr>
  </w:style>
  <w:style w:type="paragraph" w:styleId="Heading7">
    <w:name w:val="heading 7"/>
    <w:basedOn w:val="Normal"/>
    <w:next w:val="Normal"/>
    <w:link w:val="Heading7Char"/>
    <w:qFormat/>
    <w:rsid w:val="007D2EB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7D2E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7D2E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separationline">
    <w:name w:val="Heading 1 separation line"/>
    <w:basedOn w:val="Normal"/>
    <w:next w:val="BodyText"/>
    <w:qFormat/>
    <w:rsid w:val="007D2EB3"/>
    <w:pPr>
      <w:pBdr>
        <w:bottom w:val="single" w:sz="8" w:space="1" w:color="00558C" w:themeColor="accent1"/>
      </w:pBdr>
      <w:spacing w:after="120" w:line="90" w:lineRule="exact"/>
      <w:ind w:right="8789"/>
    </w:pPr>
    <w:rPr>
      <w:color w:val="000000" w:themeColor="text1"/>
      <w:sz w:val="22"/>
    </w:rPr>
  </w:style>
  <w:style w:type="paragraph" w:styleId="BodyText">
    <w:name w:val="Body Text"/>
    <w:basedOn w:val="Normal"/>
    <w:link w:val="BodyTextChar1"/>
    <w:unhideWhenUsed/>
    <w:qFormat/>
    <w:rsid w:val="007D2EB3"/>
    <w:pPr>
      <w:spacing w:after="120"/>
      <w:jc w:val="both"/>
    </w:pPr>
    <w:rPr>
      <w:sz w:val="22"/>
    </w:rPr>
  </w:style>
  <w:style w:type="paragraph" w:styleId="TOC7">
    <w:name w:val="toc 7"/>
    <w:basedOn w:val="Normal"/>
    <w:next w:val="Normal"/>
    <w:autoRedefine/>
    <w:qFormat/>
    <w:rsid w:val="007D2EB3"/>
    <w:pPr>
      <w:spacing w:line="240" w:lineRule="auto"/>
      <w:ind w:left="1200"/>
    </w:pPr>
    <w:rPr>
      <w:rFonts w:ascii="Arial" w:eastAsia="Times New Roman" w:hAnsi="Arial" w:cs="Times New Roman"/>
      <w:sz w:val="20"/>
      <w:szCs w:val="20"/>
    </w:rPr>
  </w:style>
  <w:style w:type="paragraph" w:styleId="ListNumber">
    <w:name w:val="List Number"/>
    <w:basedOn w:val="Normal"/>
    <w:semiHidden/>
    <w:qFormat/>
    <w:rsid w:val="007D2EB3"/>
    <w:pPr>
      <w:numPr>
        <w:numId w:val="2"/>
      </w:numPr>
      <w:contextualSpacing/>
    </w:pPr>
  </w:style>
  <w:style w:type="paragraph" w:styleId="Caption">
    <w:name w:val="caption"/>
    <w:basedOn w:val="Normal"/>
    <w:next w:val="Normal"/>
    <w:uiPriority w:val="35"/>
    <w:qFormat/>
    <w:rsid w:val="007D2EB3"/>
    <w:rPr>
      <w:b/>
      <w:bCs/>
      <w:i/>
      <w:color w:val="575756"/>
      <w:sz w:val="22"/>
      <w:u w:val="single"/>
    </w:rPr>
  </w:style>
  <w:style w:type="paragraph" w:styleId="DocumentMap">
    <w:name w:val="Document Map"/>
    <w:basedOn w:val="Normal"/>
    <w:link w:val="DocumentMapChar"/>
    <w:qFormat/>
    <w:rsid w:val="007D2EB3"/>
    <w:pPr>
      <w:shd w:val="clear" w:color="auto" w:fill="000080"/>
      <w:spacing w:line="240" w:lineRule="auto"/>
    </w:pPr>
    <w:rPr>
      <w:rFonts w:ascii="Tahoma" w:eastAsia="Times New Roman" w:hAnsi="Tahoma" w:cs="Times New Roman"/>
      <w:sz w:val="20"/>
      <w:szCs w:val="24"/>
      <w:lang w:val="de-DE" w:eastAsia="de-DE"/>
    </w:rPr>
  </w:style>
  <w:style w:type="paragraph" w:styleId="CommentText">
    <w:name w:val="annotation text"/>
    <w:basedOn w:val="Normal"/>
    <w:link w:val="CommentTextChar"/>
    <w:unhideWhenUsed/>
    <w:qFormat/>
    <w:rsid w:val="007D2EB3"/>
    <w:pPr>
      <w:spacing w:line="240" w:lineRule="auto"/>
    </w:pPr>
    <w:rPr>
      <w:sz w:val="24"/>
      <w:szCs w:val="24"/>
    </w:rPr>
  </w:style>
  <w:style w:type="paragraph" w:styleId="ListNumber3">
    <w:name w:val="List Number 3"/>
    <w:basedOn w:val="Normal"/>
    <w:uiPriority w:val="99"/>
    <w:unhideWhenUsed/>
    <w:qFormat/>
    <w:rsid w:val="007D2EB3"/>
    <w:pPr>
      <w:contextualSpacing/>
    </w:pPr>
  </w:style>
  <w:style w:type="paragraph" w:styleId="TOC5">
    <w:name w:val="toc 5"/>
    <w:basedOn w:val="Normal"/>
    <w:next w:val="Normal"/>
    <w:autoRedefine/>
    <w:uiPriority w:val="39"/>
    <w:qFormat/>
    <w:rsid w:val="007D2EB3"/>
    <w:pPr>
      <w:tabs>
        <w:tab w:val="right" w:leader="dot" w:pos="9781"/>
        <w:tab w:val="right" w:leader="dot" w:pos="10206"/>
      </w:tabs>
      <w:spacing w:before="60" w:after="60" w:line="240" w:lineRule="auto"/>
      <w:ind w:left="1418" w:right="425" w:hanging="1418"/>
    </w:pPr>
    <w:rPr>
      <w:rFonts w:eastAsia="Times New Roman" w:cs="Times New Roman"/>
      <w:b/>
      <w:caps/>
      <w:color w:val="00558C"/>
      <w:sz w:val="22"/>
      <w:szCs w:val="20"/>
    </w:rPr>
  </w:style>
  <w:style w:type="paragraph" w:styleId="TOC3">
    <w:name w:val="toc 3"/>
    <w:basedOn w:val="Normal"/>
    <w:next w:val="Normal"/>
    <w:uiPriority w:val="39"/>
    <w:unhideWhenUsed/>
    <w:qFormat/>
    <w:rsid w:val="007D2EB3"/>
    <w:pPr>
      <w:tabs>
        <w:tab w:val="right" w:leader="dot" w:pos="9781"/>
      </w:tabs>
      <w:spacing w:after="60"/>
      <w:ind w:left="1134" w:hanging="709"/>
    </w:pPr>
    <w:rPr>
      <w:color w:val="00558C"/>
    </w:rPr>
  </w:style>
  <w:style w:type="paragraph" w:styleId="TOC8">
    <w:name w:val="toc 8"/>
    <w:basedOn w:val="Normal"/>
    <w:next w:val="Normal"/>
    <w:autoRedefine/>
    <w:qFormat/>
    <w:rsid w:val="007D2EB3"/>
    <w:pPr>
      <w:spacing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qFormat/>
    <w:rsid w:val="007D2EB3"/>
    <w:pPr>
      <w:spacing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link w:val="FooterChar"/>
    <w:qFormat/>
    <w:rsid w:val="007D2EB3"/>
    <w:pPr>
      <w:spacing w:line="240" w:lineRule="exact"/>
    </w:pPr>
    <w:rPr>
      <w:rFonts w:eastAsiaTheme="minorHAnsi"/>
      <w:szCs w:val="22"/>
      <w:lang w:val="en-GB" w:eastAsia="en-US"/>
    </w:rPr>
  </w:style>
  <w:style w:type="paragraph" w:styleId="Header">
    <w:name w:val="header"/>
    <w:link w:val="HeaderChar"/>
    <w:qFormat/>
    <w:rsid w:val="007D2EB3"/>
    <w:pPr>
      <w:spacing w:line="240" w:lineRule="exact"/>
    </w:pPr>
    <w:rPr>
      <w:rFonts w:eastAsiaTheme="minorHAnsi"/>
      <w:szCs w:val="22"/>
      <w:lang w:val="en-GB" w:eastAsia="en-US"/>
    </w:rPr>
  </w:style>
  <w:style w:type="paragraph" w:styleId="TOC1">
    <w:name w:val="toc 1"/>
    <w:basedOn w:val="Normal"/>
    <w:next w:val="Normal"/>
    <w:uiPriority w:val="39"/>
    <w:qFormat/>
    <w:rsid w:val="007D2EB3"/>
    <w:pPr>
      <w:tabs>
        <w:tab w:val="right" w:leader="dot" w:pos="9781"/>
      </w:tabs>
      <w:spacing w:after="40" w:line="300" w:lineRule="atLeast"/>
      <w:ind w:left="425" w:right="425" w:hanging="425"/>
    </w:pPr>
    <w:rPr>
      <w:b/>
      <w:caps/>
      <w:color w:val="00558C" w:themeColor="accent1"/>
      <w:sz w:val="22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7D2EB3"/>
    <w:pPr>
      <w:tabs>
        <w:tab w:val="right" w:leader="dot" w:pos="9781"/>
        <w:tab w:val="right" w:leader="dot" w:pos="10195"/>
      </w:tabs>
      <w:ind w:left="1418" w:right="425" w:hanging="1418"/>
    </w:pPr>
    <w:rPr>
      <w:b/>
      <w:caps/>
      <w:color w:val="00558C"/>
      <w:sz w:val="22"/>
    </w:rPr>
  </w:style>
  <w:style w:type="paragraph" w:styleId="List">
    <w:name w:val="List"/>
    <w:basedOn w:val="Normal"/>
    <w:uiPriority w:val="99"/>
    <w:unhideWhenUsed/>
    <w:qFormat/>
    <w:rsid w:val="007D2EB3"/>
    <w:pPr>
      <w:ind w:left="360" w:hanging="360"/>
      <w:contextualSpacing/>
    </w:pPr>
    <w:rPr>
      <w:sz w:val="22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7D2EB3"/>
    <w:pPr>
      <w:tabs>
        <w:tab w:val="left" w:pos="425"/>
      </w:tabs>
      <w:spacing w:line="240" w:lineRule="auto"/>
      <w:ind w:left="425" w:hanging="425"/>
    </w:pPr>
    <w:rPr>
      <w:szCs w:val="24"/>
      <w:vertAlign w:val="superscript"/>
    </w:rPr>
  </w:style>
  <w:style w:type="paragraph" w:styleId="TOC6">
    <w:name w:val="toc 6"/>
    <w:basedOn w:val="Normal"/>
    <w:next w:val="Normal"/>
    <w:autoRedefine/>
    <w:qFormat/>
    <w:rsid w:val="007D2EB3"/>
    <w:pPr>
      <w:spacing w:line="240" w:lineRule="auto"/>
      <w:ind w:left="960"/>
    </w:pPr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qFormat/>
    <w:rsid w:val="007D2EB3"/>
    <w:pPr>
      <w:spacing w:after="120"/>
      <w:ind w:left="360"/>
    </w:pPr>
    <w:rPr>
      <w:sz w:val="16"/>
      <w:szCs w:val="16"/>
    </w:rPr>
  </w:style>
  <w:style w:type="paragraph" w:styleId="TableofFigures">
    <w:name w:val="table of figures"/>
    <w:basedOn w:val="Normal"/>
    <w:next w:val="Normal"/>
    <w:uiPriority w:val="99"/>
    <w:qFormat/>
    <w:rsid w:val="007D2EB3"/>
    <w:pPr>
      <w:tabs>
        <w:tab w:val="right" w:leader="dot" w:pos="9781"/>
      </w:tabs>
      <w:spacing w:after="60"/>
      <w:ind w:left="1276" w:right="425" w:hanging="1276"/>
    </w:pPr>
    <w:rPr>
      <w:i/>
      <w:color w:val="00558C"/>
      <w:sz w:val="22"/>
    </w:rPr>
  </w:style>
  <w:style w:type="paragraph" w:styleId="TOC2">
    <w:name w:val="toc 2"/>
    <w:basedOn w:val="Normal"/>
    <w:next w:val="Normal"/>
    <w:autoRedefine/>
    <w:uiPriority w:val="39"/>
    <w:qFormat/>
    <w:rsid w:val="007D2EB3"/>
    <w:pPr>
      <w:tabs>
        <w:tab w:val="right" w:leader="dot" w:pos="9781"/>
      </w:tabs>
      <w:spacing w:after="40" w:line="300" w:lineRule="atLeast"/>
      <w:ind w:left="709" w:right="425" w:hanging="709"/>
    </w:pPr>
    <w:rPr>
      <w:color w:val="00558C" w:themeColor="accent1"/>
      <w:sz w:val="22"/>
    </w:rPr>
  </w:style>
  <w:style w:type="paragraph" w:styleId="TOC9">
    <w:name w:val="toc 9"/>
    <w:basedOn w:val="Normal"/>
    <w:next w:val="Normal"/>
    <w:autoRedefine/>
    <w:qFormat/>
    <w:rsid w:val="007D2EB3"/>
    <w:pPr>
      <w:spacing w:line="240" w:lineRule="auto"/>
      <w:ind w:left="1680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qFormat/>
    <w:rsid w:val="007D2EB3"/>
    <w:pPr>
      <w:spacing w:line="240" w:lineRule="auto"/>
    </w:pPr>
    <w:rPr>
      <w:rFonts w:ascii="Arial" w:eastAsia="Times New Roman" w:hAnsi="Arial" w:cs="Times New Roman"/>
      <w:sz w:val="22"/>
      <w:szCs w:val="24"/>
    </w:rPr>
  </w:style>
  <w:style w:type="paragraph" w:styleId="Index1">
    <w:name w:val="index 1"/>
    <w:basedOn w:val="Normal"/>
    <w:next w:val="Normal"/>
    <w:autoRedefine/>
    <w:semiHidden/>
    <w:unhideWhenUsed/>
    <w:qFormat/>
    <w:rsid w:val="007D2EB3"/>
    <w:pPr>
      <w:spacing w:line="240" w:lineRule="auto"/>
      <w:ind w:left="180" w:hanging="180"/>
    </w:pPr>
  </w:style>
  <w:style w:type="paragraph" w:styleId="Title">
    <w:name w:val="Title"/>
    <w:basedOn w:val="Normal"/>
    <w:link w:val="TitleChar"/>
    <w:qFormat/>
    <w:rsid w:val="007D2EB3"/>
    <w:pPr>
      <w:spacing w:before="18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sid w:val="007D2EB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qFormat/>
    <w:rsid w:val="007D2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11">
    <w:name w:val="中等深浅底纹 11"/>
    <w:basedOn w:val="TableNormal"/>
    <w:uiPriority w:val="63"/>
    <w:qFormat/>
    <w:rsid w:val="007D2EB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auto"/>
        </w:tcBorders>
        <w:shd w:val="clear" w:color="auto" w:fill="009F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auto"/>
          <w:tl2br w:val="nil"/>
          <w:tr2bl w:val="nil"/>
        </w:tcBorders>
        <w:shd w:val="clear" w:color="auto" w:fill="C6EDFF" w:themeFill="accent2" w:themeFillTint="33"/>
      </w:tcPr>
    </w:tblStylePr>
  </w:style>
  <w:style w:type="character" w:styleId="PageNumber">
    <w:name w:val="page number"/>
    <w:qFormat/>
    <w:rsid w:val="007D2EB3"/>
    <w:rPr>
      <w:rFonts w:asciiTheme="minorHAnsi" w:hAnsiTheme="minorHAnsi"/>
      <w:sz w:val="15"/>
    </w:rPr>
  </w:style>
  <w:style w:type="character" w:styleId="FollowedHyperlink">
    <w:name w:val="FollowedHyperlink"/>
    <w:qFormat/>
    <w:rsid w:val="007D2EB3"/>
    <w:rPr>
      <w:color w:val="800080"/>
      <w:u w:val="single"/>
    </w:rPr>
  </w:style>
  <w:style w:type="character" w:styleId="Emphasis">
    <w:name w:val="Emphasis"/>
    <w:qFormat/>
    <w:rsid w:val="007D2EB3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7D2EB3"/>
    <w:rPr>
      <w:color w:val="00558C" w:themeColor="accent1"/>
      <w:u w:val="single"/>
    </w:rPr>
  </w:style>
  <w:style w:type="character" w:styleId="CommentReference">
    <w:name w:val="annotation reference"/>
    <w:basedOn w:val="DefaultParagraphFont"/>
    <w:unhideWhenUsed/>
    <w:qFormat/>
    <w:rsid w:val="007D2EB3"/>
    <w:rPr>
      <w:sz w:val="18"/>
      <w:szCs w:val="18"/>
      <w:lang w:val="en-GB"/>
    </w:rPr>
  </w:style>
  <w:style w:type="character" w:styleId="HTMLCite">
    <w:name w:val="HTML Cite"/>
    <w:qFormat/>
    <w:rsid w:val="007D2EB3"/>
    <w:rPr>
      <w:i/>
      <w:iCs/>
    </w:rPr>
  </w:style>
  <w:style w:type="character" w:styleId="FootnoteReference">
    <w:name w:val="footnote reference"/>
    <w:uiPriority w:val="99"/>
    <w:qFormat/>
    <w:rsid w:val="007D2EB3"/>
    <w:rPr>
      <w:rFonts w:asciiTheme="minorHAnsi" w:hAnsiTheme="minorHAnsi"/>
      <w:sz w:val="20"/>
      <w:vertAlign w:val="superscript"/>
    </w:rPr>
  </w:style>
  <w:style w:type="paragraph" w:customStyle="1" w:styleId="Heading2separationline">
    <w:name w:val="Heading 2 separation line"/>
    <w:basedOn w:val="Normal"/>
    <w:next w:val="BodyText"/>
    <w:qFormat/>
    <w:rsid w:val="007D2EB3"/>
    <w:pPr>
      <w:pBdr>
        <w:bottom w:val="single" w:sz="4" w:space="1" w:color="575756"/>
      </w:pBdr>
      <w:spacing w:after="60" w:line="110" w:lineRule="exact"/>
      <w:ind w:right="8787"/>
    </w:pPr>
    <w:rPr>
      <w:color w:val="000000" w:themeColor="text1"/>
      <w:sz w:val="22"/>
    </w:rPr>
  </w:style>
  <w:style w:type="character" w:customStyle="1" w:styleId="HeaderChar">
    <w:name w:val="Header Char"/>
    <w:basedOn w:val="DefaultParagraphFont"/>
    <w:link w:val="Header"/>
    <w:qFormat/>
    <w:rsid w:val="007D2EB3"/>
    <w:rPr>
      <w:sz w:val="20"/>
      <w:lang w:val="en-GB"/>
    </w:rPr>
  </w:style>
  <w:style w:type="character" w:customStyle="1" w:styleId="FooterChar">
    <w:name w:val="Footer Char"/>
    <w:basedOn w:val="DefaultParagraphFont"/>
    <w:link w:val="Footer"/>
    <w:qFormat/>
    <w:rsid w:val="007D2EB3"/>
    <w:rPr>
      <w:sz w:val="20"/>
      <w:lang w:val="en-GB"/>
    </w:rPr>
  </w:style>
  <w:style w:type="character" w:customStyle="1" w:styleId="BalloonTextChar">
    <w:name w:val="Balloon Text Char"/>
    <w:basedOn w:val="DefaultParagraphFont"/>
    <w:link w:val="BalloonText"/>
    <w:qFormat/>
    <w:rsid w:val="007D2EB3"/>
    <w:rPr>
      <w:rFonts w:ascii="Tahoma" w:hAnsi="Tahoma" w:cs="Tahoma"/>
      <w:sz w:val="16"/>
      <w:szCs w:val="16"/>
      <w:lang w:val="en-GB"/>
    </w:rPr>
  </w:style>
  <w:style w:type="paragraph" w:customStyle="1" w:styleId="Documenttype">
    <w:name w:val="Document type"/>
    <w:basedOn w:val="Normal"/>
    <w:qFormat/>
    <w:rsid w:val="007D2EB3"/>
    <w:pPr>
      <w:spacing w:line="500" w:lineRule="exact"/>
      <w:ind w:left="907" w:right="907"/>
    </w:pPr>
    <w:rPr>
      <w:b/>
      <w:caps/>
      <w:color w:val="FFFFFF" w:themeColor="background1"/>
      <w:sz w:val="50"/>
      <w:szCs w:val="50"/>
    </w:rPr>
  </w:style>
  <w:style w:type="character" w:customStyle="1" w:styleId="Heading1Char">
    <w:name w:val="Heading 1 Char"/>
    <w:basedOn w:val="DefaultParagraphFont"/>
    <w:link w:val="Heading1"/>
    <w:qFormat/>
    <w:rsid w:val="007D2EB3"/>
    <w:rPr>
      <w:rFonts w:asciiTheme="majorHAnsi" w:eastAsiaTheme="majorEastAsia" w:hAnsiTheme="majorHAnsi" w:cstheme="majorBidi"/>
      <w:b/>
      <w:bCs/>
      <w:caps/>
      <w:color w:val="00558C"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7D2EB3"/>
    <w:rPr>
      <w:rFonts w:asciiTheme="majorHAnsi" w:eastAsiaTheme="majorEastAsia" w:hAnsiTheme="majorHAnsi" w:cstheme="majorBidi"/>
      <w:b/>
      <w:caps/>
      <w:color w:val="00558C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qFormat/>
    <w:rsid w:val="007D2EB3"/>
    <w:rPr>
      <w:rFonts w:asciiTheme="majorHAnsi" w:eastAsiaTheme="majorEastAsia" w:hAnsiTheme="majorHAnsi" w:cstheme="majorBidi"/>
      <w:b/>
      <w:bCs/>
      <w:smallCaps/>
      <w:color w:val="00558C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qFormat/>
    <w:rsid w:val="007D2EB3"/>
    <w:rPr>
      <w:rFonts w:asciiTheme="majorHAnsi" w:eastAsiaTheme="majorEastAsia" w:hAnsiTheme="majorHAnsi" w:cstheme="majorBidi"/>
      <w:b/>
      <w:iCs/>
      <w:color w:val="00558C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qFormat/>
    <w:rsid w:val="007D2EB3"/>
    <w:rPr>
      <w:rFonts w:asciiTheme="majorHAnsi" w:eastAsiaTheme="majorEastAsia" w:hAnsiTheme="majorHAnsi" w:cstheme="majorBidi"/>
      <w:iCs/>
      <w:color w:val="00558C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qFormat/>
    <w:rsid w:val="007D2EB3"/>
    <w:rPr>
      <w:rFonts w:asciiTheme="majorHAnsi" w:eastAsiaTheme="majorEastAsia" w:hAnsiTheme="majorHAnsi" w:cstheme="majorBidi"/>
      <w:i/>
      <w:iCs/>
      <w:color w:val="002A46" w:themeColor="accent1" w:themeShade="80"/>
      <w:sz w:val="18"/>
      <w:lang w:val="en-GB"/>
    </w:rPr>
  </w:style>
  <w:style w:type="character" w:customStyle="1" w:styleId="Heading7Char">
    <w:name w:val="Heading 7 Char"/>
    <w:basedOn w:val="DefaultParagraphFont"/>
    <w:link w:val="Heading7"/>
    <w:qFormat/>
    <w:rsid w:val="007D2EB3"/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character" w:customStyle="1" w:styleId="Heading8Char">
    <w:name w:val="Heading 8 Char"/>
    <w:basedOn w:val="DefaultParagraphFont"/>
    <w:link w:val="Heading8"/>
    <w:qFormat/>
    <w:rsid w:val="007D2EB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qFormat/>
    <w:rsid w:val="007D2E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Bullet1">
    <w:name w:val="Bullet 1"/>
    <w:basedOn w:val="Normal"/>
    <w:link w:val="Bullet10"/>
    <w:qFormat/>
    <w:rsid w:val="007D2EB3"/>
    <w:pPr>
      <w:numPr>
        <w:numId w:val="3"/>
      </w:numPr>
      <w:spacing w:after="120"/>
      <w:ind w:left="992" w:hanging="425"/>
    </w:pPr>
    <w:rPr>
      <w:color w:val="000000" w:themeColor="text1"/>
      <w:sz w:val="22"/>
    </w:rPr>
  </w:style>
  <w:style w:type="paragraph" w:customStyle="1" w:styleId="Bullet2">
    <w:name w:val="Bullet 2"/>
    <w:basedOn w:val="Normal"/>
    <w:link w:val="Bullet2Char"/>
    <w:qFormat/>
    <w:rsid w:val="007D2EB3"/>
    <w:pPr>
      <w:numPr>
        <w:numId w:val="4"/>
      </w:numPr>
      <w:spacing w:after="120"/>
      <w:ind w:left="1417" w:hanging="425"/>
    </w:pPr>
    <w:rPr>
      <w:color w:val="000000" w:themeColor="text1"/>
      <w:sz w:val="22"/>
    </w:rPr>
  </w:style>
  <w:style w:type="paragraph" w:customStyle="1" w:styleId="Heading1separatationline">
    <w:name w:val="Heading 1 separatation line"/>
    <w:basedOn w:val="Normal"/>
    <w:next w:val="BodyText"/>
    <w:qFormat/>
    <w:rsid w:val="007D2EB3"/>
    <w:pPr>
      <w:pBdr>
        <w:bottom w:val="single" w:sz="8" w:space="1" w:color="00558C" w:themeColor="accent1"/>
      </w:pBdr>
      <w:spacing w:after="120" w:line="90" w:lineRule="exact"/>
      <w:ind w:right="8789"/>
    </w:pPr>
    <w:rPr>
      <w:color w:val="000000" w:themeColor="text1"/>
      <w:sz w:val="22"/>
    </w:rPr>
  </w:style>
  <w:style w:type="paragraph" w:customStyle="1" w:styleId="PageNumber1">
    <w:name w:val="Page Number1"/>
    <w:basedOn w:val="Normal"/>
    <w:qFormat/>
    <w:rsid w:val="007D2EB3"/>
    <w:pPr>
      <w:spacing w:line="180" w:lineRule="exact"/>
      <w:jc w:val="right"/>
    </w:pPr>
    <w:rPr>
      <w:color w:val="00558C" w:themeColor="accent1"/>
    </w:rPr>
  </w:style>
  <w:style w:type="paragraph" w:customStyle="1" w:styleId="Editionnumber">
    <w:name w:val="Edition number"/>
    <w:basedOn w:val="Normal"/>
    <w:qFormat/>
    <w:rsid w:val="007D2EB3"/>
    <w:rPr>
      <w:b/>
      <w:color w:val="00558C" w:themeColor="accent1"/>
      <w:sz w:val="50"/>
      <w:szCs w:val="50"/>
    </w:rPr>
  </w:style>
  <w:style w:type="paragraph" w:customStyle="1" w:styleId="Editionnumber-footer">
    <w:name w:val="Edition number - footer"/>
    <w:basedOn w:val="Footer"/>
    <w:next w:val="NoSpacing"/>
    <w:qFormat/>
    <w:rsid w:val="007D2EB3"/>
    <w:pPr>
      <w:framePr w:hSpace="142" w:wrap="around" w:hAnchor="margin" w:xAlign="center" w:yAlign="bottom"/>
      <w:spacing w:before="40" w:line="180" w:lineRule="exact"/>
      <w:suppressOverlap/>
    </w:pPr>
    <w:rPr>
      <w:b/>
      <w:color w:val="00558C" w:themeColor="accent1"/>
      <w:sz w:val="15"/>
      <w:szCs w:val="15"/>
    </w:rPr>
  </w:style>
  <w:style w:type="paragraph" w:styleId="NoSpacing">
    <w:name w:val="No Spacing"/>
    <w:uiPriority w:val="1"/>
    <w:qFormat/>
    <w:rsid w:val="007D2EB3"/>
    <w:rPr>
      <w:rFonts w:eastAsiaTheme="minorHAnsi"/>
      <w:sz w:val="18"/>
      <w:szCs w:val="22"/>
      <w:lang w:val="en-GB" w:eastAsia="en-US"/>
    </w:rPr>
  </w:style>
  <w:style w:type="paragraph" w:customStyle="1" w:styleId="Contents">
    <w:name w:val="Contents"/>
    <w:basedOn w:val="Header"/>
    <w:qFormat/>
    <w:rsid w:val="007D2EB3"/>
    <w:pPr>
      <w:pBdr>
        <w:bottom w:val="single" w:sz="8" w:space="12" w:color="00558C" w:themeColor="accent1"/>
      </w:pBdr>
      <w:spacing w:before="100" w:line="560" w:lineRule="exact"/>
    </w:pPr>
    <w:rPr>
      <w:b/>
      <w:caps/>
      <w:color w:val="009FE3" w:themeColor="accent2"/>
      <w:sz w:val="56"/>
      <w:szCs w:val="56"/>
    </w:rPr>
  </w:style>
  <w:style w:type="paragraph" w:customStyle="1" w:styleId="Tabletext">
    <w:name w:val="Table text"/>
    <w:basedOn w:val="Normal"/>
    <w:qFormat/>
    <w:rsid w:val="007D2EB3"/>
    <w:pPr>
      <w:spacing w:before="60" w:after="60"/>
      <w:ind w:left="113" w:right="113"/>
    </w:pPr>
    <w:rPr>
      <w:color w:val="000000" w:themeColor="text1"/>
      <w:sz w:val="20"/>
    </w:rPr>
  </w:style>
  <w:style w:type="paragraph" w:customStyle="1" w:styleId="Tabletexttitle">
    <w:name w:val="Table text title"/>
    <w:basedOn w:val="Tabletext"/>
    <w:qFormat/>
    <w:rsid w:val="007D2EB3"/>
    <w:rPr>
      <w:b/>
      <w:color w:val="009FE3" w:themeColor="accent2"/>
    </w:rPr>
  </w:style>
  <w:style w:type="paragraph" w:customStyle="1" w:styleId="Listatext">
    <w:name w:val="List a text"/>
    <w:basedOn w:val="Normal"/>
    <w:qFormat/>
    <w:rsid w:val="007D2EB3"/>
    <w:pPr>
      <w:spacing w:after="120"/>
      <w:ind w:left="1134"/>
    </w:pPr>
    <w:rPr>
      <w:sz w:val="22"/>
    </w:rPr>
  </w:style>
  <w:style w:type="character" w:customStyle="1" w:styleId="Bullet2Char">
    <w:name w:val="Bullet 2 Char"/>
    <w:basedOn w:val="DefaultParagraphFont"/>
    <w:link w:val="Bullet2"/>
    <w:qFormat/>
    <w:rsid w:val="007D2EB3"/>
    <w:rPr>
      <w:color w:val="000000" w:themeColor="text1"/>
      <w:lang w:val="en-GB"/>
    </w:rPr>
  </w:style>
  <w:style w:type="paragraph" w:customStyle="1" w:styleId="AppendixHead1">
    <w:name w:val="Appendix Head 1"/>
    <w:basedOn w:val="Normal"/>
    <w:next w:val="Heading1separationline"/>
    <w:qFormat/>
    <w:rsid w:val="007D2EB3"/>
    <w:pPr>
      <w:numPr>
        <w:ilvl w:val="1"/>
        <w:numId w:val="5"/>
      </w:numPr>
      <w:spacing w:before="120" w:after="120" w:line="240" w:lineRule="auto"/>
    </w:pPr>
    <w:rPr>
      <w:rFonts w:eastAsia="Calibri" w:cs="Arial"/>
      <w:b/>
      <w:caps/>
      <w:color w:val="00558C"/>
      <w:sz w:val="28"/>
      <w:lang w:eastAsia="en-GB"/>
    </w:rPr>
  </w:style>
  <w:style w:type="paragraph" w:customStyle="1" w:styleId="AppendixHead2">
    <w:name w:val="Appendix Head 2"/>
    <w:basedOn w:val="Appendix"/>
    <w:next w:val="Heading2separationline"/>
    <w:qFormat/>
    <w:rsid w:val="007D2EB3"/>
    <w:pPr>
      <w:numPr>
        <w:ilvl w:val="2"/>
      </w:numPr>
      <w:spacing w:after="120"/>
    </w:pPr>
    <w:rPr>
      <w:rFonts w:cs="Arial"/>
      <w:sz w:val="24"/>
      <w:lang w:eastAsia="en-GB"/>
    </w:rPr>
  </w:style>
  <w:style w:type="paragraph" w:customStyle="1" w:styleId="Appendix">
    <w:name w:val="Appendix"/>
    <w:next w:val="BodyText"/>
    <w:qFormat/>
    <w:rsid w:val="007D2EB3"/>
    <w:pPr>
      <w:numPr>
        <w:numId w:val="5"/>
      </w:numPr>
      <w:spacing w:before="120" w:after="240"/>
    </w:pPr>
    <w:rPr>
      <w:rFonts w:asciiTheme="majorHAnsi" w:eastAsia="Calibri" w:hAnsiTheme="majorHAnsi" w:cs="Calibri"/>
      <w:b/>
      <w:bCs/>
      <w:caps/>
      <w:color w:val="00558C"/>
      <w:sz w:val="28"/>
      <w:szCs w:val="28"/>
      <w:lang w:val="en-GB" w:eastAsia="en-US"/>
    </w:rPr>
  </w:style>
  <w:style w:type="paragraph" w:customStyle="1" w:styleId="AppendixHead3">
    <w:name w:val="Appendix Head 3"/>
    <w:basedOn w:val="Normal"/>
    <w:next w:val="BodyText"/>
    <w:qFormat/>
    <w:rsid w:val="007D2EB3"/>
    <w:pPr>
      <w:numPr>
        <w:ilvl w:val="3"/>
        <w:numId w:val="5"/>
      </w:numPr>
      <w:spacing w:before="120" w:after="120" w:line="240" w:lineRule="auto"/>
    </w:pPr>
    <w:rPr>
      <w:rFonts w:eastAsia="Calibri" w:cs="Arial"/>
      <w:b/>
      <w:smallCaps/>
      <w:color w:val="00558C"/>
      <w:sz w:val="24"/>
      <w:lang w:eastAsia="en-GB"/>
    </w:rPr>
  </w:style>
  <w:style w:type="paragraph" w:customStyle="1" w:styleId="AppendixHead4">
    <w:name w:val="Appendix Head 4"/>
    <w:basedOn w:val="AppendixHead3"/>
    <w:next w:val="BodyText"/>
    <w:qFormat/>
    <w:rsid w:val="007D2EB3"/>
    <w:pPr>
      <w:numPr>
        <w:ilvl w:val="4"/>
      </w:numPr>
    </w:pPr>
    <w:rPr>
      <w:smallCaps w:val="0"/>
      <w:sz w:val="22"/>
    </w:rPr>
  </w:style>
  <w:style w:type="paragraph" w:customStyle="1" w:styleId="Annex">
    <w:name w:val="Annex"/>
    <w:next w:val="BodyText"/>
    <w:link w:val="AnnexChar"/>
    <w:qFormat/>
    <w:rsid w:val="007D2EB3"/>
    <w:pPr>
      <w:numPr>
        <w:numId w:val="6"/>
      </w:numPr>
      <w:spacing w:after="360" w:line="276" w:lineRule="auto"/>
    </w:pPr>
    <w:rPr>
      <w:rFonts w:eastAsiaTheme="minorHAnsi"/>
      <w:b/>
      <w:caps/>
      <w:color w:val="00558C"/>
      <w:sz w:val="28"/>
      <w:szCs w:val="22"/>
      <w:lang w:val="en-GB" w:eastAsia="en-US"/>
    </w:rPr>
  </w:style>
  <w:style w:type="character" w:customStyle="1" w:styleId="AnnexChar">
    <w:name w:val="Annex Char"/>
    <w:basedOn w:val="DefaultParagraphFont"/>
    <w:link w:val="Annex"/>
    <w:qFormat/>
    <w:rsid w:val="007D2EB3"/>
    <w:rPr>
      <w:b/>
      <w:caps/>
      <w:color w:val="00558C"/>
      <w:sz w:val="28"/>
      <w:lang w:val="en-GB"/>
    </w:rPr>
  </w:style>
  <w:style w:type="paragraph" w:customStyle="1" w:styleId="AnnexAHead1">
    <w:name w:val="Annex A Head 1"/>
    <w:basedOn w:val="Normal"/>
    <w:next w:val="Heading1separatationline"/>
    <w:qFormat/>
    <w:rsid w:val="007D2EB3"/>
    <w:pPr>
      <w:numPr>
        <w:numId w:val="7"/>
      </w:numPr>
      <w:spacing w:before="120" w:after="120" w:line="240" w:lineRule="auto"/>
    </w:pPr>
    <w:rPr>
      <w:rFonts w:eastAsia="Calibri" w:cs="Calibri"/>
      <w:b/>
      <w:bCs/>
      <w:caps/>
      <w:color w:val="407EC9"/>
      <w:sz w:val="28"/>
      <w:lang w:eastAsia="en-GB"/>
    </w:rPr>
  </w:style>
  <w:style w:type="paragraph" w:customStyle="1" w:styleId="AnnexAHead2">
    <w:name w:val="Annex A Head 2"/>
    <w:basedOn w:val="Normal"/>
    <w:next w:val="Heading2separationline"/>
    <w:qFormat/>
    <w:rsid w:val="007D2EB3"/>
    <w:pPr>
      <w:numPr>
        <w:ilvl w:val="1"/>
        <w:numId w:val="7"/>
      </w:numPr>
      <w:spacing w:before="120" w:after="120" w:line="240" w:lineRule="auto"/>
    </w:pPr>
    <w:rPr>
      <w:rFonts w:eastAsia="Calibri" w:cs="Calibri"/>
      <w:b/>
      <w:caps/>
      <w:color w:val="407EC9"/>
      <w:sz w:val="24"/>
      <w:lang w:eastAsia="en-GB"/>
    </w:rPr>
  </w:style>
  <w:style w:type="character" w:customStyle="1" w:styleId="BodyTextChar">
    <w:name w:val="Body Text Char"/>
    <w:basedOn w:val="DefaultParagraphFont"/>
    <w:qFormat/>
    <w:rsid w:val="007D2EB3"/>
    <w:rPr>
      <w:lang w:val="en-GB"/>
    </w:rPr>
  </w:style>
  <w:style w:type="paragraph" w:customStyle="1" w:styleId="AnnexAHead3">
    <w:name w:val="Annex A Head 3"/>
    <w:basedOn w:val="Normal"/>
    <w:next w:val="BodyText"/>
    <w:qFormat/>
    <w:rsid w:val="007D2EB3"/>
    <w:pPr>
      <w:numPr>
        <w:ilvl w:val="2"/>
        <w:numId w:val="7"/>
      </w:numPr>
      <w:spacing w:before="120" w:after="120" w:line="240" w:lineRule="auto"/>
    </w:pPr>
    <w:rPr>
      <w:rFonts w:eastAsia="Calibri" w:cs="Calibri"/>
      <w:b/>
      <w:smallCaps/>
      <w:color w:val="407EC9"/>
      <w:sz w:val="22"/>
      <w:lang w:eastAsia="en-GB"/>
    </w:rPr>
  </w:style>
  <w:style w:type="paragraph" w:customStyle="1" w:styleId="AnnexAHead4">
    <w:name w:val="Annex A Head 4"/>
    <w:basedOn w:val="Normal"/>
    <w:next w:val="BodyText"/>
    <w:qFormat/>
    <w:rsid w:val="007D2EB3"/>
    <w:pPr>
      <w:numPr>
        <w:ilvl w:val="3"/>
        <w:numId w:val="7"/>
      </w:numPr>
      <w:spacing w:before="120" w:after="120" w:line="240" w:lineRule="auto"/>
    </w:pPr>
    <w:rPr>
      <w:rFonts w:eastAsia="Calibri" w:cs="Calibri"/>
      <w:b/>
      <w:color w:val="407EC9"/>
      <w:sz w:val="22"/>
      <w:lang w:eastAsia="en-GB"/>
    </w:rPr>
  </w:style>
  <w:style w:type="character" w:customStyle="1" w:styleId="CommentTextChar">
    <w:name w:val="Comment Text Char"/>
    <w:basedOn w:val="DefaultParagraphFont"/>
    <w:link w:val="CommentText"/>
    <w:qFormat/>
    <w:rsid w:val="007D2EB3"/>
    <w:rPr>
      <w:sz w:val="24"/>
      <w:szCs w:val="24"/>
      <w:lang w:val="en-GB"/>
    </w:rPr>
  </w:style>
  <w:style w:type="character" w:customStyle="1" w:styleId="CommentSubjectChar">
    <w:name w:val="Comment Subject Char"/>
    <w:basedOn w:val="CommentTextChar"/>
    <w:link w:val="CommentSubject"/>
    <w:qFormat/>
    <w:rsid w:val="007D2EB3"/>
    <w:rPr>
      <w:b/>
      <w:bCs/>
      <w:sz w:val="2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sid w:val="007D2EB3"/>
    <w:rPr>
      <w:sz w:val="16"/>
      <w:szCs w:val="16"/>
      <w:lang w:val="en-GB"/>
    </w:rPr>
  </w:style>
  <w:style w:type="paragraph" w:customStyle="1" w:styleId="InsetList">
    <w:name w:val="Inset List"/>
    <w:basedOn w:val="Normal"/>
    <w:qFormat/>
    <w:rsid w:val="007D2EB3"/>
    <w:pPr>
      <w:numPr>
        <w:numId w:val="8"/>
      </w:numPr>
      <w:spacing w:after="120"/>
      <w:jc w:val="both"/>
    </w:pPr>
    <w:rPr>
      <w:sz w:val="22"/>
    </w:rPr>
  </w:style>
  <w:style w:type="paragraph" w:customStyle="1" w:styleId="ListofFigures">
    <w:name w:val="List of Figures"/>
    <w:basedOn w:val="Normal"/>
    <w:next w:val="Normal"/>
    <w:qFormat/>
    <w:rsid w:val="007D2EB3"/>
    <w:pPr>
      <w:spacing w:after="240" w:line="480" w:lineRule="atLeast"/>
    </w:pPr>
    <w:rPr>
      <w:b/>
      <w:color w:val="009FE3" w:themeColor="accent2"/>
      <w:sz w:val="40"/>
      <w:szCs w:val="40"/>
    </w:rPr>
  </w:style>
  <w:style w:type="paragraph" w:customStyle="1" w:styleId="Reference">
    <w:name w:val="Reference"/>
    <w:basedOn w:val="Normal"/>
    <w:qFormat/>
    <w:rsid w:val="007D2EB3"/>
    <w:pPr>
      <w:numPr>
        <w:numId w:val="9"/>
      </w:numPr>
      <w:spacing w:before="120" w:after="60" w:line="240" w:lineRule="auto"/>
      <w:jc w:val="both"/>
    </w:pPr>
    <w:rPr>
      <w:rFonts w:eastAsia="Times New Roman" w:cs="Times New Roman"/>
      <w:sz w:val="22"/>
      <w:szCs w:val="20"/>
    </w:rPr>
  </w:style>
  <w:style w:type="paragraph" w:customStyle="1" w:styleId="Tablecaption">
    <w:name w:val="Table caption"/>
    <w:basedOn w:val="Caption"/>
    <w:next w:val="BodyText"/>
    <w:qFormat/>
    <w:rsid w:val="007D2EB3"/>
    <w:pPr>
      <w:numPr>
        <w:numId w:val="10"/>
      </w:numPr>
      <w:tabs>
        <w:tab w:val="left" w:pos="851"/>
      </w:tabs>
      <w:spacing w:before="240" w:after="240"/>
      <w:jc w:val="center"/>
    </w:pPr>
    <w:rPr>
      <w:b w:val="0"/>
      <w:u w:val="none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7D2EB3"/>
    <w:rPr>
      <w:sz w:val="18"/>
      <w:szCs w:val="24"/>
      <w:vertAlign w:val="superscript"/>
      <w:lang w:val="en-GB"/>
    </w:rPr>
  </w:style>
  <w:style w:type="paragraph" w:customStyle="1" w:styleId="Footereditionno">
    <w:name w:val="Footer edition no."/>
    <w:basedOn w:val="Normal"/>
    <w:qFormat/>
    <w:rsid w:val="007D2EB3"/>
    <w:pPr>
      <w:tabs>
        <w:tab w:val="right" w:pos="10206"/>
      </w:tabs>
    </w:pPr>
    <w:rPr>
      <w:b/>
      <w:color w:val="00558C"/>
      <w:sz w:val="15"/>
    </w:rPr>
  </w:style>
  <w:style w:type="paragraph" w:customStyle="1" w:styleId="Lista">
    <w:name w:val="List a"/>
    <w:basedOn w:val="Normal"/>
    <w:qFormat/>
    <w:rsid w:val="007D2EB3"/>
    <w:pPr>
      <w:numPr>
        <w:ilvl w:val="1"/>
        <w:numId w:val="11"/>
      </w:numPr>
      <w:spacing w:after="120" w:line="240" w:lineRule="auto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Listi">
    <w:name w:val="List i"/>
    <w:basedOn w:val="Listitext"/>
    <w:qFormat/>
    <w:rsid w:val="007D2EB3"/>
    <w:pPr>
      <w:numPr>
        <w:ilvl w:val="2"/>
        <w:numId w:val="11"/>
      </w:numPr>
      <w:ind w:left="1701" w:hanging="425"/>
    </w:pPr>
  </w:style>
  <w:style w:type="paragraph" w:customStyle="1" w:styleId="Listitext">
    <w:name w:val="List i text"/>
    <w:basedOn w:val="Normal"/>
    <w:qFormat/>
    <w:rsid w:val="007D2EB3"/>
    <w:pPr>
      <w:ind w:left="2268" w:hanging="567"/>
    </w:pPr>
    <w:rPr>
      <w:sz w:val="20"/>
    </w:rPr>
  </w:style>
  <w:style w:type="paragraph" w:customStyle="1" w:styleId="Bullet1text">
    <w:name w:val="Bullet 1 text"/>
    <w:basedOn w:val="Normal"/>
    <w:qFormat/>
    <w:rsid w:val="007D2EB3"/>
    <w:pPr>
      <w:suppressAutoHyphens/>
      <w:spacing w:after="120" w:line="240" w:lineRule="auto"/>
      <w:ind w:left="992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Bullet2text">
    <w:name w:val="Bullet 2 text"/>
    <w:basedOn w:val="Normal"/>
    <w:qFormat/>
    <w:rsid w:val="007D2EB3"/>
    <w:pPr>
      <w:suppressAutoHyphens/>
      <w:spacing w:after="120" w:line="240" w:lineRule="auto"/>
      <w:ind w:left="1701" w:hanging="425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Bullet3">
    <w:name w:val="Bullet 3"/>
    <w:basedOn w:val="Normal"/>
    <w:qFormat/>
    <w:rsid w:val="007D2EB3"/>
    <w:pPr>
      <w:numPr>
        <w:numId w:val="12"/>
      </w:numPr>
      <w:spacing w:after="120" w:line="240" w:lineRule="auto"/>
      <w:ind w:left="1701" w:hanging="425"/>
    </w:pPr>
    <w:rPr>
      <w:rFonts w:eastAsia="Times New Roman" w:cs="Times New Roman"/>
      <w:sz w:val="20"/>
      <w:szCs w:val="20"/>
      <w:lang w:eastAsia="en-GB"/>
    </w:rPr>
  </w:style>
  <w:style w:type="paragraph" w:customStyle="1" w:styleId="Bullet3text">
    <w:name w:val="Bullet 3 text"/>
    <w:basedOn w:val="Normal"/>
    <w:qFormat/>
    <w:rsid w:val="007D2EB3"/>
    <w:pPr>
      <w:suppressAutoHyphens/>
      <w:spacing w:after="120" w:line="240" w:lineRule="auto"/>
      <w:ind w:left="1701"/>
    </w:pPr>
    <w:rPr>
      <w:rFonts w:eastAsia="Times New Roman" w:cs="Times New Roman"/>
      <w:sz w:val="20"/>
      <w:szCs w:val="20"/>
      <w:lang w:eastAsia="en-GB"/>
    </w:rPr>
  </w:style>
  <w:style w:type="paragraph" w:customStyle="1" w:styleId="List1">
    <w:name w:val="List 1"/>
    <w:basedOn w:val="Normal"/>
    <w:qFormat/>
    <w:rsid w:val="007D2EB3"/>
    <w:pPr>
      <w:numPr>
        <w:numId w:val="13"/>
      </w:numPr>
      <w:spacing w:after="120" w:line="240" w:lineRule="auto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List1text">
    <w:name w:val="List 1 text"/>
    <w:basedOn w:val="Normal"/>
    <w:qFormat/>
    <w:rsid w:val="007D2EB3"/>
    <w:pPr>
      <w:spacing w:after="120" w:line="240" w:lineRule="auto"/>
      <w:ind w:left="567"/>
      <w:jc w:val="both"/>
    </w:pPr>
    <w:rPr>
      <w:rFonts w:eastAsia="Times New Roman" w:cs="Times New Roman"/>
      <w:sz w:val="22"/>
      <w:szCs w:val="20"/>
      <w:lang w:eastAsia="en-GB"/>
    </w:rPr>
  </w:style>
  <w:style w:type="character" w:customStyle="1" w:styleId="DocumentMapChar">
    <w:name w:val="Document Map Char"/>
    <w:basedOn w:val="DefaultParagraphFont"/>
    <w:link w:val="DocumentMap"/>
    <w:qFormat/>
    <w:rsid w:val="007D2EB3"/>
    <w:rPr>
      <w:rFonts w:ascii="Tahoma" w:eastAsia="Times New Roman" w:hAnsi="Tahoma" w:cs="Times New Roman"/>
      <w:sz w:val="20"/>
      <w:szCs w:val="24"/>
      <w:shd w:val="clear" w:color="auto" w:fill="000080"/>
      <w:lang w:val="de-DE" w:eastAsia="de-DE"/>
    </w:rPr>
  </w:style>
  <w:style w:type="paragraph" w:customStyle="1" w:styleId="TableofTables">
    <w:name w:val="Table of Tables"/>
    <w:basedOn w:val="TableofFigures"/>
    <w:qFormat/>
    <w:rsid w:val="007D2EB3"/>
    <w:pPr>
      <w:tabs>
        <w:tab w:val="left" w:pos="1134"/>
        <w:tab w:val="right" w:pos="9781"/>
      </w:tabs>
    </w:pPr>
  </w:style>
  <w:style w:type="paragraph" w:customStyle="1" w:styleId="equation0">
    <w:name w:val="equation"/>
    <w:basedOn w:val="Normal"/>
    <w:next w:val="BodyText"/>
    <w:qFormat/>
    <w:rsid w:val="007D2EB3"/>
    <w:pPr>
      <w:keepNext/>
      <w:spacing w:after="120" w:line="240" w:lineRule="auto"/>
      <w:ind w:left="1276" w:hanging="1276"/>
    </w:pPr>
    <w:rPr>
      <w:rFonts w:eastAsia="Times New Roman" w:cs="Times New Roman"/>
      <w:i/>
      <w:sz w:val="22"/>
      <w:szCs w:val="24"/>
      <w:u w:val="single"/>
    </w:rPr>
  </w:style>
  <w:style w:type="paragraph" w:customStyle="1" w:styleId="Default">
    <w:name w:val="Default"/>
    <w:qFormat/>
    <w:rsid w:val="007D2EB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customStyle="1" w:styleId="TableGrid1">
    <w:name w:val="Table Grid1"/>
    <w:basedOn w:val="TableNormal"/>
    <w:uiPriority w:val="59"/>
    <w:qFormat/>
    <w:rsid w:val="007D2EB3"/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10">
    <w:name w:val="TOC 标题1"/>
    <w:basedOn w:val="Heading1"/>
    <w:next w:val="Normal"/>
    <w:uiPriority w:val="39"/>
    <w:unhideWhenUsed/>
    <w:qFormat/>
    <w:rsid w:val="007D2EB3"/>
    <w:pPr>
      <w:numPr>
        <w:numId w:val="0"/>
      </w:numPr>
      <w:spacing w:before="480" w:line="276" w:lineRule="auto"/>
      <w:outlineLvl w:val="9"/>
    </w:pPr>
    <w:rPr>
      <w:caps w:val="0"/>
      <w:color w:val="003F68" w:themeColor="accent1" w:themeShade="BF"/>
      <w:szCs w:val="28"/>
      <w:lang w:val="sv-SE"/>
    </w:rPr>
  </w:style>
  <w:style w:type="paragraph" w:customStyle="1" w:styleId="Tableinsetlist">
    <w:name w:val="Table inset list"/>
    <w:basedOn w:val="InsetList"/>
    <w:qFormat/>
    <w:rsid w:val="007D2EB3"/>
    <w:pPr>
      <w:numPr>
        <w:numId w:val="14"/>
      </w:numPr>
      <w:spacing w:before="120"/>
      <w:contextualSpacing/>
    </w:pPr>
    <w:rPr>
      <w:sz w:val="20"/>
    </w:rPr>
  </w:style>
  <w:style w:type="paragraph" w:customStyle="1" w:styleId="Textedesaisie">
    <w:name w:val="Texte de saisie"/>
    <w:basedOn w:val="Normal"/>
    <w:link w:val="TextedesaisieCar"/>
    <w:qFormat/>
    <w:rsid w:val="007D2EB3"/>
    <w:rPr>
      <w:color w:val="000000" w:themeColor="text1"/>
      <w:sz w:val="22"/>
    </w:rPr>
  </w:style>
  <w:style w:type="character" w:customStyle="1" w:styleId="TextedesaisieCar">
    <w:name w:val="Texte de saisie Car"/>
    <w:basedOn w:val="DefaultParagraphFont"/>
    <w:link w:val="Textedesaisie"/>
    <w:qFormat/>
    <w:rsid w:val="007D2EB3"/>
    <w:rPr>
      <w:color w:val="000000" w:themeColor="text1"/>
      <w:lang w:val="en-GB"/>
    </w:rPr>
  </w:style>
  <w:style w:type="paragraph" w:customStyle="1" w:styleId="AnnexTablecaption">
    <w:name w:val="Annex Table caption"/>
    <w:basedOn w:val="BodyText"/>
    <w:qFormat/>
    <w:rsid w:val="007D2EB3"/>
    <w:pPr>
      <w:numPr>
        <w:numId w:val="15"/>
      </w:numPr>
      <w:jc w:val="center"/>
    </w:pPr>
    <w:rPr>
      <w:i/>
      <w:color w:val="00558C"/>
      <w:lang w:eastAsia="en-GB"/>
    </w:rPr>
  </w:style>
  <w:style w:type="paragraph" w:customStyle="1" w:styleId="Figurecaption">
    <w:name w:val="Figure caption"/>
    <w:basedOn w:val="Caption"/>
    <w:next w:val="BodyText"/>
    <w:qFormat/>
    <w:rsid w:val="007D2EB3"/>
    <w:pPr>
      <w:spacing w:before="240" w:after="240"/>
      <w:jc w:val="center"/>
    </w:pPr>
    <w:rPr>
      <w:b w:val="0"/>
      <w:u w:val="none"/>
    </w:rPr>
  </w:style>
  <w:style w:type="paragraph" w:customStyle="1" w:styleId="AnnexBHead1">
    <w:name w:val="Annex B Head 1"/>
    <w:basedOn w:val="AnnexAHead1"/>
    <w:next w:val="Heading1separatationline"/>
    <w:qFormat/>
    <w:rsid w:val="007D2EB3"/>
    <w:pPr>
      <w:numPr>
        <w:numId w:val="17"/>
      </w:numPr>
    </w:pPr>
  </w:style>
  <w:style w:type="paragraph" w:customStyle="1" w:styleId="AnnexBHead2">
    <w:name w:val="Annex B Head 2"/>
    <w:basedOn w:val="AnnexAHead2"/>
    <w:next w:val="Heading2separationline"/>
    <w:qFormat/>
    <w:rsid w:val="007D2EB3"/>
    <w:pPr>
      <w:numPr>
        <w:numId w:val="17"/>
      </w:numPr>
    </w:pPr>
  </w:style>
  <w:style w:type="paragraph" w:customStyle="1" w:styleId="AnnexBHead3">
    <w:name w:val="Annex B Head 3"/>
    <w:basedOn w:val="AnnexAHead3"/>
    <w:next w:val="BodyText"/>
    <w:qFormat/>
    <w:rsid w:val="007D2EB3"/>
    <w:pPr>
      <w:numPr>
        <w:numId w:val="18"/>
      </w:numPr>
    </w:pPr>
  </w:style>
  <w:style w:type="paragraph" w:customStyle="1" w:styleId="AnnexBHead4">
    <w:name w:val="Annex B Head 4"/>
    <w:basedOn w:val="AnnexAHead4"/>
    <w:next w:val="BodyText"/>
    <w:qFormat/>
    <w:rsid w:val="007D2EB3"/>
    <w:pPr>
      <w:numPr>
        <w:numId w:val="18"/>
      </w:numPr>
    </w:pPr>
  </w:style>
  <w:style w:type="paragraph" w:customStyle="1" w:styleId="Tableheading">
    <w:name w:val="Table heading"/>
    <w:basedOn w:val="Normal"/>
    <w:qFormat/>
    <w:rsid w:val="007D2EB3"/>
    <w:pPr>
      <w:spacing w:before="60" w:after="60"/>
      <w:ind w:left="113" w:right="113"/>
      <w:jc w:val="center"/>
    </w:pPr>
    <w:rPr>
      <w:b/>
      <w:color w:val="00558C"/>
      <w:sz w:val="20"/>
      <w:lang w:val="en-US"/>
    </w:rPr>
  </w:style>
  <w:style w:type="paragraph" w:customStyle="1" w:styleId="Footerlandscape">
    <w:name w:val="Footer landscape"/>
    <w:basedOn w:val="Normal"/>
    <w:qFormat/>
    <w:rsid w:val="007D2EB3"/>
    <w:pPr>
      <w:pBdr>
        <w:top w:val="single" w:sz="4" w:space="1" w:color="auto"/>
      </w:pBdr>
      <w:tabs>
        <w:tab w:val="right" w:pos="15309"/>
      </w:tabs>
      <w:adjustRightInd w:val="0"/>
    </w:pPr>
    <w:rPr>
      <w:b/>
      <w:color w:val="00558C"/>
      <w:sz w:val="15"/>
    </w:rPr>
  </w:style>
  <w:style w:type="paragraph" w:customStyle="1" w:styleId="Documentnumber">
    <w:name w:val="Document number"/>
    <w:basedOn w:val="Normal"/>
    <w:next w:val="Normal"/>
    <w:qFormat/>
    <w:rsid w:val="007D2EB3"/>
    <w:rPr>
      <w:caps/>
      <w:color w:val="00558C"/>
      <w:sz w:val="50"/>
    </w:rPr>
  </w:style>
  <w:style w:type="paragraph" w:customStyle="1" w:styleId="Documentdate">
    <w:name w:val="Document date"/>
    <w:basedOn w:val="Normal"/>
    <w:qFormat/>
    <w:rsid w:val="007D2EB3"/>
    <w:rPr>
      <w:b/>
      <w:color w:val="00558C"/>
      <w:sz w:val="28"/>
    </w:rPr>
  </w:style>
  <w:style w:type="paragraph" w:customStyle="1" w:styleId="Footerportrait">
    <w:name w:val="Footer portrait"/>
    <w:basedOn w:val="Normal"/>
    <w:qFormat/>
    <w:rsid w:val="007D2EB3"/>
    <w:pPr>
      <w:pBdr>
        <w:top w:val="single" w:sz="4" w:space="1" w:color="auto"/>
      </w:pBdr>
      <w:tabs>
        <w:tab w:val="right" w:pos="10206"/>
      </w:tabs>
    </w:pPr>
    <w:rPr>
      <w:b/>
      <w:color w:val="00558C"/>
      <w:sz w:val="15"/>
      <w:lang w:val="en-US"/>
    </w:rPr>
  </w:style>
  <w:style w:type="paragraph" w:customStyle="1" w:styleId="Documentname">
    <w:name w:val="Document name"/>
    <w:basedOn w:val="Documenttype"/>
    <w:qFormat/>
    <w:rsid w:val="007D2EB3"/>
    <w:pPr>
      <w:ind w:left="0" w:right="0"/>
    </w:pPr>
    <w:rPr>
      <w:b w:val="0"/>
      <w:color w:val="00558C"/>
    </w:rPr>
  </w:style>
  <w:style w:type="character" w:styleId="PlaceholderText">
    <w:name w:val="Placeholder Text"/>
    <w:basedOn w:val="DefaultParagraphFont"/>
    <w:uiPriority w:val="99"/>
    <w:semiHidden/>
    <w:qFormat/>
    <w:rsid w:val="007D2EB3"/>
    <w:rPr>
      <w:color w:val="808080"/>
    </w:rPr>
  </w:style>
  <w:style w:type="paragraph" w:customStyle="1" w:styleId="Style1">
    <w:name w:val="Style1"/>
    <w:basedOn w:val="Tableheading"/>
    <w:qFormat/>
    <w:rsid w:val="007D2EB3"/>
  </w:style>
  <w:style w:type="paragraph" w:customStyle="1" w:styleId="Style2">
    <w:name w:val="Style2"/>
    <w:basedOn w:val="TOC3"/>
    <w:autoRedefine/>
    <w:qFormat/>
    <w:rsid w:val="007D2EB3"/>
    <w:pPr>
      <w:tabs>
        <w:tab w:val="left" w:pos="1985"/>
        <w:tab w:val="right" w:pos="10195"/>
      </w:tabs>
    </w:pPr>
    <w:rPr>
      <w:rFonts w:eastAsiaTheme="minorEastAsia"/>
      <w:sz w:val="24"/>
      <w:szCs w:val="24"/>
      <w:lang w:val="en-US"/>
    </w:rPr>
  </w:style>
  <w:style w:type="paragraph" w:customStyle="1" w:styleId="Headingseparationline-landscape">
    <w:name w:val="Heading separation line - landscape"/>
    <w:basedOn w:val="Heading1separationline"/>
    <w:qFormat/>
    <w:rsid w:val="007D2EB3"/>
    <w:pPr>
      <w:ind w:right="14317"/>
    </w:pPr>
  </w:style>
  <w:style w:type="paragraph" w:customStyle="1" w:styleId="AnnexCHead1">
    <w:name w:val="Annex C Head 1"/>
    <w:basedOn w:val="Normal"/>
    <w:next w:val="Heading1separatationline"/>
    <w:qFormat/>
    <w:rsid w:val="007D2EB3"/>
    <w:pPr>
      <w:numPr>
        <w:numId w:val="19"/>
      </w:numPr>
    </w:pPr>
    <w:rPr>
      <w:b/>
      <w:caps/>
      <w:color w:val="407EC9"/>
      <w:sz w:val="28"/>
    </w:rPr>
  </w:style>
  <w:style w:type="paragraph" w:customStyle="1" w:styleId="AnnexCHead2">
    <w:name w:val="Annex C Head 2"/>
    <w:basedOn w:val="Normal"/>
    <w:next w:val="Heading2separationline"/>
    <w:qFormat/>
    <w:rsid w:val="007D2EB3"/>
    <w:pPr>
      <w:numPr>
        <w:ilvl w:val="1"/>
        <w:numId w:val="19"/>
      </w:numPr>
    </w:pPr>
    <w:rPr>
      <w:b/>
      <w:caps/>
      <w:color w:val="407EC9"/>
      <w:sz w:val="24"/>
    </w:rPr>
  </w:style>
  <w:style w:type="paragraph" w:customStyle="1" w:styleId="AnnexCHead3">
    <w:name w:val="Annex C Head 3"/>
    <w:basedOn w:val="Normal"/>
    <w:qFormat/>
    <w:rsid w:val="007D2EB3"/>
    <w:pPr>
      <w:numPr>
        <w:ilvl w:val="2"/>
        <w:numId w:val="19"/>
      </w:numPr>
      <w:spacing w:before="120" w:after="120"/>
    </w:pPr>
    <w:rPr>
      <w:b/>
      <w:smallCaps/>
      <w:color w:val="407EC9"/>
      <w:sz w:val="22"/>
    </w:rPr>
  </w:style>
  <w:style w:type="paragraph" w:customStyle="1" w:styleId="AnnexCHead4">
    <w:name w:val="Annex C Head 4"/>
    <w:basedOn w:val="Normal"/>
    <w:next w:val="BodyText"/>
    <w:qFormat/>
    <w:rsid w:val="007D2EB3"/>
    <w:pPr>
      <w:numPr>
        <w:ilvl w:val="3"/>
        <w:numId w:val="19"/>
      </w:numPr>
      <w:spacing w:before="120" w:after="120"/>
    </w:pPr>
    <w:rPr>
      <w:b/>
      <w:color w:val="407EC9"/>
      <w:sz w:val="22"/>
      <w:lang w:eastAsia="de-DE"/>
    </w:rPr>
  </w:style>
  <w:style w:type="paragraph" w:customStyle="1" w:styleId="AnnexDHead1">
    <w:name w:val="Annex D Head 1"/>
    <w:basedOn w:val="Normal"/>
    <w:next w:val="Heading1separatationline"/>
    <w:qFormat/>
    <w:rsid w:val="007D2EB3"/>
    <w:pPr>
      <w:numPr>
        <w:numId w:val="20"/>
      </w:numPr>
    </w:pPr>
    <w:rPr>
      <w:b/>
      <w:caps/>
      <w:color w:val="407EC9"/>
      <w:sz w:val="28"/>
      <w:lang w:eastAsia="de-DE"/>
    </w:rPr>
  </w:style>
  <w:style w:type="paragraph" w:customStyle="1" w:styleId="ANNEXDHEAD2">
    <w:name w:val="ANNEX D HEAD 2"/>
    <w:basedOn w:val="BodyText"/>
    <w:next w:val="Heading2separationline"/>
    <w:qFormat/>
    <w:rsid w:val="007D2EB3"/>
    <w:pPr>
      <w:numPr>
        <w:ilvl w:val="1"/>
        <w:numId w:val="20"/>
      </w:numPr>
      <w:spacing w:before="120"/>
    </w:pPr>
    <w:rPr>
      <w:b/>
      <w:color w:val="407EC9"/>
      <w:sz w:val="24"/>
      <w:lang w:eastAsia="de-DE"/>
    </w:rPr>
  </w:style>
  <w:style w:type="paragraph" w:customStyle="1" w:styleId="AnnexDHead3">
    <w:name w:val="Annex D Head 3"/>
    <w:basedOn w:val="BodyText"/>
    <w:qFormat/>
    <w:rsid w:val="007D2EB3"/>
    <w:pPr>
      <w:numPr>
        <w:ilvl w:val="2"/>
        <w:numId w:val="20"/>
      </w:numPr>
    </w:pPr>
    <w:rPr>
      <w:b/>
      <w:smallCaps/>
      <w:color w:val="407EC9"/>
      <w:lang w:eastAsia="de-DE"/>
    </w:rPr>
  </w:style>
  <w:style w:type="paragraph" w:customStyle="1" w:styleId="AnnexDHead4">
    <w:name w:val="Annex D Head 4"/>
    <w:basedOn w:val="Normal"/>
    <w:next w:val="BodyText"/>
    <w:qFormat/>
    <w:rsid w:val="007D2EB3"/>
    <w:pPr>
      <w:numPr>
        <w:ilvl w:val="3"/>
        <w:numId w:val="20"/>
      </w:numPr>
      <w:spacing w:before="120" w:after="120"/>
    </w:pPr>
    <w:rPr>
      <w:color w:val="407EC9"/>
      <w:sz w:val="22"/>
    </w:rPr>
  </w:style>
  <w:style w:type="paragraph" w:customStyle="1" w:styleId="Acronym">
    <w:name w:val="Acronym"/>
    <w:basedOn w:val="Normal"/>
    <w:qFormat/>
    <w:rsid w:val="007D2EB3"/>
    <w:pPr>
      <w:spacing w:after="60"/>
      <w:ind w:left="1418" w:hanging="1418"/>
    </w:pPr>
    <w:rPr>
      <w:sz w:val="22"/>
    </w:rPr>
  </w:style>
  <w:style w:type="paragraph" w:customStyle="1" w:styleId="ANNEXEHEAD1">
    <w:name w:val="ANNEX E HEAD 1"/>
    <w:basedOn w:val="Normal"/>
    <w:next w:val="Heading1separatationline"/>
    <w:qFormat/>
    <w:rsid w:val="007D2EB3"/>
    <w:pPr>
      <w:numPr>
        <w:numId w:val="21"/>
      </w:numPr>
    </w:pPr>
    <w:rPr>
      <w:b/>
      <w:color w:val="407EC9"/>
      <w:sz w:val="28"/>
    </w:rPr>
  </w:style>
  <w:style w:type="paragraph" w:customStyle="1" w:styleId="ANNEXEHEAD2">
    <w:name w:val="ANNEX E HEAD 2"/>
    <w:basedOn w:val="Normal"/>
    <w:next w:val="Heading2separationline"/>
    <w:qFormat/>
    <w:rsid w:val="007D2EB3"/>
    <w:pPr>
      <w:numPr>
        <w:ilvl w:val="1"/>
        <w:numId w:val="21"/>
      </w:numPr>
    </w:pPr>
    <w:rPr>
      <w:b/>
      <w:color w:val="407EC9"/>
      <w:sz w:val="24"/>
    </w:rPr>
  </w:style>
  <w:style w:type="paragraph" w:customStyle="1" w:styleId="ANNEXEHEAD3">
    <w:name w:val="ANNEX E HEAD 3"/>
    <w:basedOn w:val="Normal"/>
    <w:next w:val="BodyText"/>
    <w:qFormat/>
    <w:rsid w:val="007D2EB3"/>
    <w:pPr>
      <w:numPr>
        <w:ilvl w:val="2"/>
        <w:numId w:val="21"/>
      </w:numPr>
    </w:pPr>
    <w:rPr>
      <w:b/>
      <w:color w:val="407EC9"/>
      <w:sz w:val="22"/>
    </w:rPr>
  </w:style>
  <w:style w:type="paragraph" w:customStyle="1" w:styleId="AnnexEHead4">
    <w:name w:val="Annex E Head 4"/>
    <w:basedOn w:val="Normal"/>
    <w:next w:val="BodyText"/>
    <w:qFormat/>
    <w:rsid w:val="007D2EB3"/>
    <w:pPr>
      <w:numPr>
        <w:ilvl w:val="3"/>
        <w:numId w:val="22"/>
      </w:numPr>
    </w:pPr>
    <w:rPr>
      <w:b/>
      <w:color w:val="407EC9"/>
      <w:sz w:val="22"/>
    </w:rPr>
  </w:style>
  <w:style w:type="paragraph" w:customStyle="1" w:styleId="ANNEXFHEAD1">
    <w:name w:val="ANNEX F HEAD 1"/>
    <w:basedOn w:val="Normal"/>
    <w:next w:val="Heading1separatationline"/>
    <w:qFormat/>
    <w:rsid w:val="007D2EB3"/>
    <w:pPr>
      <w:numPr>
        <w:numId w:val="23"/>
      </w:numPr>
    </w:pPr>
    <w:rPr>
      <w:b/>
      <w:color w:val="407EC9"/>
      <w:sz w:val="28"/>
    </w:rPr>
  </w:style>
  <w:style w:type="paragraph" w:customStyle="1" w:styleId="ANNEXFHEAD2">
    <w:name w:val="ANNEX F HEAD 2"/>
    <w:basedOn w:val="Normal"/>
    <w:next w:val="Heading2separationline"/>
    <w:qFormat/>
    <w:rsid w:val="007D2EB3"/>
    <w:pPr>
      <w:numPr>
        <w:ilvl w:val="1"/>
        <w:numId w:val="23"/>
      </w:numPr>
    </w:pPr>
    <w:rPr>
      <w:b/>
      <w:color w:val="407EC9"/>
      <w:sz w:val="24"/>
    </w:rPr>
  </w:style>
  <w:style w:type="paragraph" w:customStyle="1" w:styleId="ANNEXFHEAD3">
    <w:name w:val="ANNEX F HEAD 3"/>
    <w:basedOn w:val="Normal"/>
    <w:next w:val="BodyText"/>
    <w:qFormat/>
    <w:rsid w:val="007D2EB3"/>
    <w:pPr>
      <w:numPr>
        <w:ilvl w:val="2"/>
        <w:numId w:val="23"/>
      </w:numPr>
    </w:pPr>
    <w:rPr>
      <w:b/>
      <w:smallCaps/>
      <w:color w:val="407EC9"/>
      <w:sz w:val="22"/>
    </w:rPr>
  </w:style>
  <w:style w:type="paragraph" w:customStyle="1" w:styleId="AnnexFHead4">
    <w:name w:val="Annex F Head 4"/>
    <w:basedOn w:val="Normal"/>
    <w:next w:val="BodyText"/>
    <w:qFormat/>
    <w:rsid w:val="007D2EB3"/>
    <w:pPr>
      <w:numPr>
        <w:ilvl w:val="3"/>
        <w:numId w:val="23"/>
      </w:numPr>
    </w:pPr>
    <w:rPr>
      <w:b/>
      <w:color w:val="407EC9"/>
      <w:sz w:val="22"/>
    </w:rPr>
  </w:style>
  <w:style w:type="paragraph" w:customStyle="1" w:styleId="ANNEXGHEAD1">
    <w:name w:val="ANNEX G HEAD 1"/>
    <w:basedOn w:val="Normal"/>
    <w:next w:val="Heading1separatationline"/>
    <w:qFormat/>
    <w:rsid w:val="007D2EB3"/>
    <w:pPr>
      <w:numPr>
        <w:numId w:val="24"/>
      </w:numPr>
    </w:pPr>
    <w:rPr>
      <w:b/>
      <w:color w:val="407EC9"/>
      <w:sz w:val="28"/>
    </w:rPr>
  </w:style>
  <w:style w:type="paragraph" w:customStyle="1" w:styleId="ANNEXGHEAD2">
    <w:name w:val="ANNEX G HEAD 2"/>
    <w:basedOn w:val="Normal"/>
    <w:next w:val="Heading2separationline"/>
    <w:qFormat/>
    <w:rsid w:val="007D2EB3"/>
    <w:pPr>
      <w:numPr>
        <w:ilvl w:val="1"/>
        <w:numId w:val="24"/>
      </w:numPr>
    </w:pPr>
    <w:rPr>
      <w:b/>
      <w:color w:val="407EC9"/>
      <w:sz w:val="24"/>
    </w:rPr>
  </w:style>
  <w:style w:type="paragraph" w:customStyle="1" w:styleId="ANNEXGHEAD3">
    <w:name w:val="ANNEX G HEAD 3"/>
    <w:basedOn w:val="Normal"/>
    <w:next w:val="BodyText"/>
    <w:qFormat/>
    <w:rsid w:val="007D2EB3"/>
    <w:pPr>
      <w:numPr>
        <w:ilvl w:val="2"/>
        <w:numId w:val="24"/>
      </w:numPr>
    </w:pPr>
    <w:rPr>
      <w:b/>
      <w:smallCaps/>
      <w:color w:val="407EC9"/>
      <w:sz w:val="22"/>
    </w:rPr>
  </w:style>
  <w:style w:type="paragraph" w:customStyle="1" w:styleId="AnnexGHead4">
    <w:name w:val="Annex G Head 4"/>
    <w:basedOn w:val="Normal"/>
    <w:next w:val="BodyText"/>
    <w:qFormat/>
    <w:rsid w:val="007D2EB3"/>
    <w:pPr>
      <w:numPr>
        <w:ilvl w:val="3"/>
        <w:numId w:val="24"/>
      </w:numPr>
    </w:pPr>
    <w:rPr>
      <w:b/>
      <w:color w:val="407EC9"/>
      <w:sz w:val="22"/>
    </w:rPr>
  </w:style>
  <w:style w:type="paragraph" w:customStyle="1" w:styleId="AnnexHHead1">
    <w:name w:val="Annex H Head 1"/>
    <w:basedOn w:val="Normal"/>
    <w:next w:val="Heading1separatationline"/>
    <w:qFormat/>
    <w:rsid w:val="007D2EB3"/>
    <w:pPr>
      <w:numPr>
        <w:numId w:val="25"/>
      </w:numPr>
    </w:pPr>
    <w:rPr>
      <w:b/>
      <w:caps/>
      <w:color w:val="407EC9"/>
      <w:sz w:val="28"/>
    </w:rPr>
  </w:style>
  <w:style w:type="paragraph" w:customStyle="1" w:styleId="AnnexHHead2">
    <w:name w:val="Annex H Head 2"/>
    <w:basedOn w:val="Normal"/>
    <w:next w:val="Heading2separationline"/>
    <w:qFormat/>
    <w:rsid w:val="007D2EB3"/>
    <w:pPr>
      <w:numPr>
        <w:ilvl w:val="1"/>
        <w:numId w:val="25"/>
      </w:numPr>
    </w:pPr>
    <w:rPr>
      <w:b/>
      <w:caps/>
      <w:color w:val="407EC9"/>
      <w:sz w:val="24"/>
    </w:rPr>
  </w:style>
  <w:style w:type="paragraph" w:customStyle="1" w:styleId="AnnexHHead3">
    <w:name w:val="Annex H Head 3"/>
    <w:basedOn w:val="Normal"/>
    <w:qFormat/>
    <w:rsid w:val="007D2EB3"/>
    <w:pPr>
      <w:numPr>
        <w:ilvl w:val="2"/>
        <w:numId w:val="25"/>
      </w:numPr>
    </w:pPr>
    <w:rPr>
      <w:b/>
      <w:color w:val="407EC9"/>
      <w:sz w:val="22"/>
    </w:rPr>
  </w:style>
  <w:style w:type="paragraph" w:customStyle="1" w:styleId="AnnexHHead4">
    <w:name w:val="Annex H Head 4"/>
    <w:basedOn w:val="Normal"/>
    <w:next w:val="BodyText"/>
    <w:qFormat/>
    <w:rsid w:val="007D2EB3"/>
    <w:pPr>
      <w:numPr>
        <w:ilvl w:val="3"/>
        <w:numId w:val="25"/>
      </w:numPr>
    </w:pPr>
    <w:rPr>
      <w:b/>
      <w:color w:val="407EC9"/>
      <w:sz w:val="22"/>
    </w:rPr>
  </w:style>
  <w:style w:type="paragraph" w:customStyle="1" w:styleId="AnnexIHead1">
    <w:name w:val="Annex I Head 1"/>
    <w:basedOn w:val="Normal"/>
    <w:next w:val="Heading1separatationline"/>
    <w:qFormat/>
    <w:rsid w:val="007D2EB3"/>
    <w:pPr>
      <w:numPr>
        <w:numId w:val="26"/>
      </w:numPr>
    </w:pPr>
    <w:rPr>
      <w:b/>
      <w:caps/>
      <w:color w:val="407EC9"/>
      <w:sz w:val="28"/>
    </w:rPr>
  </w:style>
  <w:style w:type="paragraph" w:customStyle="1" w:styleId="AnnexIHead2">
    <w:name w:val="Annex I Head 2"/>
    <w:basedOn w:val="Normal"/>
    <w:next w:val="Heading2separationline"/>
    <w:qFormat/>
    <w:rsid w:val="007D2EB3"/>
    <w:pPr>
      <w:numPr>
        <w:ilvl w:val="1"/>
        <w:numId w:val="26"/>
      </w:numPr>
    </w:pPr>
    <w:rPr>
      <w:b/>
      <w:caps/>
      <w:color w:val="407EC9"/>
      <w:sz w:val="24"/>
    </w:rPr>
  </w:style>
  <w:style w:type="paragraph" w:customStyle="1" w:styleId="AnnexIHead3">
    <w:name w:val="Annex I Head 3"/>
    <w:basedOn w:val="Normal"/>
    <w:next w:val="BodyText"/>
    <w:qFormat/>
    <w:rsid w:val="007D2EB3"/>
    <w:pPr>
      <w:numPr>
        <w:ilvl w:val="2"/>
        <w:numId w:val="26"/>
      </w:numPr>
    </w:pPr>
    <w:rPr>
      <w:b/>
      <w:smallCaps/>
      <w:color w:val="407EC9"/>
      <w:sz w:val="22"/>
    </w:rPr>
  </w:style>
  <w:style w:type="paragraph" w:customStyle="1" w:styleId="AnnexIHead4">
    <w:name w:val="Annex I Head 4"/>
    <w:basedOn w:val="Normal"/>
    <w:next w:val="BodyText"/>
    <w:qFormat/>
    <w:rsid w:val="007D2EB3"/>
    <w:pPr>
      <w:numPr>
        <w:ilvl w:val="3"/>
        <w:numId w:val="26"/>
      </w:numPr>
    </w:pPr>
    <w:rPr>
      <w:b/>
      <w:color w:val="407EC9"/>
      <w:sz w:val="22"/>
    </w:rPr>
  </w:style>
  <w:style w:type="paragraph" w:customStyle="1" w:styleId="AnnexJHead1">
    <w:name w:val="Annex J Head 1"/>
    <w:basedOn w:val="Normal"/>
    <w:next w:val="Heading1separatationline"/>
    <w:qFormat/>
    <w:rsid w:val="007D2EB3"/>
    <w:pPr>
      <w:numPr>
        <w:numId w:val="27"/>
      </w:numPr>
    </w:pPr>
    <w:rPr>
      <w:b/>
      <w:caps/>
      <w:color w:val="407EC9"/>
      <w:sz w:val="28"/>
    </w:rPr>
  </w:style>
  <w:style w:type="paragraph" w:customStyle="1" w:styleId="AnnexJHead2">
    <w:name w:val="Annex J Head 2"/>
    <w:basedOn w:val="Normal"/>
    <w:next w:val="Heading2separationline"/>
    <w:qFormat/>
    <w:rsid w:val="007D2EB3"/>
    <w:pPr>
      <w:numPr>
        <w:ilvl w:val="1"/>
        <w:numId w:val="27"/>
      </w:numPr>
    </w:pPr>
    <w:rPr>
      <w:b/>
      <w:caps/>
      <w:color w:val="407EC9"/>
      <w:sz w:val="24"/>
    </w:rPr>
  </w:style>
  <w:style w:type="paragraph" w:customStyle="1" w:styleId="AnnexJHead3">
    <w:name w:val="Annex J Head 3"/>
    <w:basedOn w:val="Normal"/>
    <w:next w:val="BodyText"/>
    <w:qFormat/>
    <w:rsid w:val="007D2EB3"/>
    <w:pPr>
      <w:numPr>
        <w:ilvl w:val="2"/>
        <w:numId w:val="27"/>
      </w:numPr>
    </w:pPr>
    <w:rPr>
      <w:b/>
      <w:smallCaps/>
      <w:color w:val="407EC9"/>
      <w:sz w:val="22"/>
    </w:rPr>
  </w:style>
  <w:style w:type="paragraph" w:customStyle="1" w:styleId="AnnexJHead4">
    <w:name w:val="Annex J Head 4"/>
    <w:basedOn w:val="Normal"/>
    <w:next w:val="BodyText"/>
    <w:qFormat/>
    <w:rsid w:val="007D2EB3"/>
    <w:pPr>
      <w:numPr>
        <w:ilvl w:val="3"/>
        <w:numId w:val="27"/>
      </w:numPr>
    </w:pPr>
    <w:rPr>
      <w:b/>
      <w:color w:val="407EC9"/>
      <w:sz w:val="22"/>
    </w:rPr>
  </w:style>
  <w:style w:type="paragraph" w:customStyle="1" w:styleId="AnnexKHead1">
    <w:name w:val="Annex K Head 1"/>
    <w:basedOn w:val="Normal"/>
    <w:next w:val="Heading1separatationline"/>
    <w:qFormat/>
    <w:rsid w:val="007D2EB3"/>
    <w:pPr>
      <w:numPr>
        <w:numId w:val="28"/>
      </w:numPr>
    </w:pPr>
    <w:rPr>
      <w:b/>
      <w:caps/>
      <w:color w:val="407EC9"/>
      <w:sz w:val="28"/>
    </w:rPr>
  </w:style>
  <w:style w:type="paragraph" w:customStyle="1" w:styleId="AnnexKHead2">
    <w:name w:val="Annex K Head 2"/>
    <w:basedOn w:val="Normal"/>
    <w:next w:val="Heading2separationline"/>
    <w:qFormat/>
    <w:rsid w:val="007D2EB3"/>
    <w:pPr>
      <w:numPr>
        <w:ilvl w:val="1"/>
        <w:numId w:val="28"/>
      </w:numPr>
    </w:pPr>
    <w:rPr>
      <w:b/>
      <w:caps/>
      <w:color w:val="407EC9"/>
      <w:sz w:val="24"/>
    </w:rPr>
  </w:style>
  <w:style w:type="paragraph" w:customStyle="1" w:styleId="AnnexKHead3">
    <w:name w:val="Annex K Head 3"/>
    <w:basedOn w:val="Normal"/>
    <w:next w:val="BodyText"/>
    <w:qFormat/>
    <w:rsid w:val="007D2EB3"/>
    <w:pPr>
      <w:numPr>
        <w:ilvl w:val="2"/>
        <w:numId w:val="28"/>
      </w:numPr>
    </w:pPr>
    <w:rPr>
      <w:b/>
      <w:smallCaps/>
      <w:color w:val="407EC9"/>
      <w:sz w:val="22"/>
    </w:rPr>
  </w:style>
  <w:style w:type="paragraph" w:customStyle="1" w:styleId="AnnexKHead4">
    <w:name w:val="Annex K Head 4"/>
    <w:basedOn w:val="Normal"/>
    <w:next w:val="BodyText"/>
    <w:qFormat/>
    <w:rsid w:val="007D2EB3"/>
    <w:pPr>
      <w:numPr>
        <w:ilvl w:val="3"/>
        <w:numId w:val="28"/>
      </w:numPr>
    </w:pPr>
    <w:rPr>
      <w:b/>
      <w:color w:val="407EC9"/>
      <w:sz w:val="22"/>
    </w:rPr>
  </w:style>
  <w:style w:type="paragraph" w:customStyle="1" w:styleId="AnnexLHead1">
    <w:name w:val="Annex L Head 1"/>
    <w:basedOn w:val="Normal"/>
    <w:next w:val="Heading1separatationline"/>
    <w:qFormat/>
    <w:rsid w:val="007D2EB3"/>
    <w:pPr>
      <w:numPr>
        <w:numId w:val="29"/>
      </w:numPr>
    </w:pPr>
    <w:rPr>
      <w:b/>
      <w:caps/>
      <w:color w:val="407EC9"/>
      <w:sz w:val="28"/>
    </w:rPr>
  </w:style>
  <w:style w:type="paragraph" w:customStyle="1" w:styleId="AnnexLHead2">
    <w:name w:val="Annex L Head 2"/>
    <w:basedOn w:val="Normal"/>
    <w:next w:val="BodyText"/>
    <w:qFormat/>
    <w:rsid w:val="007D2EB3"/>
    <w:pPr>
      <w:numPr>
        <w:ilvl w:val="1"/>
        <w:numId w:val="29"/>
      </w:numPr>
    </w:pPr>
    <w:rPr>
      <w:b/>
      <w:caps/>
      <w:color w:val="407EC9"/>
      <w:sz w:val="24"/>
    </w:rPr>
  </w:style>
  <w:style w:type="paragraph" w:customStyle="1" w:styleId="AnnexLHead3">
    <w:name w:val="Annex L Head 3"/>
    <w:basedOn w:val="Normal"/>
    <w:next w:val="BodyText"/>
    <w:qFormat/>
    <w:rsid w:val="007D2EB3"/>
    <w:pPr>
      <w:numPr>
        <w:ilvl w:val="2"/>
        <w:numId w:val="29"/>
      </w:numPr>
    </w:pPr>
    <w:rPr>
      <w:b/>
      <w:smallCaps/>
      <w:color w:val="407EC9"/>
      <w:sz w:val="22"/>
    </w:rPr>
  </w:style>
  <w:style w:type="paragraph" w:customStyle="1" w:styleId="AnnexLHead4">
    <w:name w:val="Annex L Head 4"/>
    <w:basedOn w:val="Normal"/>
    <w:next w:val="BodyText"/>
    <w:qFormat/>
    <w:rsid w:val="007D2EB3"/>
    <w:pPr>
      <w:numPr>
        <w:ilvl w:val="3"/>
        <w:numId w:val="29"/>
      </w:numPr>
    </w:pPr>
    <w:rPr>
      <w:b/>
      <w:color w:val="407EC9"/>
      <w:sz w:val="22"/>
    </w:rPr>
  </w:style>
  <w:style w:type="paragraph" w:customStyle="1" w:styleId="AnnexMHead1">
    <w:name w:val="Annex M Head 1"/>
    <w:basedOn w:val="Normal"/>
    <w:next w:val="Heading1separatationline"/>
    <w:qFormat/>
    <w:rsid w:val="007D2EB3"/>
    <w:pPr>
      <w:numPr>
        <w:numId w:val="30"/>
      </w:numPr>
    </w:pPr>
    <w:rPr>
      <w:b/>
      <w:caps/>
      <w:color w:val="407EC9"/>
      <w:sz w:val="28"/>
    </w:rPr>
  </w:style>
  <w:style w:type="paragraph" w:customStyle="1" w:styleId="AnnexMHead2">
    <w:name w:val="Annex M Head 2"/>
    <w:basedOn w:val="Normal"/>
    <w:next w:val="Heading2separationline"/>
    <w:qFormat/>
    <w:rsid w:val="007D2EB3"/>
    <w:pPr>
      <w:numPr>
        <w:ilvl w:val="1"/>
        <w:numId w:val="30"/>
      </w:numPr>
    </w:pPr>
    <w:rPr>
      <w:b/>
      <w:caps/>
      <w:color w:val="407EC9"/>
      <w:sz w:val="24"/>
    </w:rPr>
  </w:style>
  <w:style w:type="paragraph" w:customStyle="1" w:styleId="AnnexMHead3">
    <w:name w:val="Annex M Head 3"/>
    <w:basedOn w:val="Normal"/>
    <w:next w:val="BodyText"/>
    <w:qFormat/>
    <w:rsid w:val="007D2EB3"/>
    <w:pPr>
      <w:numPr>
        <w:ilvl w:val="2"/>
        <w:numId w:val="30"/>
      </w:numPr>
    </w:pPr>
    <w:rPr>
      <w:b/>
      <w:smallCaps/>
      <w:color w:val="407EC9"/>
      <w:sz w:val="22"/>
    </w:rPr>
  </w:style>
  <w:style w:type="paragraph" w:customStyle="1" w:styleId="AnnexMHead4">
    <w:name w:val="Annex M Head 4"/>
    <w:basedOn w:val="Normal"/>
    <w:next w:val="BodyText"/>
    <w:qFormat/>
    <w:rsid w:val="007D2EB3"/>
    <w:pPr>
      <w:numPr>
        <w:ilvl w:val="3"/>
        <w:numId w:val="30"/>
      </w:numPr>
    </w:pPr>
    <w:rPr>
      <w:b/>
      <w:color w:val="407EC9"/>
      <w:sz w:val="22"/>
    </w:rPr>
  </w:style>
  <w:style w:type="character" w:customStyle="1" w:styleId="TitleChar">
    <w:name w:val="Title Char"/>
    <w:basedOn w:val="DefaultParagraphFont"/>
    <w:link w:val="Title"/>
    <w:qFormat/>
    <w:rsid w:val="007D2EB3"/>
    <w:rPr>
      <w:rFonts w:ascii="Arial" w:eastAsia="Times New Roman" w:hAnsi="Arial" w:cs="Arial"/>
      <w:b/>
      <w:bCs/>
      <w:kern w:val="28"/>
      <w:sz w:val="32"/>
      <w:szCs w:val="32"/>
      <w:lang w:val="en-GB" w:eastAsia="en-GB"/>
    </w:rPr>
  </w:style>
  <w:style w:type="paragraph" w:customStyle="1" w:styleId="1">
    <w:name w:val="修订1"/>
    <w:hidden/>
    <w:uiPriority w:val="99"/>
    <w:semiHidden/>
    <w:qFormat/>
    <w:rsid w:val="007D2EB3"/>
    <w:rPr>
      <w:rFonts w:eastAsiaTheme="minorHAnsi"/>
      <w:sz w:val="18"/>
      <w:szCs w:val="22"/>
      <w:lang w:val="en-GB" w:eastAsia="en-US"/>
    </w:rPr>
  </w:style>
  <w:style w:type="paragraph" w:customStyle="1" w:styleId="AppendixHeading1">
    <w:name w:val="Appendix Heading 1"/>
    <w:basedOn w:val="Normal"/>
    <w:next w:val="BodyText"/>
    <w:qFormat/>
    <w:rsid w:val="007D2EB3"/>
    <w:pPr>
      <w:tabs>
        <w:tab w:val="left" w:pos="567"/>
      </w:tabs>
      <w:spacing w:before="120" w:after="120" w:line="240" w:lineRule="auto"/>
      <w:ind w:left="567" w:hanging="567"/>
    </w:pPr>
    <w:rPr>
      <w:rFonts w:ascii="Arial" w:eastAsia="Times New Roman" w:hAnsi="Arial" w:cs="Arial"/>
      <w:b/>
      <w:caps/>
      <w:sz w:val="24"/>
      <w:lang w:eastAsia="en-GB"/>
    </w:rPr>
  </w:style>
  <w:style w:type="paragraph" w:customStyle="1" w:styleId="AppendixHeading2">
    <w:name w:val="Appendix Heading 2"/>
    <w:basedOn w:val="Normal"/>
    <w:next w:val="BodyText"/>
    <w:qFormat/>
    <w:rsid w:val="007D2EB3"/>
    <w:pPr>
      <w:tabs>
        <w:tab w:val="left" w:pos="851"/>
      </w:tabs>
      <w:spacing w:before="120" w:after="120" w:line="240" w:lineRule="auto"/>
      <w:ind w:left="851" w:hanging="851"/>
    </w:pPr>
    <w:rPr>
      <w:rFonts w:ascii="Arial" w:eastAsia="Times New Roman" w:hAnsi="Arial" w:cs="Arial"/>
      <w:b/>
      <w:sz w:val="22"/>
      <w:lang w:eastAsia="en-GB"/>
    </w:rPr>
  </w:style>
  <w:style w:type="paragraph" w:customStyle="1" w:styleId="AppendixHeading3">
    <w:name w:val="Appendix Heading 3"/>
    <w:basedOn w:val="Normal"/>
    <w:next w:val="Normal"/>
    <w:qFormat/>
    <w:rsid w:val="007D2EB3"/>
    <w:pPr>
      <w:tabs>
        <w:tab w:val="left" w:pos="992"/>
      </w:tabs>
      <w:spacing w:before="120" w:after="120" w:line="240" w:lineRule="auto"/>
      <w:ind w:left="992" w:hanging="992"/>
    </w:pPr>
    <w:rPr>
      <w:rFonts w:ascii="Arial" w:eastAsia="Times New Roman" w:hAnsi="Arial" w:cs="Arial"/>
      <w:sz w:val="22"/>
      <w:lang w:eastAsia="en-GB"/>
    </w:rPr>
  </w:style>
  <w:style w:type="paragraph" w:customStyle="1" w:styleId="References">
    <w:name w:val="References"/>
    <w:basedOn w:val="Normal"/>
    <w:qFormat/>
    <w:rsid w:val="007D2EB3"/>
    <w:pPr>
      <w:tabs>
        <w:tab w:val="left" w:pos="567"/>
      </w:tabs>
      <w:spacing w:after="120" w:line="240" w:lineRule="auto"/>
      <w:ind w:left="720" w:hanging="360"/>
    </w:pPr>
    <w:rPr>
      <w:rFonts w:ascii="Arial" w:eastAsia="Times New Roman" w:hAnsi="Arial" w:cs="Arial"/>
      <w:sz w:val="22"/>
      <w:szCs w:val="20"/>
      <w:lang w:eastAsia="en-GB"/>
    </w:rPr>
  </w:style>
  <w:style w:type="paragraph" w:customStyle="1" w:styleId="preface6">
    <w:name w:val="preface 6"/>
    <w:basedOn w:val="Heading6"/>
    <w:qFormat/>
    <w:rsid w:val="007D2EB3"/>
    <w:pPr>
      <w:keepNext w:val="0"/>
      <w:suppressLineNumbers/>
      <w:tabs>
        <w:tab w:val="left" w:pos="1151"/>
      </w:tabs>
      <w:spacing w:before="120" w:line="240" w:lineRule="auto"/>
      <w:ind w:left="1151" w:hanging="431"/>
      <w:jc w:val="both"/>
    </w:pPr>
    <w:rPr>
      <w:rFonts w:ascii="Times New Roman" w:eastAsia="Times New Roman" w:hAnsi="Times New Roman" w:cs="Times New Roman"/>
      <w:iCs w:val="0"/>
      <w:color w:val="auto"/>
      <w:sz w:val="24"/>
      <w:szCs w:val="20"/>
      <w:lang w:eastAsia="en-AU"/>
    </w:rPr>
  </w:style>
  <w:style w:type="character" w:customStyle="1" w:styleId="CharChar">
    <w:name w:val="Char Char"/>
    <w:qFormat/>
    <w:rsid w:val="007D2EB3"/>
    <w:rPr>
      <w:rFonts w:ascii="Calibri" w:eastAsia="SimSun" w:hAnsi="Calibri" w:cs="Times New Roman"/>
      <w:kern w:val="2"/>
      <w:sz w:val="21"/>
      <w:szCs w:val="24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rsid w:val="007D2EB3"/>
    <w:pPr>
      <w:autoSpaceDE w:val="0"/>
      <w:autoSpaceDN w:val="0"/>
      <w:spacing w:before="120" w:after="120" w:line="240" w:lineRule="auto"/>
      <w:ind w:left="220"/>
    </w:pPr>
    <w:rPr>
      <w:rFonts w:ascii="Calibri" w:eastAsia="SimSun" w:hAnsi="Calibri" w:cs="Times New Roman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D2EB3"/>
    <w:pPr>
      <w:spacing w:before="120" w:after="200" w:line="276" w:lineRule="auto"/>
      <w:ind w:left="720"/>
      <w:contextualSpacing/>
    </w:pPr>
    <w:rPr>
      <w:rFonts w:ascii="Calibri" w:eastAsia="Arial" w:hAnsi="Calibri" w:cs="Times New Roman"/>
      <w:sz w:val="22"/>
      <w:lang w:val="en-AU"/>
    </w:rPr>
  </w:style>
  <w:style w:type="table" w:customStyle="1" w:styleId="TableGrid2">
    <w:name w:val="Table Grid2"/>
    <w:basedOn w:val="TableNormal"/>
    <w:uiPriority w:val="39"/>
    <w:qFormat/>
    <w:rsid w:val="007D2EB3"/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51">
    <w:name w:val="List Table 4 - Accent 51"/>
    <w:basedOn w:val="TableNormal"/>
    <w:uiPriority w:val="49"/>
    <w:qFormat/>
    <w:rsid w:val="007D2EB3"/>
    <w:tblPr>
      <w:tblBorders>
        <w:top w:val="single" w:sz="4" w:space="0" w:color="A3B6DB" w:themeColor="accent5" w:themeTint="99"/>
        <w:left w:val="single" w:sz="4" w:space="0" w:color="A3B6DB" w:themeColor="accent5" w:themeTint="99"/>
        <w:bottom w:val="single" w:sz="4" w:space="0" w:color="A3B6DB" w:themeColor="accent5" w:themeTint="99"/>
        <w:right w:val="single" w:sz="4" w:space="0" w:color="A3B6DB" w:themeColor="accent5" w:themeTint="99"/>
        <w:insideH w:val="single" w:sz="4" w:space="0" w:color="A3B6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787C4" w:themeColor="accent5"/>
          <w:left w:val="single" w:sz="4" w:space="0" w:color="6787C4" w:themeColor="accent5"/>
          <w:bottom w:val="single" w:sz="4" w:space="0" w:color="6787C4" w:themeColor="accent5"/>
          <w:right w:val="single" w:sz="4" w:space="0" w:color="6787C4" w:themeColor="accent5"/>
          <w:insideH w:val="nil"/>
        </w:tcBorders>
        <w:shd w:val="clear" w:color="auto" w:fill="6787C4" w:themeFill="accent5"/>
      </w:tcPr>
    </w:tblStylePr>
    <w:tblStylePr w:type="lastRow">
      <w:rPr>
        <w:b/>
        <w:bCs/>
      </w:rPr>
      <w:tblPr/>
      <w:tcPr>
        <w:tcBorders>
          <w:top w:val="double" w:sz="4" w:space="0" w:color="A3B6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6F3" w:themeFill="accent5" w:themeFillTint="33"/>
      </w:tcPr>
    </w:tblStylePr>
    <w:tblStylePr w:type="band1Horz">
      <w:tblPr/>
      <w:tcPr>
        <w:shd w:val="clear" w:color="auto" w:fill="E0E6F3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D2EB3"/>
    <w:rPr>
      <w:color w:val="605E5C"/>
      <w:shd w:val="clear" w:color="auto" w:fill="E1DFDD"/>
    </w:rPr>
  </w:style>
  <w:style w:type="paragraph" w:customStyle="1" w:styleId="MRN">
    <w:name w:val="MRN"/>
    <w:basedOn w:val="Normal"/>
    <w:link w:val="MRNChar"/>
    <w:qFormat/>
    <w:rsid w:val="007D2EB3"/>
    <w:rPr>
      <w:b/>
      <w:color w:val="00558C"/>
      <w:sz w:val="28"/>
    </w:rPr>
  </w:style>
  <w:style w:type="character" w:customStyle="1" w:styleId="MRNChar">
    <w:name w:val="MRN Char"/>
    <w:basedOn w:val="DefaultParagraphFont"/>
    <w:link w:val="MRN"/>
    <w:qFormat/>
    <w:rsid w:val="007D2EB3"/>
    <w:rPr>
      <w:b/>
      <w:color w:val="00558C"/>
      <w:sz w:val="28"/>
      <w:lang w:val="en-GB"/>
    </w:rPr>
  </w:style>
  <w:style w:type="paragraph" w:customStyle="1" w:styleId="Documentrevisiontabletitle">
    <w:name w:val="Document revision table title"/>
    <w:basedOn w:val="Normal"/>
    <w:qFormat/>
    <w:rsid w:val="007D2EB3"/>
    <w:pPr>
      <w:spacing w:before="60" w:after="60"/>
      <w:ind w:left="113" w:right="113"/>
    </w:pPr>
    <w:rPr>
      <w:b/>
      <w:color w:val="00558C"/>
      <w:sz w:val="20"/>
    </w:rPr>
  </w:style>
  <w:style w:type="paragraph" w:customStyle="1" w:styleId="Doicumentrevisiontabletitle">
    <w:name w:val="Doicument revision table title"/>
    <w:basedOn w:val="Tabletext"/>
    <w:qFormat/>
    <w:rsid w:val="007D2EB3"/>
    <w:rPr>
      <w:b/>
      <w:color w:val="00558C"/>
    </w:rPr>
  </w:style>
  <w:style w:type="paragraph" w:customStyle="1" w:styleId="AppendixHead5">
    <w:name w:val="Appendix Head 5"/>
    <w:basedOn w:val="AppendixHead4"/>
    <w:next w:val="BodyText"/>
    <w:qFormat/>
    <w:rsid w:val="007D2EB3"/>
    <w:pPr>
      <w:ind w:left="1701" w:hanging="1701"/>
    </w:pPr>
    <w:rPr>
      <w:b w:val="0"/>
    </w:rPr>
  </w:style>
  <w:style w:type="paragraph" w:customStyle="1" w:styleId="AnnextitleHead1">
    <w:name w:val="Annex title (Head 1)"/>
    <w:next w:val="BodyText"/>
    <w:link w:val="AnnextitleHead1Char"/>
    <w:qFormat/>
    <w:rsid w:val="007D2EB3"/>
    <w:pPr>
      <w:spacing w:after="360" w:line="276" w:lineRule="auto"/>
      <w:ind w:left="851" w:hanging="851"/>
    </w:pPr>
    <w:rPr>
      <w:rFonts w:eastAsiaTheme="minorHAnsi"/>
      <w:b/>
      <w:caps/>
      <w:color w:val="00558C"/>
      <w:sz w:val="28"/>
      <w:szCs w:val="22"/>
      <w:lang w:val="en-GB" w:eastAsia="en-US"/>
    </w:rPr>
  </w:style>
  <w:style w:type="character" w:customStyle="1" w:styleId="AnnextitleHead1Char">
    <w:name w:val="Annex title (Head 1) Char"/>
    <w:basedOn w:val="DefaultParagraphFont"/>
    <w:link w:val="AnnextitleHead1"/>
    <w:qFormat/>
    <w:rsid w:val="007D2EB3"/>
    <w:rPr>
      <w:b/>
      <w:caps/>
      <w:color w:val="00558C"/>
      <w:sz w:val="28"/>
      <w:lang w:val="en-GB"/>
    </w:rPr>
  </w:style>
  <w:style w:type="paragraph" w:customStyle="1" w:styleId="AnnexHead2">
    <w:name w:val="Annex Head 2"/>
    <w:basedOn w:val="Annex"/>
    <w:next w:val="Heading1separationline"/>
    <w:qFormat/>
    <w:rsid w:val="007D2EB3"/>
    <w:pPr>
      <w:numPr>
        <w:ilvl w:val="1"/>
      </w:numPr>
      <w:spacing w:before="120" w:after="120" w:line="240" w:lineRule="auto"/>
    </w:pPr>
    <w:rPr>
      <w:rFonts w:eastAsia="Calibri" w:cs="Calibri"/>
      <w:bCs/>
      <w:sz w:val="24"/>
      <w:lang w:eastAsia="en-GB"/>
    </w:rPr>
  </w:style>
  <w:style w:type="paragraph" w:customStyle="1" w:styleId="AnnexHead3">
    <w:name w:val="Annex Head 3"/>
    <w:basedOn w:val="AnnexHead2"/>
    <w:next w:val="Heading2separationline"/>
    <w:qFormat/>
    <w:rsid w:val="007D2EB3"/>
    <w:pPr>
      <w:numPr>
        <w:ilvl w:val="2"/>
      </w:numPr>
    </w:pPr>
    <w:rPr>
      <w:caps w:val="0"/>
      <w:smallCaps/>
    </w:rPr>
  </w:style>
  <w:style w:type="paragraph" w:customStyle="1" w:styleId="AnnexHead4">
    <w:name w:val="Annex Head 4"/>
    <w:basedOn w:val="AnnexHead3"/>
    <w:next w:val="BodyText"/>
    <w:qFormat/>
    <w:rsid w:val="007D2EB3"/>
    <w:pPr>
      <w:numPr>
        <w:ilvl w:val="3"/>
      </w:numPr>
    </w:pPr>
    <w:rPr>
      <w:smallCaps w:val="0"/>
      <w:sz w:val="22"/>
    </w:rPr>
  </w:style>
  <w:style w:type="paragraph" w:customStyle="1" w:styleId="AnnexHead5">
    <w:name w:val="Annex Head 5"/>
    <w:basedOn w:val="Normal"/>
    <w:next w:val="BodyText"/>
    <w:qFormat/>
    <w:rsid w:val="007D2EB3"/>
    <w:pPr>
      <w:numPr>
        <w:ilvl w:val="4"/>
        <w:numId w:val="6"/>
      </w:numPr>
      <w:spacing w:before="120" w:after="120" w:line="240" w:lineRule="auto"/>
      <w:ind w:left="1701" w:hanging="1701"/>
    </w:pPr>
    <w:rPr>
      <w:rFonts w:eastAsia="Calibri" w:cs="Calibri"/>
      <w:color w:val="00558C"/>
      <w:sz w:val="22"/>
      <w:lang w:eastAsia="en-GB"/>
    </w:rPr>
  </w:style>
  <w:style w:type="paragraph" w:customStyle="1" w:styleId="Abbreviations">
    <w:name w:val="Abbreviations"/>
    <w:basedOn w:val="Normal"/>
    <w:qFormat/>
    <w:rsid w:val="007D2EB3"/>
    <w:pPr>
      <w:spacing w:after="60"/>
      <w:ind w:left="1418" w:hanging="1418"/>
    </w:pPr>
    <w:rPr>
      <w:sz w:val="22"/>
    </w:rPr>
  </w:style>
  <w:style w:type="paragraph" w:customStyle="1" w:styleId="AppendixtitleHead1">
    <w:name w:val="Appendix title (Head 1)"/>
    <w:next w:val="BodyText"/>
    <w:qFormat/>
    <w:rsid w:val="007D2EB3"/>
    <w:pPr>
      <w:spacing w:before="120" w:after="240"/>
      <w:ind w:left="1701" w:hanging="1701"/>
    </w:pPr>
    <w:rPr>
      <w:rFonts w:asciiTheme="majorHAnsi" w:eastAsia="Calibri" w:hAnsiTheme="majorHAnsi" w:cs="Calibri"/>
      <w:b/>
      <w:bCs/>
      <w:caps/>
      <w:color w:val="00558C"/>
      <w:sz w:val="28"/>
      <w:szCs w:val="28"/>
      <w:lang w:val="en-GB" w:eastAsia="en-US"/>
    </w:rPr>
  </w:style>
  <w:style w:type="paragraph" w:customStyle="1" w:styleId="Referencetext">
    <w:name w:val="Reference text"/>
    <w:basedOn w:val="Normal"/>
    <w:autoRedefine/>
    <w:qFormat/>
    <w:rsid w:val="007D2EB3"/>
    <w:pPr>
      <w:tabs>
        <w:tab w:val="left" w:pos="567"/>
      </w:tabs>
      <w:spacing w:after="120" w:line="240" w:lineRule="auto"/>
      <w:ind w:left="1134" w:hanging="567"/>
    </w:pPr>
    <w:rPr>
      <w:rFonts w:ascii="Calibri" w:eastAsia="Times New Roman" w:hAnsi="Calibri" w:cs="Arial"/>
      <w:sz w:val="22"/>
      <w:szCs w:val="20"/>
      <w:lang w:eastAsia="en-GB"/>
    </w:rPr>
  </w:style>
  <w:style w:type="paragraph" w:customStyle="1" w:styleId="Revokes">
    <w:name w:val="Revokes"/>
    <w:basedOn w:val="Documentdate"/>
    <w:link w:val="RevokesChar"/>
    <w:qFormat/>
    <w:rsid w:val="007D2EB3"/>
    <w:rPr>
      <w:i/>
    </w:rPr>
  </w:style>
  <w:style w:type="character" w:customStyle="1" w:styleId="RevokesChar">
    <w:name w:val="Revokes Char"/>
    <w:basedOn w:val="DefaultParagraphFont"/>
    <w:link w:val="Revokes"/>
    <w:qFormat/>
    <w:rsid w:val="007D2EB3"/>
    <w:rPr>
      <w:b/>
      <w:i/>
      <w:color w:val="00558C"/>
      <w:sz w:val="28"/>
      <w:lang w:val="en-GB"/>
    </w:rPr>
  </w:style>
  <w:style w:type="paragraph" w:customStyle="1" w:styleId="Referencelist">
    <w:name w:val="Reference list"/>
    <w:basedOn w:val="Normal"/>
    <w:qFormat/>
    <w:rsid w:val="007D2EB3"/>
    <w:pPr>
      <w:tabs>
        <w:tab w:val="left" w:pos="0"/>
      </w:tabs>
      <w:spacing w:before="120" w:after="60" w:line="240" w:lineRule="auto"/>
      <w:ind w:left="567" w:hanging="567"/>
      <w:jc w:val="both"/>
    </w:pPr>
    <w:rPr>
      <w:rFonts w:eastAsia="Times New Roman" w:cs="Times New Roman"/>
      <w:sz w:val="22"/>
      <w:szCs w:val="20"/>
    </w:rPr>
  </w:style>
  <w:style w:type="paragraph" w:customStyle="1" w:styleId="Equationnumber">
    <w:name w:val="Equation number"/>
    <w:basedOn w:val="BodyText"/>
    <w:next w:val="BodyText"/>
    <w:link w:val="EquationnumberChar"/>
    <w:qFormat/>
    <w:rsid w:val="007D2EB3"/>
    <w:pPr>
      <w:spacing w:before="60"/>
      <w:ind w:left="360" w:hanging="360"/>
      <w:jc w:val="right"/>
    </w:pPr>
  </w:style>
  <w:style w:type="character" w:customStyle="1" w:styleId="EquationnumberChar">
    <w:name w:val="Equation number Char"/>
    <w:basedOn w:val="BodyTextChar"/>
    <w:link w:val="Equationnumber"/>
    <w:qFormat/>
    <w:rsid w:val="007D2EB3"/>
    <w:rPr>
      <w:lang w:val="en-GB"/>
    </w:rPr>
  </w:style>
  <w:style w:type="paragraph" w:customStyle="1" w:styleId="Furtherreading">
    <w:name w:val="Further reading"/>
    <w:basedOn w:val="BodyText"/>
    <w:link w:val="FurtherreadingChar"/>
    <w:qFormat/>
    <w:rsid w:val="007D2EB3"/>
    <w:pPr>
      <w:numPr>
        <w:numId w:val="31"/>
      </w:numPr>
      <w:spacing w:before="60"/>
    </w:pPr>
  </w:style>
  <w:style w:type="character" w:customStyle="1" w:styleId="FurtherreadingChar">
    <w:name w:val="Further reading Char"/>
    <w:basedOn w:val="BodyTextChar"/>
    <w:link w:val="Furtherreading"/>
    <w:qFormat/>
    <w:rsid w:val="007D2EB3"/>
    <w:rPr>
      <w:lang w:val="en-GB"/>
    </w:rPr>
  </w:style>
  <w:style w:type="paragraph" w:customStyle="1" w:styleId="AnnexFigureCaption">
    <w:name w:val="Annex Figure Caption"/>
    <w:basedOn w:val="BodyText"/>
    <w:link w:val="AnnexFigureCaptionChar"/>
    <w:qFormat/>
    <w:rsid w:val="007D2EB3"/>
    <w:pPr>
      <w:numPr>
        <w:numId w:val="32"/>
      </w:numPr>
      <w:jc w:val="center"/>
    </w:pPr>
    <w:rPr>
      <w:i/>
      <w:color w:val="00558C"/>
      <w:lang w:eastAsia="en-GB"/>
    </w:rPr>
  </w:style>
  <w:style w:type="character" w:customStyle="1" w:styleId="AnnexFigureCaptionChar">
    <w:name w:val="Annex Figure Caption Char"/>
    <w:basedOn w:val="BodyTextChar"/>
    <w:link w:val="AnnexFigureCaption"/>
    <w:qFormat/>
    <w:rsid w:val="007D2EB3"/>
    <w:rPr>
      <w:i/>
      <w:color w:val="00558C"/>
      <w:lang w:val="en-GB" w:eastAsia="en-GB"/>
    </w:rPr>
  </w:style>
  <w:style w:type="paragraph" w:customStyle="1" w:styleId="EmphasisParagraph">
    <w:name w:val="Emphasis Paragraph"/>
    <w:basedOn w:val="BodyText"/>
    <w:next w:val="BodyText"/>
    <w:link w:val="EmphasisParagraphChar"/>
    <w:qFormat/>
    <w:rsid w:val="007D2EB3"/>
    <w:pPr>
      <w:ind w:left="425" w:right="709"/>
    </w:pPr>
    <w:rPr>
      <w:i/>
    </w:rPr>
  </w:style>
  <w:style w:type="character" w:customStyle="1" w:styleId="EmphasisParagraphChar">
    <w:name w:val="Emphasis Paragraph Char"/>
    <w:basedOn w:val="BodyTextChar"/>
    <w:link w:val="EmphasisParagraph"/>
    <w:qFormat/>
    <w:rsid w:val="007D2EB3"/>
    <w:rPr>
      <w:i/>
      <w:lang w:val="en-GB"/>
    </w:rPr>
  </w:style>
  <w:style w:type="paragraph" w:customStyle="1" w:styleId="Quotationparagraph">
    <w:name w:val="Quotation paragraph"/>
    <w:basedOn w:val="BodyText"/>
    <w:link w:val="QuotationparagraphChar"/>
    <w:qFormat/>
    <w:rsid w:val="007D2EB3"/>
    <w:pPr>
      <w:suppressAutoHyphens/>
      <w:spacing w:before="120"/>
      <w:ind w:left="567" w:right="709"/>
    </w:pPr>
  </w:style>
  <w:style w:type="character" w:customStyle="1" w:styleId="QuotationparagraphChar">
    <w:name w:val="Quotation paragraph Char"/>
    <w:basedOn w:val="BodyTextChar"/>
    <w:link w:val="Quotationparagraph"/>
    <w:qFormat/>
    <w:rsid w:val="007D2EB3"/>
    <w:rPr>
      <w:lang w:val="en-GB"/>
    </w:rPr>
  </w:style>
  <w:style w:type="paragraph" w:customStyle="1" w:styleId="Equation">
    <w:name w:val="Equation"/>
    <w:basedOn w:val="BodyText"/>
    <w:next w:val="BodyText"/>
    <w:link w:val="EquationChar"/>
    <w:qFormat/>
    <w:rsid w:val="007D2EB3"/>
    <w:pPr>
      <w:numPr>
        <w:numId w:val="33"/>
      </w:numPr>
      <w:spacing w:before="60"/>
      <w:jc w:val="right"/>
    </w:pPr>
  </w:style>
  <w:style w:type="character" w:customStyle="1" w:styleId="EquationChar">
    <w:name w:val="Equation Char"/>
    <w:basedOn w:val="BodyTextChar"/>
    <w:link w:val="Equation"/>
    <w:qFormat/>
    <w:rsid w:val="007D2EB3"/>
    <w:rPr>
      <w:lang w:val="en-GB"/>
    </w:rPr>
  </w:style>
  <w:style w:type="character" w:customStyle="1" w:styleId="Bullet10">
    <w:name w:val="Bullet 1 字符"/>
    <w:basedOn w:val="DefaultParagraphFont"/>
    <w:link w:val="Bullet1"/>
    <w:qFormat/>
    <w:rsid w:val="007D2EB3"/>
    <w:rPr>
      <w:color w:val="000000" w:themeColor="text1"/>
      <w:lang w:val="en-GB"/>
    </w:rPr>
  </w:style>
  <w:style w:type="paragraph" w:customStyle="1" w:styleId="71e7dc79-1ff7-45e8-997d-0ebda3762b91">
    <w:name w:val="71e7dc79-1ff7-45e8-997d-0ebda3762b91"/>
    <w:basedOn w:val="Heading2"/>
    <w:next w:val="Normal"/>
    <w:link w:val="71e7dc79-1ff7-45e8-997d-0ebda3762b910"/>
    <w:qFormat/>
    <w:rsid w:val="007D2EB3"/>
    <w:pPr>
      <w:adjustRightInd w:val="0"/>
      <w:spacing w:line="288" w:lineRule="auto"/>
      <w:ind w:right="0"/>
    </w:pPr>
    <w:rPr>
      <w:rFonts w:ascii="Microsoft YaHei" w:eastAsia="Microsoft YaHei" w:hAnsi="Microsoft YaHei" w:cstheme="minorHAnsi"/>
      <w:color w:val="000000"/>
      <w:sz w:val="28"/>
    </w:rPr>
  </w:style>
  <w:style w:type="character" w:customStyle="1" w:styleId="71e7dc79-1ff7-45e8-997d-0ebda3762b910">
    <w:name w:val="71e7dc79-1ff7-45e8-997d-0ebda3762b91 字符"/>
    <w:basedOn w:val="Bullet10"/>
    <w:link w:val="71e7dc79-1ff7-45e8-997d-0ebda3762b91"/>
    <w:qFormat/>
    <w:rsid w:val="007D2EB3"/>
    <w:rPr>
      <w:rFonts w:ascii="Microsoft YaHei" w:eastAsia="Microsoft YaHei" w:hAnsi="Microsoft YaHei" w:cstheme="minorHAnsi"/>
      <w:color w:val="000000"/>
      <w:sz w:val="28"/>
      <w:szCs w:val="22"/>
      <w:lang w:val="en-GB" w:eastAsia="en-US"/>
    </w:rPr>
  </w:style>
  <w:style w:type="character" w:customStyle="1" w:styleId="BodyTextChar1">
    <w:name w:val="Body Text Char1"/>
    <w:basedOn w:val="DefaultParagraphFont"/>
    <w:link w:val="BodyText"/>
    <w:qFormat/>
    <w:rsid w:val="007D2EB3"/>
    <w:rPr>
      <w:lang w:val="en-GB"/>
    </w:rPr>
  </w:style>
  <w:style w:type="paragraph" w:customStyle="1" w:styleId="List1indent2">
    <w:name w:val="List 1 indent 2"/>
    <w:basedOn w:val="Normal"/>
    <w:qFormat/>
    <w:rsid w:val="003D05E1"/>
    <w:pPr>
      <w:widowControl w:val="0"/>
      <w:tabs>
        <w:tab w:val="left" w:pos="1701"/>
      </w:tabs>
      <w:autoSpaceDE w:val="0"/>
      <w:autoSpaceDN w:val="0"/>
      <w:adjustRightInd w:val="0"/>
      <w:spacing w:after="120" w:line="240" w:lineRule="auto"/>
      <w:ind w:left="1701" w:hanging="567"/>
      <w:jc w:val="both"/>
    </w:pPr>
    <w:rPr>
      <w:rFonts w:ascii="Arial" w:eastAsia="SimSun" w:hAnsi="Arial" w:cs="Arial"/>
      <w:sz w:val="20"/>
      <w:szCs w:val="20"/>
      <w:lang w:eastAsia="en-GB"/>
    </w:rPr>
  </w:style>
  <w:style w:type="paragraph" w:customStyle="1" w:styleId="List1indent1">
    <w:name w:val="List 1 indent 1"/>
    <w:basedOn w:val="Normal"/>
    <w:qFormat/>
    <w:rsid w:val="003D05E1"/>
    <w:pPr>
      <w:tabs>
        <w:tab w:val="left" w:pos="567"/>
        <w:tab w:val="left" w:pos="1134"/>
      </w:tabs>
      <w:spacing w:after="120" w:line="240" w:lineRule="auto"/>
      <w:ind w:left="1134" w:hanging="567"/>
      <w:jc w:val="both"/>
    </w:pPr>
    <w:rPr>
      <w:rFonts w:ascii="Arial" w:eastAsia="SimSun" w:hAnsi="Arial" w:cs="Arial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9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wks\AppData\Roaming\Microsoft\Templates\Gxxxx%20Template%20for%20IALA%20Guidelines%20Ed%202.1%20August%202021.dotm" TargetMode="External"/></Relationships>
</file>

<file path=word/theme/theme1.xml><?xml version="1.0" encoding="utf-8"?>
<a:theme xmlns:a="http://schemas.openxmlformats.org/drawingml/2006/main" name="Thème Office">
  <a:themeElements>
    <a:clrScheme name="IALA PPT">
      <a:dk1>
        <a:sysClr val="windowText" lastClr="000000"/>
      </a:dk1>
      <a:lt1>
        <a:sysClr val="window" lastClr="FFFFFF"/>
      </a:lt1>
      <a:dk2>
        <a:srgbClr val="3AAA35"/>
      </a:dk2>
      <a:lt2>
        <a:srgbClr val="E94E1B"/>
      </a:lt2>
      <a:accent1>
        <a:srgbClr val="00558C"/>
      </a:accent1>
      <a:accent2>
        <a:srgbClr val="009FE3"/>
      </a:accent2>
      <a:accent3>
        <a:srgbClr val="00B0A9"/>
      </a:accent3>
      <a:accent4>
        <a:srgbClr val="00BCD0"/>
      </a:accent4>
      <a:accent5>
        <a:srgbClr val="6787C4"/>
      </a:accent5>
      <a:accent6>
        <a:srgbClr val="99509A"/>
      </a:accent6>
      <a:hlink>
        <a:srgbClr val="000000"/>
      </a:hlink>
      <a:folHlink>
        <a:srgbClr val="9D9D9C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9" ma:contentTypeDescription="Create a new document." ma:contentTypeScope="" ma:versionID="162a95b34499dfcba3d4d087491dcb69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9ed99f5dcfcd79d7f094ea2c76bbddca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029"/>
    <customShpInfo spid="_x0000_s1028"/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A82700E8-6B89-447C-9AE0-5270D2F044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78C0A-81D9-4C7D-99BB-C9569D0EA0DC}"/>
</file>

<file path=customXml/itemProps3.xml><?xml version="1.0" encoding="utf-8"?>
<ds:datastoreItem xmlns:ds="http://schemas.openxmlformats.org/officeDocument/2006/customXml" ds:itemID="{BC92C9CB-BE6C-4217-BBEA-2F2C3EC9D6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68055A-999D-48D0-8D5E-19AA23FF1121}">
  <ds:schemaRefs>
    <ds:schemaRef ds:uri="http://schemas.microsoft.com/office/2006/metadata/properties"/>
    <ds:schemaRef ds:uri="http://schemas.microsoft.com/office/infopath/2007/PartnerControls"/>
    <ds:schemaRef ds:uri="ac5f8115-f13f-4d01-aff4-515a67108c33"/>
    <ds:schemaRef ds:uri="06022411-6e02-423b-85fd-39e0748b9219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Gxxxx Template for IALA Guidelines Ed 2.1 August 2021</Template>
  <TotalTime>0</TotalTime>
  <Pages>8</Pages>
  <Words>1784</Words>
  <Characters>10151</Characters>
  <Application>Microsoft Office Word</Application>
  <DocSecurity>0</DocSecurity>
  <Lines>298</Lines>
  <Paragraphs>168</Paragraphs>
  <ScaleCrop>false</ScaleCrop>
  <Manager>IALA</Manager>
  <Company>IALA</Company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IALA Guideline G1150</dc:title>
  <dc:subject>IALA</dc:subject>
  <dc:creator>IALA Secretariat</dc:creator>
  <cp:keywords>urn:mrn:iala:pub:g1150:ed3.1; VTS</cp:keywords>
  <cp:lastModifiedBy>Tom Southall</cp:lastModifiedBy>
  <cp:revision>3</cp:revision>
  <cp:lastPrinted>2019-09-06T05:41:00Z</cp:lastPrinted>
  <dcterms:created xsi:type="dcterms:W3CDTF">2026-02-02T15:50:00Z</dcterms:created>
  <dcterms:modified xsi:type="dcterms:W3CDTF">2026-02-02T15:51:00Z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  <property fmtid="{D5CDD505-2E9C-101B-9397-08002B2CF9AE}" pid="3" name="MediaServiceImageTags">
    <vt:lpwstr/>
  </property>
  <property fmtid="{D5CDD505-2E9C-101B-9397-08002B2CF9AE}" pid="4" name="MSIP_Label_c8b443ca-c1bb-4c68-942c-da1c759dcae1_Enabled">
    <vt:lpwstr>true</vt:lpwstr>
  </property>
  <property fmtid="{D5CDD505-2E9C-101B-9397-08002B2CF9AE}" pid="5" name="MSIP_Label_c8b443ca-c1bb-4c68-942c-da1c759dcae1_SetDate">
    <vt:lpwstr>2025-03-18T13:12:15Z</vt:lpwstr>
  </property>
  <property fmtid="{D5CDD505-2E9C-101B-9397-08002B2CF9AE}" pid="6" name="MSIP_Label_c8b443ca-c1bb-4c68-942c-da1c759dcae1_Method">
    <vt:lpwstr>Standard</vt:lpwstr>
  </property>
  <property fmtid="{D5CDD505-2E9C-101B-9397-08002B2CF9AE}" pid="7" name="MSIP_Label_c8b443ca-c1bb-4c68-942c-da1c759dcae1_Name">
    <vt:lpwstr>c8b443ca-c1bb-4c68-942c-da1c759dcae1</vt:lpwstr>
  </property>
  <property fmtid="{D5CDD505-2E9C-101B-9397-08002B2CF9AE}" pid="8" name="MSIP_Label_c8b443ca-c1bb-4c68-942c-da1c759dcae1_SiteId">
    <vt:lpwstr>3fd408b5-82e6-4dc0-a36c-6e2aa815db3e</vt:lpwstr>
  </property>
  <property fmtid="{D5CDD505-2E9C-101B-9397-08002B2CF9AE}" pid="9" name="MSIP_Label_c8b443ca-c1bb-4c68-942c-da1c759dcae1_ActionId">
    <vt:lpwstr>245e0289-cecc-4d68-9a59-77487f9f02c3</vt:lpwstr>
  </property>
  <property fmtid="{D5CDD505-2E9C-101B-9397-08002B2CF9AE}" pid="10" name="MSIP_Label_c8b443ca-c1bb-4c68-942c-da1c759dcae1_ContentBits">
    <vt:lpwstr>0</vt:lpwstr>
  </property>
  <property fmtid="{D5CDD505-2E9C-101B-9397-08002B2CF9AE}" pid="11" name="KSOTemplateDocerSaveRecord">
    <vt:lpwstr>eyJoZGlkIjoiOTI2MzBjNDQzNDJmZGYyODljOWNjNTczNWM3OTlkOTQiLCJ1c2VySWQiOiI0ODk3ODk5NzkifQ==</vt:lpwstr>
  </property>
  <property fmtid="{D5CDD505-2E9C-101B-9397-08002B2CF9AE}" pid="12" name="KSOProductBuildVer">
    <vt:lpwstr>2052-12.1.0.22215</vt:lpwstr>
  </property>
  <property fmtid="{D5CDD505-2E9C-101B-9397-08002B2CF9AE}" pid="13" name="ICV">
    <vt:lpwstr>E9BC771A5B5C4316A5B09F3E8DB1C8A8_12</vt:lpwstr>
  </property>
</Properties>
</file>